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实验报告hmac算法与访问控制矩阵"/>
    <w:p>
      <w:pPr>
        <w:pStyle w:val="Heading1"/>
      </w:pPr>
      <w:r>
        <w:rPr>
          <w:rFonts w:hint="eastAsia"/>
        </w:rPr>
        <w:t xml:space="preserve">实验报告：HMAC算法与访问控制矩阵</w:t>
      </w:r>
    </w:p>
    <w:bookmarkStart w:id="9" w:name="一实验目的和要求"/>
    <w:p>
      <w:pPr>
        <w:pStyle w:val="Heading2"/>
      </w:pPr>
      <w:r>
        <w:rPr>
          <w:rFonts w:hint="eastAsia"/>
        </w:rPr>
        <w:t xml:space="preserve">一、实验目的和要求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HMAC </w:t>
      </w:r>
      <w:r>
        <w:rPr>
          <w:rFonts w:hint="eastAsia"/>
          <w:b/>
          <w:bCs/>
        </w:rPr>
        <w:t xml:space="preserve">算法与实施</w:t>
      </w:r>
      <w:r>
        <w:rPr>
          <w:rFonts w:hint="eastAsia"/>
        </w:rPr>
        <w:t xml:space="preserve">：深入理解消息鉴别码（HMAC）的工作原理，掌握其在数据完整性验证和身份认证中的应用。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理解访问控制技术的基本原理</w:t>
      </w:r>
      <w:r>
        <w:rPr>
          <w:rFonts w:hint="eastAsia"/>
        </w:rPr>
        <w:t xml:space="preserve">：学习访问控制的基本概念，理解主体、客体和权限之间的关系。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掌握访问控制矩阵的实现原理与步骤</w:t>
      </w:r>
      <w:r>
        <w:rPr>
          <w:rFonts w:hint="eastAsia"/>
        </w:rPr>
        <w:t xml:space="preserve">：设计并实现一个基于访问控制矩阵（Access</w:t>
      </w:r>
      <w:r>
        <w:t xml:space="preserve"> Control Matrix, </w:t>
      </w:r>
      <w:r>
        <w:rPr>
          <w:rFonts w:hint="eastAsia"/>
        </w:rPr>
        <w:t xml:space="preserve">ACM）的系统，模拟权限的管理和判定过程。</w:t>
      </w:r>
    </w:p>
    <w:bookmarkEnd w:id="9"/>
    <w:bookmarkStart w:id="10" w:name="二实验内容"/>
    <w:p>
      <w:pPr>
        <w:pStyle w:val="Heading2"/>
      </w:pPr>
      <w:r>
        <w:rPr>
          <w:rFonts w:hint="eastAsia"/>
        </w:rPr>
        <w:t xml:space="preserve">二、实验内容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HMAC </w:t>
      </w:r>
      <w:r>
        <w:rPr>
          <w:rFonts w:hint="eastAsia"/>
          <w:b/>
          <w:bCs/>
        </w:rPr>
        <w:t xml:space="preserve">算法应用</w:t>
      </w:r>
      <w:r>
        <w:rPr>
          <w:rFonts w:hint="eastAsia"/>
        </w:rPr>
        <w:t xml:space="preserve">：结合</w:t>
      </w:r>
      <w:r>
        <w:t xml:space="preserve"> HMAC </w:t>
      </w:r>
      <w:r>
        <w:rPr>
          <w:rFonts w:hint="eastAsia"/>
        </w:rPr>
        <w:t xml:space="preserve">算法代码，开发一个图形化工具，能够输入密钥和消息，选择不同的哈希算法（如</w:t>
      </w:r>
      <w:r>
        <w:t xml:space="preserve"> MD5, SHA-1, </w:t>
      </w:r>
      <w:r>
        <w:rPr>
          <w:rFonts w:hint="eastAsia"/>
        </w:rPr>
        <w:t xml:space="preserve">SHA-256），计算并显示</w:t>
      </w:r>
      <w:r>
        <w:t xml:space="preserve"> HMAC </w:t>
      </w:r>
      <w:r>
        <w:rPr>
          <w:rFonts w:hint="eastAsia"/>
        </w:rPr>
        <w:t xml:space="preserve">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访问控制矩阵实现</w:t>
      </w:r>
      <w:r>
        <w:rPr>
          <w:rFonts w:hint="eastAsia"/>
        </w:rPr>
        <w:t xml:space="preserve">：设计并编写程序实现访问控制矩阵。程序需具备图形化操作界面，支持动态添加主体、客体，修改主体对客体的权限（如读、写、执行、拥有），并能直观地显示矩阵状态及验证权限。</w:t>
      </w:r>
    </w:p>
    <w:bookmarkEnd w:id="10"/>
    <w:bookmarkStart w:id="19" w:name="三实验步骤"/>
    <w:p>
      <w:pPr>
        <w:pStyle w:val="Heading2"/>
      </w:pPr>
      <w:r>
        <w:rPr>
          <w:rFonts w:hint="eastAsia"/>
        </w:rPr>
        <w:t xml:space="preserve">三、实验步骤</w:t>
      </w:r>
    </w:p>
    <w:bookmarkStart w:id="14" w:name="hmac-算法实现"/>
    <w:p>
      <w:pPr>
        <w:pStyle w:val="Heading3"/>
      </w:pPr>
      <w:r>
        <w:t xml:space="preserve">1. HMAC </w:t>
      </w:r>
      <w:r>
        <w:rPr>
          <w:rFonts w:hint="eastAsia"/>
        </w:rPr>
        <w:t xml:space="preserve">算法实现</w:t>
      </w:r>
    </w:p>
    <w:bookmarkStart w:id="11" w:name="算法详细实现过程"/>
    <w:p>
      <w:pPr>
        <w:pStyle w:val="Heading4"/>
      </w:pPr>
      <w:r>
        <w:t xml:space="preserve">1.1 </w:t>
      </w:r>
      <w:r>
        <w:rPr>
          <w:rFonts w:hint="eastAsia"/>
        </w:rPr>
        <w:t xml:space="preserve">算法详细实现过程</w:t>
      </w:r>
    </w:p>
    <w:p>
      <w:pPr>
        <w:pStyle w:val="FirstParagraph"/>
      </w:pPr>
      <w:r>
        <w:t xml:space="preserve">HMAC (Hash-based Message Authentication Code) </w:t>
      </w:r>
      <w:r>
        <w:rPr>
          <w:rFonts w:hint="eastAsia"/>
        </w:rPr>
        <w:t xml:space="preserve">是一种使用单向散列函数结合密钥的消息鉴别码。</w:t>
      </w:r>
    </w:p>
    <w:p>
      <w:pPr>
        <w:pStyle w:val="BodyText"/>
      </w:pPr>
      <w:r>
        <w:rPr>
          <w:rFonts w:hint="eastAsia"/>
          <w:b/>
          <w:bCs/>
        </w:rPr>
        <w:t xml:space="preserve">核心公式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M</m:t>
          </m:r>
          <m:r>
            <m:t>A</m:t>
          </m:r>
          <m:r>
            <m:t>C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⊕</m:t>
          </m:r>
          <m:r>
            <m:t>o</m:t>
          </m:r>
          <m:r>
            <m:t>p</m:t>
          </m:r>
          <m:r>
            <m:t>a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⊕</m:t>
          </m:r>
          <m:r>
            <m:t>i</m:t>
          </m:r>
          <m:r>
            <m:t>p</m:t>
          </m:r>
          <m:r>
            <m:t>a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为哈希函数（如</w:t>
      </w:r>
      <w:r>
        <w:t xml:space="preserve"> </w:t>
      </w:r>
      <w:r>
        <w:rPr>
          <w:rFonts w:hint="eastAsia"/>
        </w:rPr>
        <w:t xml:space="preserve">SHA-256）。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为密钥。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为消息输入。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为内部填充（0x36），</w:t>
      </w:r>
      <m:oMath>
        <m:r>
          <m:t>o</m:t>
        </m:r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为外部填充（0x5c）。</w:t>
      </w:r>
    </w:p>
    <w:p>
      <w:pPr>
        <w:pStyle w:val="BodyText"/>
      </w:pPr>
      <w:r>
        <w:rPr>
          <w:rFonts w:hint="eastAsia"/>
          <w:b/>
          <w:bCs/>
        </w:rPr>
        <w:t xml:space="preserve">代码实现逻辑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本实验使用</w:t>
      </w:r>
      <w:r>
        <w:t xml:space="preserve"> Python </w:t>
      </w:r>
      <w:r>
        <w:rPr>
          <w:rFonts w:hint="eastAsia"/>
        </w:rPr>
        <w:t xml:space="preserve">的标准库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rPr>
          <w:rFonts w:hint="eastAsia"/>
        </w:rPr>
        <w:t xml:space="preserve">实现。核心计算部分代码如下：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calculate_hmac(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.key_entry.get()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.msg_text.get(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, tk.END).strip()</w:t>
      </w:r>
      <w:r>
        <w:br/>
      </w:r>
      <w:r>
        <w:rPr>
          <w:rStyle w:val="NormalTok"/>
        </w:rPr>
        <w:t xml:space="preserve">    algo_name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.algo_var.get()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输入校验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string to bytes</w:t>
      </w:r>
      <w:r>
        <w:br/>
      </w:r>
      <w:r>
        <w:rPr>
          <w:rStyle w:val="NormalTok"/>
        </w:rPr>
        <w:t xml:space="preserve">        key_bytes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digestmod</w:t>
      </w:r>
      <w:r>
        <w:br/>
      </w:r>
      <w:r>
        <w:rPr>
          <w:rStyle w:val="NormalTok"/>
        </w:rPr>
        <w:t xml:space="preserve">        digestmod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(hashlib, algo_name)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HMAC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hmac.new(key_bytes, msg_bytes, digestmod)</w:t>
      </w:r>
      <w:r>
        <w:br/>
      </w:r>
      <w:r>
        <w:rPr>
          <w:rStyle w:val="NormalTok"/>
        </w:rPr>
        <w:t xml:space="preserve">        hmac_hex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.result_var.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(hmac_hex)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messagebox.showerror(</w:t>
      </w:r>
      <w:r>
        <w:rPr>
          <w:rStyle w:val="StringTok"/>
        </w:rPr>
        <w:t xml:space="preserve">"错误"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f"计算失败: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获取用户输入的密钥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和消息</w:t>
      </w:r>
      <w:r>
        <w:t xml:space="preserve"> </w:t>
      </w:r>
      <m:oMath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将字符串类型的密钥和消息转换为字节流（bytes）。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根据用户选择（MD5/SHA1/SHA256），指定哈希函数。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hmac.new(key, msg, digestmod)</w:t>
      </w:r>
      <w:r>
        <w:t xml:space="preserve"> </w:t>
      </w:r>
      <w:r>
        <w:rPr>
          <w:rFonts w:hint="eastAsia"/>
        </w:rPr>
        <w:t xml:space="preserve">创建</w:t>
      </w:r>
      <w:r>
        <w:t xml:space="preserve"> HMAC </w:t>
      </w:r>
      <w:r>
        <w:rPr>
          <w:rFonts w:hint="eastAsia"/>
        </w:rPr>
        <w:t xml:space="preserve">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.hexdigest()</w:t>
      </w:r>
      <w:r>
        <w:t xml:space="preserve"> </w:t>
      </w:r>
      <w:r>
        <w:rPr>
          <w:rFonts w:hint="eastAsia"/>
        </w:rPr>
        <w:t xml:space="preserve">获取十六进制格式的鉴别码。</w:t>
      </w:r>
    </w:p>
    <w:bookmarkEnd w:id="11"/>
    <w:bookmarkStart w:id="12" w:name="算法实现流程图-mermaid"/>
    <w:p>
      <w:pPr>
        <w:pStyle w:val="Heading4"/>
      </w:pPr>
      <w:r>
        <w:t xml:space="preserve">1.2 </w:t>
      </w:r>
      <w:r>
        <w:rPr>
          <w:rFonts w:hint="eastAsia"/>
        </w:rPr>
        <w:t xml:space="preserve">算法实现流程图</w:t>
      </w:r>
      <w:r>
        <w:t xml:space="preserve"> (Mermaid)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A[开始]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B[输入密钥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和消息</w:t>
      </w:r>
      <w:r>
        <w:rPr>
          <w:rStyle w:val="VerbatimChar"/>
        </w:rPr>
        <w:t xml:space="preserve"> Message]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C{选择哈希算法}</w:t>
      </w:r>
      <w:r>
        <w:br/>
      </w:r>
      <w:r>
        <w:rPr>
          <w:rStyle w:val="VerbatimChar"/>
        </w:rPr>
        <w:t xml:space="preserve">    C --&gt;|SHA-256| </w:t>
      </w:r>
      <w:r>
        <w:rPr>
          <w:rStyle w:val="VerbatimChar"/>
          <w:rFonts w:hint="eastAsia"/>
        </w:rPr>
        <w:t xml:space="preserve">D[设置</w:t>
      </w:r>
      <w:r>
        <w:rPr>
          <w:rStyle w:val="VerbatimChar"/>
        </w:rPr>
        <w:t xml:space="preserve"> digestmod=sha256]</w:t>
      </w:r>
      <w:r>
        <w:br/>
      </w:r>
      <w:r>
        <w:rPr>
          <w:rStyle w:val="VerbatimChar"/>
        </w:rPr>
        <w:t xml:space="preserve">    C --&gt;|MD5| </w:t>
      </w:r>
      <w:r>
        <w:rPr>
          <w:rStyle w:val="VerbatimChar"/>
          <w:rFonts w:hint="eastAsia"/>
        </w:rPr>
        <w:t xml:space="preserve">E[设置</w:t>
      </w:r>
      <w:r>
        <w:rPr>
          <w:rStyle w:val="VerbatimChar"/>
        </w:rPr>
        <w:t xml:space="preserve"> digestmod=md5]</w:t>
      </w:r>
      <w:r>
        <w:br/>
      </w:r>
      <w:r>
        <w:rPr>
          <w:rStyle w:val="VerbatimChar"/>
        </w:rPr>
        <w:t xml:space="preserve">    C --&gt;|SHA-1| </w:t>
      </w:r>
      <w:r>
        <w:rPr>
          <w:rStyle w:val="VerbatimChar"/>
          <w:rFonts w:hint="eastAsia"/>
        </w:rPr>
        <w:t xml:space="preserve">F[设置</w:t>
      </w:r>
      <w:r>
        <w:rPr>
          <w:rStyle w:val="VerbatimChar"/>
        </w:rPr>
        <w:t xml:space="preserve"> digestmod=sha1]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G[转换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Msg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Bytes]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H[调用</w:t>
      </w:r>
      <w:r>
        <w:rPr>
          <w:rStyle w:val="VerbatimChar"/>
        </w:rPr>
        <w:t xml:space="preserve"> hmac.new </w:t>
      </w:r>
      <w:r>
        <w:rPr>
          <w:rStyle w:val="VerbatimChar"/>
          <w:rFonts w:hint="eastAsia"/>
        </w:rPr>
        <w:t xml:space="preserve">计算]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I[生成</w:t>
      </w:r>
      <w:r>
        <w:rPr>
          <w:rStyle w:val="VerbatimChar"/>
        </w:rPr>
        <w:t xml:space="preserve"> Hex </w:t>
      </w:r>
      <w:r>
        <w:rPr>
          <w:rStyle w:val="VerbatimChar"/>
          <w:rFonts w:hint="eastAsia"/>
        </w:rPr>
        <w:t xml:space="preserve">摘要]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J[显示结果]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K[结束]</w:t>
      </w:r>
    </w:p>
    <w:bookmarkEnd w:id="12"/>
    <w:bookmarkStart w:id="13" w:name="实例验证与截图"/>
    <w:p>
      <w:pPr>
        <w:pStyle w:val="Heading4"/>
      </w:pPr>
      <w:r>
        <w:t xml:space="preserve">1.3 </w:t>
      </w:r>
      <w:r>
        <w:rPr>
          <w:rFonts w:hint="eastAsia"/>
        </w:rPr>
        <w:t xml:space="preserve">实例验证与截图</w:t>
      </w:r>
    </w:p>
    <w:p>
      <w:pPr>
        <w:pStyle w:val="FirstParagraph"/>
      </w:pPr>
      <w:r>
        <w:rPr>
          <w:rFonts w:hint="eastAsia"/>
          <w:b/>
          <w:bCs/>
        </w:rPr>
        <w:t xml:space="preserve">实验代码文件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task2/hmac_gui.py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运行程序。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输入密钥：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3. </w:t>
      </w:r>
      <w:r>
        <w:rPr>
          <w:rFonts w:hint="eastAsia"/>
        </w:rPr>
        <w:t xml:space="preserve">输入消息：</w:t>
      </w:r>
      <w:r>
        <w:rPr>
          <w:rStyle w:val="VerbatimChar"/>
        </w:rPr>
        <w:t xml:space="preserve">Hello World</w:t>
      </w:r>
      <w:r>
        <w:t xml:space="preserve"> </w:t>
      </w:r>
      <w:r>
        <w:t xml:space="preserve">4. </w:t>
      </w:r>
      <w:r>
        <w:rPr>
          <w:rFonts w:hint="eastAsia"/>
        </w:rPr>
        <w:t xml:space="preserve">选择算法：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点击“计算</w:t>
      </w:r>
      <w:r>
        <w:t xml:space="preserve"> HMAC”。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HMAC (SHA256) </w:t>
      </w:r>
      <w:r>
        <w:rPr>
          <w:rFonts w:hint="eastAsia"/>
        </w:rPr>
        <w:t xml:space="preserve">结果应为特定哈希值。</w:t>
      </w:r>
    </w:p>
    <w:p>
      <w:pPr>
        <w:pStyle w:val="BodyText"/>
      </w:pPr>
      <w:r>
        <w:rPr>
          <w:rFonts w:hint="eastAsia"/>
          <w:i/>
          <w:iCs/>
        </w:rPr>
        <w:t xml:space="preserve">(此处请插入运行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hmac_gui.py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后的界面截图，包含输入和计算结果)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访问控制矩阵-acm-实现"/>
    <w:p>
      <w:pPr>
        <w:pStyle w:val="Heading3"/>
      </w:pPr>
      <w:r>
        <w:t xml:space="preserve">2. </w:t>
      </w:r>
      <w:r>
        <w:rPr>
          <w:rFonts w:hint="eastAsia"/>
        </w:rPr>
        <w:t xml:space="preserve">访问控制矩阵</w:t>
      </w:r>
      <w:r>
        <w:t xml:space="preserve"> (ACM) </w:t>
      </w:r>
      <w:r>
        <w:rPr>
          <w:rFonts w:hint="eastAsia"/>
        </w:rPr>
        <w:t xml:space="preserve">实现</w:t>
      </w:r>
    </w:p>
    <w:bookmarkStart w:id="15" w:name="算法详细实现过程-1"/>
    <w:p>
      <w:pPr>
        <w:pStyle w:val="Heading4"/>
      </w:pPr>
      <w:r>
        <w:t xml:space="preserve">2.1 </w:t>
      </w:r>
      <w:r>
        <w:rPr>
          <w:rFonts w:hint="eastAsia"/>
        </w:rPr>
        <w:t xml:space="preserve">算法详细实现过程</w:t>
      </w:r>
    </w:p>
    <w:p>
      <w:pPr>
        <w:pStyle w:val="FirstParagraph"/>
      </w:pPr>
      <w:r>
        <w:rPr>
          <w:rFonts w:hint="eastAsia"/>
        </w:rPr>
        <w:t xml:space="preserve">访问控制矩阵是一个二维矩阵，行表示主体（Subject），列表示客体（Object），矩阵中的元素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表示主体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对客体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拥有的权限集合。</w:t>
      </w:r>
    </w:p>
    <w:p>
      <w:pPr>
        <w:pStyle w:val="BodyText"/>
      </w:pPr>
      <w:r>
        <w:rPr>
          <w:rFonts w:hint="eastAsia"/>
          <w:b/>
          <w:bCs/>
        </w:rPr>
        <w:t xml:space="preserve">数据结构设计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使用嵌套字典（Hash</w:t>
      </w:r>
      <w:r>
        <w:t xml:space="preserve"> </w:t>
      </w:r>
      <w:r>
        <w:rPr>
          <w:rFonts w:hint="eastAsia"/>
        </w:rPr>
        <w:t xml:space="preserve">Map）来存储稀疏矩阵，优化空间复杂度。</w:t>
      </w:r>
      <w:r>
        <w:t xml:space="preserve"> </w:t>
      </w:r>
      <w:r>
        <w:rPr>
          <w:rStyle w:val="VerbatimChar"/>
        </w:rPr>
        <w:t xml:space="preserve">matrix = { subject_name: { object_name: {permission_set} } }</w:t>
      </w:r>
    </w:p>
    <w:p>
      <w:pPr>
        <w:pStyle w:val="BodyText"/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数据结构初始化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Data Structure: matrix[subject][object] = {set of permissions}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</w:t>
      </w:r>
      <w:r>
        <w:rPr>
          <w:rStyle w:val="CommentTok"/>
        </w:rPr>
        <w:t xml:space="preserve"># Dict of Dict of Sets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添加主体与客体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add_subject_logic(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.subjects: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.subjects.append(name)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.matrix[name][obj]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修改权限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set_permission(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sub, obj, rights):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.subjects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.objects: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.matrix[sub][obj]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rights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权限检查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sub_var.get()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obj_var.get()</w:t>
      </w:r>
      <w:r>
        <w:br/>
      </w:r>
      <w:r>
        <w:rPr>
          <w:rStyle w:val="NormalTok"/>
        </w:rPr>
        <w:t xml:space="preserve">   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op_var.get()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.matrix[s]: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.matrix[s][o]: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"允许访问 (Allow)"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"拒绝访问 (Deny)"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可视化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Treeview</w:t>
      </w:r>
      <w:r>
        <w:t xml:space="preserve"> </w:t>
      </w:r>
      <w:r>
        <w:rPr>
          <w:rFonts w:hint="eastAsia"/>
        </w:rPr>
        <w:t xml:space="preserve">组件将数据结构渲染为表格形式。</w:t>
      </w:r>
    </w:p>
    <w:bookmarkEnd w:id="15"/>
    <w:bookmarkStart w:id="16" w:name="算法实现流程图"/>
    <w:p>
      <w:pPr>
        <w:pStyle w:val="Heading4"/>
      </w:pPr>
      <w:r>
        <w:t xml:space="preserve">2.2 </w:t>
      </w:r>
      <w:r>
        <w:rPr>
          <w:rFonts w:hint="eastAsia"/>
        </w:rPr>
        <w:t xml:space="preserve">算法实现流程图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A[系统启动]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B[初始化矩阵数据]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C[进入主界面]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D{用户操作}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--&gt;|添加主体|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E[输入主体名称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更新矩阵行]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--&gt;|添加客体|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F[输入客体名称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更新矩阵列]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--&gt;|修改权限|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G[选择主体、客体及权限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更新单元格集合]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--&gt;|检查权限|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H[输入主体、客体及操作]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I{集合包含操作?}</w:t>
      </w:r>
      <w:r>
        <w:br/>
      </w:r>
      <w:r>
        <w:rPr>
          <w:rStyle w:val="VerbatimChar"/>
        </w:rPr>
        <w:t xml:space="preserve">    I --&gt;|Yes| </w:t>
      </w:r>
      <w:r>
        <w:rPr>
          <w:rStyle w:val="VerbatimChar"/>
          <w:rFonts w:hint="eastAsia"/>
        </w:rPr>
        <w:t xml:space="preserve">J[返回允许</w:t>
      </w:r>
      <w:r>
        <w:rPr>
          <w:rStyle w:val="VerbatimChar"/>
        </w:rPr>
        <w:t xml:space="preserve"> Allow]</w:t>
      </w:r>
      <w:r>
        <w:br/>
      </w:r>
      <w:r>
        <w:rPr>
          <w:rStyle w:val="VerbatimChar"/>
        </w:rPr>
        <w:t xml:space="preserve">    I --&gt;|No| </w:t>
      </w:r>
      <w:r>
        <w:rPr>
          <w:rStyle w:val="VerbatimChar"/>
          <w:rFonts w:hint="eastAsia"/>
        </w:rPr>
        <w:t xml:space="preserve">K[返回拒绝</w:t>
      </w:r>
      <w:r>
        <w:rPr>
          <w:rStyle w:val="VerbatimChar"/>
        </w:rPr>
        <w:t xml:space="preserve"> Deny]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L[刷新矩阵视图]</w:t>
      </w:r>
      <w:r>
        <w:br/>
      </w:r>
      <w:r>
        <w:rPr>
          <w:rStyle w:val="VerbatimChar"/>
        </w:rPr>
        <w:t xml:space="preserve">    F --&gt; L</w:t>
      </w:r>
      <w:r>
        <w:br/>
      </w:r>
      <w:r>
        <w:rPr>
          <w:rStyle w:val="VerbatimChar"/>
        </w:rPr>
        <w:t xml:space="preserve">    G --&gt; L</w:t>
      </w:r>
      <w:r>
        <w:br/>
      </w:r>
      <w:r>
        <w:rPr>
          <w:rStyle w:val="VerbatimChar"/>
        </w:rPr>
        <w:t xml:space="preserve">    L --&gt; C</w:t>
      </w:r>
      <w:r>
        <w:br/>
      </w:r>
      <w:r>
        <w:rPr>
          <w:rStyle w:val="VerbatimChar"/>
        </w:rPr>
        <w:t xml:space="preserve">    J --&gt; C</w:t>
      </w:r>
      <w:r>
        <w:br/>
      </w:r>
      <w:r>
        <w:rPr>
          <w:rStyle w:val="VerbatimChar"/>
        </w:rPr>
        <w:t xml:space="preserve">    K --&gt; C</w:t>
      </w:r>
    </w:p>
    <w:bookmarkEnd w:id="16"/>
    <w:bookmarkStart w:id="17" w:name="实例验证与截图-1"/>
    <w:p>
      <w:pPr>
        <w:pStyle w:val="Heading4"/>
      </w:pPr>
      <w:r>
        <w:t xml:space="preserve">2.3 </w:t>
      </w:r>
      <w:r>
        <w:rPr>
          <w:rFonts w:hint="eastAsia"/>
        </w:rPr>
        <w:t xml:space="preserve">实例验证与截图</w:t>
      </w:r>
    </w:p>
    <w:p>
      <w:pPr>
        <w:pStyle w:val="FirstParagraph"/>
      </w:pPr>
      <w:r>
        <w:rPr>
          <w:rFonts w:hint="eastAsia"/>
          <w:b/>
          <w:bCs/>
        </w:rPr>
        <w:t xml:space="preserve">实验代码文件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task2/acm_gui.py</w:t>
      </w:r>
    </w:p>
    <w:p>
      <w:pPr>
        <w:pStyle w:val="BodyText"/>
      </w:pPr>
      <w:r>
        <w:rPr>
          <w:rFonts w:hint="eastAsia"/>
          <w:b/>
          <w:bCs/>
        </w:rPr>
        <w:t xml:space="preserve">验证场景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：系统内置</w:t>
      </w:r>
      <w:r>
        <w:t xml:space="preserve"> Alice, Bob, Admin </w:t>
      </w:r>
      <w:r>
        <w:rPr>
          <w:rFonts w:hint="eastAsia"/>
        </w:rPr>
        <w:t xml:space="preserve">以及</w:t>
      </w:r>
      <w:r>
        <w:t xml:space="preserve"> File1.txt, App.exe。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权限检查</w:t>
      </w:r>
      <w:r>
        <w:rPr>
          <w:b/>
          <w:bCs/>
        </w:rPr>
        <w:t xml:space="preserve"> 1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主体：Alice</w:t>
      </w:r>
      <w:r>
        <w:t xml:space="preserve"> </w:t>
      </w:r>
      <w:r>
        <w:t xml:space="preserve">- </w:t>
      </w:r>
      <w:r>
        <w:rPr>
          <w:rFonts w:hint="eastAsia"/>
        </w:rPr>
        <w:t xml:space="preserve">客体：File1.txt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操作：Write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：允许（Alice</w:t>
      </w:r>
      <w:r>
        <w:t xml:space="preserve"> </w:t>
      </w:r>
      <w:r>
        <w:rPr>
          <w:rFonts w:hint="eastAsia"/>
        </w:rPr>
        <w:t xml:space="preserve">拥有</w:t>
      </w:r>
      <w:r>
        <w:t xml:space="preserve"> Read, Write </w:t>
      </w:r>
      <w:r>
        <w:rPr>
          <w:rFonts w:hint="eastAsia"/>
        </w:rPr>
        <w:t xml:space="preserve">权限）。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权限检查</w:t>
      </w:r>
      <w:r>
        <w:rPr>
          <w:b/>
          <w:bCs/>
        </w:rPr>
        <w:t xml:space="preserve"> 2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主体：Bob</w:t>
      </w:r>
      <w:r>
        <w:t xml:space="preserve"> </w:t>
      </w:r>
      <w:r>
        <w:t xml:space="preserve">- </w:t>
      </w:r>
      <w:r>
        <w:rPr>
          <w:rFonts w:hint="eastAsia"/>
        </w:rPr>
        <w:t xml:space="preserve">客体：File1.txt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操作：Write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：拒绝（Bob</w:t>
      </w:r>
      <w:r>
        <w:t xml:space="preserve"> </w:t>
      </w:r>
      <w:r>
        <w:rPr>
          <w:rFonts w:hint="eastAsia"/>
        </w:rPr>
        <w:t xml:space="preserve">只有</w:t>
      </w:r>
      <w:r>
        <w:t xml:space="preserve"> Read </w:t>
      </w:r>
      <w:r>
        <w:rPr>
          <w:rFonts w:hint="eastAsia"/>
        </w:rPr>
        <w:t xml:space="preserve">权限）。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修改权限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Bob </w:t>
      </w:r>
      <w:r>
        <w:rPr>
          <w:rFonts w:hint="eastAsia"/>
        </w:rPr>
        <w:t xml:space="preserve">对</w:t>
      </w:r>
      <w:r>
        <w:t xml:space="preserve"> File1.txt </w:t>
      </w:r>
      <w:r>
        <w:rPr>
          <w:rFonts w:hint="eastAsia"/>
        </w:rPr>
        <w:t xml:space="preserve">的权限增加</w:t>
      </w:r>
      <w:r>
        <w:t xml:space="preserve"> Write。</w:t>
      </w:r>
      <w:r>
        <w:t xml:space="preserve"> </w:t>
      </w:r>
      <w:r>
        <w:t xml:space="preserve">- </w:t>
      </w:r>
      <w:r>
        <w:rPr>
          <w:rFonts w:hint="eastAsia"/>
        </w:rPr>
        <w:t xml:space="preserve">再次检查</w:t>
      </w:r>
      <w:r>
        <w:t xml:space="preserve"> Bob </w:t>
      </w:r>
      <w:r>
        <w:rPr>
          <w:rFonts w:hint="eastAsia"/>
        </w:rPr>
        <w:t xml:space="preserve">写权限，结果应为允许。</w:t>
      </w:r>
    </w:p>
    <w:p>
      <w:pPr>
        <w:pStyle w:val="BodyText"/>
      </w:pPr>
      <w:r>
        <w:rPr>
          <w:rFonts w:hint="eastAsia"/>
          <w:i/>
          <w:iCs/>
        </w:rPr>
        <w:t xml:space="preserve">(此处请插入运行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acm_gui.py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后的主界面截图，以及权限检查对话框的截图)</w:t>
      </w:r>
    </w:p>
    <w:bookmarkEnd w:id="17"/>
    <w:bookmarkEnd w:id="18"/>
    <w:bookmarkEnd w:id="19"/>
    <w:bookmarkStart w:id="20" w:name="四实验总结"/>
    <w:p>
      <w:pPr>
        <w:pStyle w:val="Heading2"/>
      </w:pPr>
      <w:r>
        <w:rPr>
          <w:rFonts w:hint="eastAsia"/>
        </w:rPr>
        <w:t xml:space="preserve">四、实验总结</w:t>
      </w:r>
    </w:p>
    <w:p>
      <w:pPr>
        <w:pStyle w:val="FirstParagraph"/>
      </w:pPr>
      <w:r>
        <w:rPr>
          <w:rFonts w:hint="eastAsia"/>
        </w:rPr>
        <w:t xml:space="preserve">通过本次实验，深入理解了信息安全中的两个核心概念：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HMAC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：通过编程实践，验证了</w:t>
      </w:r>
      <w:r>
        <w:t xml:space="preserve"> HMAC </w:t>
      </w:r>
      <w:r>
        <w:rPr>
          <w:rFonts w:hint="eastAsia"/>
        </w:rPr>
        <w:t xml:space="preserve">不仅仅是简单的</w:t>
      </w:r>
      <w:r>
        <w:t xml:space="preserve"> </w:t>
      </w:r>
      <w:r>
        <w:rPr>
          <w:rFonts w:hint="eastAsia"/>
        </w:rPr>
        <w:t xml:space="preserve">Hash，而是引入了密钥混淆机制，有效地防止了长度扩展攻击和篡改，保证了消息的完整性和认证性。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访问控制矩阵</w:t>
      </w:r>
      <w:r>
        <w:rPr>
          <w:rFonts w:hint="eastAsia"/>
        </w:rPr>
        <w:t xml:space="preserve">：通过实现</w:t>
      </w:r>
      <w:r>
        <w:t xml:space="preserve"> ACM </w:t>
      </w:r>
      <w:r>
        <w:rPr>
          <w:rFonts w:hint="eastAsia"/>
        </w:rPr>
        <w:t xml:space="preserve">系统，直观地认识到访问控制策略是如何在底层数据结构中存储和判定的。虽然矩阵模型概念简单清晰，但在大规模系统中直接存储完整矩阵会面临空间爆炸问题，实验中采用的稀疏矩阵（字典）存储方式是一种有效的优化手段。</w:t>
      </w:r>
    </w:p>
    <w:p>
      <w:pPr>
        <w:pStyle w:val="FirstParagraph"/>
      </w:pPr>
      <w:r>
        <w:rPr>
          <w:rFonts w:hint="eastAsia"/>
        </w:rPr>
        <w:t xml:space="preserve">实验过程中构建的图形化界面提升了系统的交互性，使得抽象的算法逻辑变得可视化、易操作，达到了实验预期的教学目的。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2025-11-25T07:34:48Z</dcterms:created>
  <dcterms:modified xsi:type="dcterms:W3CDTF">2025-11-25T07:34:48Z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