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BF" w:rsidRPr="005163FD" w:rsidRDefault="0000316F" w:rsidP="00593280">
      <w:pPr>
        <w:pStyle w:val="a3"/>
        <w:jc w:val="center"/>
      </w:pPr>
      <w:r>
        <w:rPr>
          <w:rFonts w:ascii="宋体" w:eastAsia="宋体" w:hint="eastAsia"/>
        </w:rPr>
        <w:t>第</w:t>
      </w:r>
      <w:r w:rsidR="008D08AD">
        <w:rPr>
          <w:rFonts w:ascii="宋体" w:eastAsia="宋体" w:hint="eastAsia"/>
        </w:rPr>
        <w:t>4</w:t>
      </w:r>
      <w:r>
        <w:rPr>
          <w:rFonts w:ascii="宋体" w:eastAsia="宋体" w:hint="eastAsia"/>
        </w:rPr>
        <w:t>章</w:t>
      </w:r>
      <w:r w:rsidR="008E285B">
        <w:rPr>
          <w:rFonts w:ascii="宋体" w:eastAsia="宋体" w:hint="eastAsia"/>
        </w:rPr>
        <w:t xml:space="preserve"> </w:t>
      </w:r>
      <w:r w:rsidR="008D08AD" w:rsidRPr="00E861FC">
        <w:rPr>
          <w:rFonts w:ascii="宋体" w:hAnsi="宋体" w:hint="eastAsia"/>
          <w:szCs w:val="21"/>
        </w:rPr>
        <w:t>机器学习算法</w:t>
      </w:r>
    </w:p>
    <w:p w:rsidR="00BC4DBF" w:rsidRPr="005163FD" w:rsidRDefault="00BC4DBF">
      <w:pPr>
        <w:pStyle w:val="a3"/>
        <w:spacing w:before="3" w:after="1"/>
        <w:rPr>
          <w:sz w:val="9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71"/>
        <w:gridCol w:w="2405"/>
        <w:gridCol w:w="279"/>
        <w:gridCol w:w="1192"/>
        <w:gridCol w:w="352"/>
        <w:gridCol w:w="1697"/>
        <w:gridCol w:w="1469"/>
        <w:gridCol w:w="1695"/>
      </w:tblGrid>
      <w:tr w:rsidR="005163FD" w:rsidRPr="005163FD" w:rsidTr="00FF57E0">
        <w:trPr>
          <w:trHeight w:val="623"/>
        </w:trPr>
        <w:tc>
          <w:tcPr>
            <w:tcW w:w="737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158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课程名称</w:t>
            </w:r>
          </w:p>
        </w:tc>
        <w:tc>
          <w:tcPr>
            <w:tcW w:w="1259" w:type="pct"/>
            <w:gridSpan w:val="2"/>
            <w:vAlign w:val="center"/>
          </w:tcPr>
          <w:p w:rsidR="00BC4DBF" w:rsidRPr="005163FD" w:rsidRDefault="00BB47BD" w:rsidP="00FF57E0">
            <w:pPr>
              <w:pStyle w:val="TableParagraph"/>
              <w:spacing w:before="43"/>
              <w:ind w:left="83" w:right="77"/>
              <w:jc w:val="center"/>
              <w:rPr>
                <w:sz w:val="21"/>
              </w:rPr>
            </w:pPr>
            <w:r w:rsidRPr="00BB47BD">
              <w:rPr>
                <w:rFonts w:hint="eastAsia"/>
                <w:sz w:val="21"/>
              </w:rPr>
              <w:t>人工智能基础与应用</w:t>
            </w:r>
          </w:p>
        </w:tc>
        <w:tc>
          <w:tcPr>
            <w:tcW w:w="1520" w:type="pct"/>
            <w:gridSpan w:val="3"/>
            <w:vAlign w:val="center"/>
          </w:tcPr>
          <w:p w:rsidR="00BC4DBF" w:rsidRPr="005163FD" w:rsidRDefault="00BB47BD" w:rsidP="00BB47BD">
            <w:pPr>
              <w:pStyle w:val="TableParagraph"/>
              <w:spacing w:before="158"/>
              <w:ind w:left="1083" w:right="1075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章</w:t>
            </w:r>
            <w:r w:rsidR="00C75F4E" w:rsidRPr="005163FD">
              <w:rPr>
                <w:rFonts w:ascii="黑体" w:eastAsia="黑体" w:hint="eastAsia"/>
                <w:sz w:val="24"/>
              </w:rPr>
              <w:t>名</w:t>
            </w:r>
          </w:p>
        </w:tc>
        <w:tc>
          <w:tcPr>
            <w:tcW w:w="1484" w:type="pct"/>
            <w:gridSpan w:val="2"/>
            <w:vAlign w:val="center"/>
          </w:tcPr>
          <w:p w:rsidR="00BC4DBF" w:rsidRPr="005163FD" w:rsidRDefault="008D08AD" w:rsidP="00FF57E0">
            <w:pPr>
              <w:pStyle w:val="TableParagraph"/>
              <w:spacing w:before="178"/>
              <w:jc w:val="center"/>
              <w:rPr>
                <w:sz w:val="21"/>
              </w:rPr>
            </w:pPr>
            <w:r w:rsidRPr="00E861FC">
              <w:rPr>
                <w:rFonts w:hint="eastAsia"/>
                <w:szCs w:val="21"/>
              </w:rPr>
              <w:t>机器学习算法</w:t>
            </w:r>
          </w:p>
        </w:tc>
      </w:tr>
      <w:tr w:rsidR="005163FD" w:rsidRPr="005163FD" w:rsidTr="00FF57E0">
        <w:trPr>
          <w:trHeight w:val="462"/>
        </w:trPr>
        <w:tc>
          <w:tcPr>
            <w:tcW w:w="737" w:type="pct"/>
            <w:vAlign w:val="center"/>
          </w:tcPr>
          <w:p w:rsidR="00BC4DBF" w:rsidRPr="005163FD" w:rsidRDefault="00BB47BD" w:rsidP="00FF57E0">
            <w:pPr>
              <w:pStyle w:val="TableParagraph"/>
              <w:spacing w:before="79"/>
              <w:ind w:left="265" w:right="256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</w:t>
            </w:r>
            <w:r>
              <w:rPr>
                <w:rFonts w:ascii="黑体" w:eastAsia="黑体"/>
                <w:sz w:val="24"/>
              </w:rPr>
              <w:t>学内容</w:t>
            </w:r>
          </w:p>
        </w:tc>
        <w:tc>
          <w:tcPr>
            <w:tcW w:w="1983" w:type="pct"/>
            <w:gridSpan w:val="4"/>
            <w:vAlign w:val="center"/>
          </w:tcPr>
          <w:p w:rsidR="00BC4DBF" w:rsidRPr="005163FD" w:rsidRDefault="008D08AD" w:rsidP="00FF57E0">
            <w:pPr>
              <w:pStyle w:val="TableParagraph"/>
              <w:spacing w:before="99"/>
              <w:jc w:val="center"/>
              <w:rPr>
                <w:rFonts w:ascii="Times New Roman" w:eastAsiaTheme="minorEastAsia"/>
                <w:sz w:val="21"/>
              </w:rPr>
            </w:pPr>
            <w:r w:rsidRPr="00E861FC">
              <w:rPr>
                <w:rFonts w:hint="eastAsia"/>
                <w:szCs w:val="21"/>
              </w:rPr>
              <w:t>机器学习算法</w:t>
            </w:r>
            <w:r w:rsidR="00140C81">
              <w:rPr>
                <w:rFonts w:hint="eastAsia"/>
                <w:szCs w:val="21"/>
              </w:rPr>
              <w:t>2</w:t>
            </w:r>
          </w:p>
        </w:tc>
        <w:tc>
          <w:tcPr>
            <w:tcW w:w="796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79"/>
              <w:ind w:left="568" w:right="561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课时</w:t>
            </w:r>
          </w:p>
        </w:tc>
        <w:tc>
          <w:tcPr>
            <w:tcW w:w="1484" w:type="pct"/>
            <w:gridSpan w:val="2"/>
            <w:vAlign w:val="center"/>
          </w:tcPr>
          <w:p w:rsidR="00BC4DBF" w:rsidRPr="005163FD" w:rsidRDefault="005356C7" w:rsidP="00FF57E0">
            <w:pPr>
              <w:pStyle w:val="TableParagraph"/>
              <w:spacing w:before="99"/>
              <w:ind w:left="9"/>
              <w:jc w:val="center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2</w:t>
            </w:r>
          </w:p>
        </w:tc>
      </w:tr>
      <w:tr w:rsidR="005163FD" w:rsidRPr="005163FD" w:rsidTr="00C62DFF">
        <w:trPr>
          <w:trHeight w:val="513"/>
        </w:trPr>
        <w:tc>
          <w:tcPr>
            <w:tcW w:w="737" w:type="pct"/>
          </w:tcPr>
          <w:p w:rsidR="00BC4DBF" w:rsidRPr="005163FD" w:rsidRDefault="00C75F4E">
            <w:pPr>
              <w:pStyle w:val="TableParagraph"/>
              <w:spacing w:before="105"/>
              <w:ind w:left="262" w:right="258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项目性质</w:t>
            </w:r>
          </w:p>
        </w:tc>
        <w:tc>
          <w:tcPr>
            <w:tcW w:w="4263" w:type="pct"/>
            <w:gridSpan w:val="7"/>
          </w:tcPr>
          <w:p w:rsidR="00BC4DBF" w:rsidRPr="005163FD" w:rsidRDefault="00140C81" w:rsidP="00140C81">
            <w:pPr>
              <w:pStyle w:val="TableParagraph"/>
              <w:tabs>
                <w:tab w:val="left" w:pos="1579"/>
                <w:tab w:val="left" w:pos="2837"/>
                <w:tab w:val="left" w:pos="4097"/>
              </w:tabs>
              <w:spacing w:before="123"/>
              <w:ind w:left="317"/>
              <w:rPr>
                <w:sz w:val="21"/>
              </w:rPr>
            </w:pPr>
            <w:r w:rsidRPr="005163FD">
              <w:rPr>
                <w:sz w:val="21"/>
              </w:rPr>
              <w:t>□</w:t>
            </w:r>
            <w:r w:rsidR="00C75F4E" w:rsidRPr="005163FD">
              <w:rPr>
                <w:sz w:val="21"/>
              </w:rPr>
              <w:t>演</w:t>
            </w:r>
            <w:r w:rsidR="00C75F4E" w:rsidRPr="005163FD">
              <w:rPr>
                <w:spacing w:val="-3"/>
                <w:sz w:val="21"/>
              </w:rPr>
              <w:t>示</w:t>
            </w:r>
            <w:r w:rsidR="00C75F4E" w:rsidRPr="005163FD">
              <w:rPr>
                <w:sz w:val="21"/>
              </w:rPr>
              <w:t>性</w:t>
            </w:r>
            <w:r w:rsidR="00C75F4E" w:rsidRPr="005163FD">
              <w:rPr>
                <w:sz w:val="21"/>
              </w:rPr>
              <w:tab/>
            </w:r>
            <w:r w:rsidR="00C75F4E" w:rsidRPr="005163FD">
              <w:rPr>
                <w:spacing w:val="-3"/>
                <w:sz w:val="21"/>
              </w:rPr>
              <w:t>□</w:t>
            </w:r>
            <w:r w:rsidR="00C75F4E" w:rsidRPr="005163FD">
              <w:rPr>
                <w:sz w:val="21"/>
              </w:rPr>
              <w:t>验</w:t>
            </w:r>
            <w:r w:rsidR="00C75F4E" w:rsidRPr="005163FD">
              <w:rPr>
                <w:spacing w:val="-3"/>
                <w:sz w:val="21"/>
              </w:rPr>
              <w:t>证</w:t>
            </w:r>
            <w:r w:rsidR="00C75F4E" w:rsidRPr="005163FD">
              <w:rPr>
                <w:sz w:val="21"/>
              </w:rPr>
              <w:t>性</w:t>
            </w:r>
            <w:r w:rsidR="00C75F4E" w:rsidRPr="005163FD">
              <w:rPr>
                <w:sz w:val="21"/>
              </w:rPr>
              <w:tab/>
              <w:t>□</w:t>
            </w:r>
            <w:r w:rsidR="00C75F4E" w:rsidRPr="005163FD">
              <w:rPr>
                <w:spacing w:val="-3"/>
                <w:sz w:val="21"/>
              </w:rPr>
              <w:t>设</w:t>
            </w:r>
            <w:r w:rsidR="00C75F4E" w:rsidRPr="005163FD">
              <w:rPr>
                <w:sz w:val="21"/>
              </w:rPr>
              <w:t>计性</w:t>
            </w:r>
            <w:r w:rsidR="00C75F4E" w:rsidRPr="005163FD">
              <w:rPr>
                <w:sz w:val="21"/>
              </w:rPr>
              <w:tab/>
            </w:r>
            <w:r w:rsidRPr="005163FD">
              <w:rPr>
                <w:sz w:val="21"/>
              </w:rPr>
              <w:t>√</w:t>
            </w:r>
            <w:r w:rsidR="00C75F4E" w:rsidRPr="005163FD">
              <w:rPr>
                <w:spacing w:val="-3"/>
                <w:sz w:val="21"/>
              </w:rPr>
              <w:t>综</w:t>
            </w:r>
            <w:r w:rsidR="00C75F4E" w:rsidRPr="005163FD">
              <w:rPr>
                <w:sz w:val="21"/>
              </w:rPr>
              <w:t>合性</w:t>
            </w:r>
          </w:p>
        </w:tc>
      </w:tr>
      <w:tr w:rsidR="005163FD" w:rsidRPr="005163FD" w:rsidTr="00FF57E0">
        <w:trPr>
          <w:trHeight w:val="441"/>
        </w:trPr>
        <w:tc>
          <w:tcPr>
            <w:tcW w:w="737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授课班级</w:t>
            </w:r>
          </w:p>
        </w:tc>
        <w:tc>
          <w:tcPr>
            <w:tcW w:w="1128" w:type="pct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90" w:type="pct"/>
            <w:gridSpan w:val="2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40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授课日期</w:t>
            </w:r>
          </w:p>
        </w:tc>
        <w:tc>
          <w:tcPr>
            <w:tcW w:w="961" w:type="pct"/>
            <w:gridSpan w:val="2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89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37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授课地点</w:t>
            </w:r>
          </w:p>
        </w:tc>
        <w:tc>
          <w:tcPr>
            <w:tcW w:w="795" w:type="pct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5163FD" w:rsidRPr="005163FD" w:rsidTr="00BE6432">
        <w:trPr>
          <w:trHeight w:val="125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192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教学目标</w:t>
            </w:r>
          </w:p>
        </w:tc>
        <w:tc>
          <w:tcPr>
            <w:tcW w:w="4263" w:type="pct"/>
            <w:gridSpan w:val="7"/>
            <w:vAlign w:val="center"/>
          </w:tcPr>
          <w:p w:rsidR="00140C81" w:rsidRPr="00140C81" w:rsidRDefault="00140C81" w:rsidP="00140C81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 w:rsidRPr="00140C81">
              <w:rPr>
                <w:rFonts w:hint="eastAsia"/>
                <w:sz w:val="21"/>
              </w:rPr>
              <w:t>了解</w:t>
            </w:r>
            <w:r w:rsidRPr="00140C81">
              <w:rPr>
                <w:sz w:val="21"/>
              </w:rPr>
              <w:t>KNN基本概念</w:t>
            </w:r>
          </w:p>
          <w:p w:rsidR="00140C81" w:rsidRPr="00140C81" w:rsidRDefault="00140C81" w:rsidP="00140C81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 w:rsidRPr="00140C81">
              <w:rPr>
                <w:rFonts w:hint="eastAsia"/>
                <w:sz w:val="21"/>
              </w:rPr>
              <w:t>掌握使用第三方模块实现</w:t>
            </w:r>
            <w:r w:rsidRPr="00140C81">
              <w:rPr>
                <w:sz w:val="21"/>
              </w:rPr>
              <w:t>KNN</w:t>
            </w:r>
          </w:p>
          <w:p w:rsidR="00BC4DBF" w:rsidRPr="005163FD" w:rsidRDefault="00140C81" w:rsidP="00140C81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 w:rsidRPr="00140C81">
              <w:rPr>
                <w:rFonts w:hint="eastAsia"/>
                <w:sz w:val="21"/>
              </w:rPr>
              <w:t>了解其他机器学习算法</w:t>
            </w:r>
          </w:p>
        </w:tc>
      </w:tr>
      <w:tr w:rsidR="005163FD" w:rsidRPr="005163FD" w:rsidTr="00BE6432">
        <w:trPr>
          <w:trHeight w:val="168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1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教学内容</w:t>
            </w:r>
          </w:p>
        </w:tc>
        <w:tc>
          <w:tcPr>
            <w:tcW w:w="4263" w:type="pct"/>
            <w:gridSpan w:val="7"/>
            <w:vAlign w:val="center"/>
          </w:tcPr>
          <w:p w:rsidR="00140C81" w:rsidRPr="00140C81" w:rsidRDefault="00140C81" w:rsidP="00140C81">
            <w:pPr>
              <w:pStyle w:val="TableParagraph"/>
              <w:numPr>
                <w:ilvl w:val="0"/>
                <w:numId w:val="17"/>
              </w:numPr>
              <w:tabs>
                <w:tab w:val="left" w:pos="843"/>
              </w:tabs>
              <w:spacing w:before="132"/>
              <w:jc w:val="both"/>
              <w:rPr>
                <w:sz w:val="21"/>
              </w:rPr>
            </w:pPr>
            <w:r w:rsidRPr="00140C81">
              <w:rPr>
                <w:sz w:val="21"/>
              </w:rPr>
              <w:t>KNN</w:t>
            </w:r>
          </w:p>
          <w:p w:rsidR="00140C81" w:rsidRPr="00140C81" w:rsidRDefault="00140C81" w:rsidP="00140C81">
            <w:pPr>
              <w:pStyle w:val="TableParagraph"/>
              <w:numPr>
                <w:ilvl w:val="0"/>
                <w:numId w:val="17"/>
              </w:numPr>
              <w:tabs>
                <w:tab w:val="left" w:pos="843"/>
              </w:tabs>
              <w:spacing w:before="132"/>
              <w:jc w:val="both"/>
              <w:rPr>
                <w:sz w:val="21"/>
              </w:rPr>
            </w:pPr>
            <w:r w:rsidRPr="00140C81">
              <w:rPr>
                <w:rFonts w:hint="eastAsia"/>
                <w:sz w:val="21"/>
              </w:rPr>
              <w:t>使用第三方模块实现</w:t>
            </w:r>
            <w:r w:rsidRPr="00140C81">
              <w:rPr>
                <w:sz w:val="21"/>
              </w:rPr>
              <w:t>KNN</w:t>
            </w:r>
          </w:p>
          <w:p w:rsidR="000D0478" w:rsidRPr="007A5450" w:rsidRDefault="00140C81" w:rsidP="00140C81">
            <w:pPr>
              <w:pStyle w:val="TableParagraph"/>
              <w:numPr>
                <w:ilvl w:val="0"/>
                <w:numId w:val="17"/>
              </w:numPr>
              <w:tabs>
                <w:tab w:val="left" w:pos="843"/>
              </w:tabs>
              <w:spacing w:before="132"/>
              <w:jc w:val="both"/>
              <w:rPr>
                <w:sz w:val="21"/>
              </w:rPr>
            </w:pPr>
            <w:r w:rsidRPr="00140C81">
              <w:rPr>
                <w:rFonts w:hint="eastAsia"/>
                <w:sz w:val="21"/>
              </w:rPr>
              <w:t>其他机器学习算法</w:t>
            </w:r>
          </w:p>
        </w:tc>
      </w:tr>
      <w:tr w:rsidR="005163FD" w:rsidRPr="005163FD" w:rsidTr="00FF57E0">
        <w:trPr>
          <w:trHeight w:val="720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206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教学重点</w:t>
            </w:r>
          </w:p>
        </w:tc>
        <w:tc>
          <w:tcPr>
            <w:tcW w:w="4263" w:type="pct"/>
            <w:gridSpan w:val="7"/>
            <w:vAlign w:val="center"/>
          </w:tcPr>
          <w:p w:rsidR="0096717C" w:rsidRPr="00442D61" w:rsidRDefault="00140C81" w:rsidP="00140C81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  <w:szCs w:val="21"/>
              </w:rPr>
            </w:pPr>
            <w:r w:rsidRPr="00140C81">
              <w:rPr>
                <w:rFonts w:hint="eastAsia"/>
                <w:sz w:val="21"/>
              </w:rPr>
              <w:t>使用第三方模块实现KNN</w:t>
            </w:r>
          </w:p>
        </w:tc>
      </w:tr>
      <w:tr w:rsidR="005163FD" w:rsidRPr="005163FD" w:rsidTr="00FF57E0">
        <w:trPr>
          <w:trHeight w:val="458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76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教学难点</w:t>
            </w:r>
          </w:p>
        </w:tc>
        <w:tc>
          <w:tcPr>
            <w:tcW w:w="4263" w:type="pct"/>
            <w:gridSpan w:val="7"/>
            <w:vAlign w:val="center"/>
          </w:tcPr>
          <w:p w:rsidR="00BC4DBF" w:rsidRPr="00442D61" w:rsidRDefault="00140C81" w:rsidP="00140C81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  <w:szCs w:val="21"/>
              </w:rPr>
            </w:pPr>
            <w:r w:rsidRPr="00140C81">
              <w:rPr>
                <w:rFonts w:hint="eastAsia"/>
                <w:sz w:val="21"/>
              </w:rPr>
              <w:t>使用第三方模块实现KNN</w:t>
            </w:r>
          </w:p>
        </w:tc>
      </w:tr>
      <w:tr w:rsidR="005163FD" w:rsidRPr="005163FD" w:rsidTr="00FF57E0">
        <w:trPr>
          <w:trHeight w:val="142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教学准备</w:t>
            </w:r>
          </w:p>
        </w:tc>
        <w:tc>
          <w:tcPr>
            <w:tcW w:w="4263" w:type="pct"/>
            <w:gridSpan w:val="7"/>
            <w:vAlign w:val="center"/>
          </w:tcPr>
          <w:p w:rsidR="00A95A51" w:rsidRPr="005163FD" w:rsidRDefault="00A95A51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装有</w:t>
            </w:r>
            <w:r w:rsidR="00BB47BD" w:rsidRPr="00D75954">
              <w:rPr>
                <w:rFonts w:hint="eastAsia"/>
                <w:kern w:val="2"/>
              </w:rPr>
              <w:t>Python</w:t>
            </w:r>
            <w:r w:rsidR="00BB47BD">
              <w:rPr>
                <w:rFonts w:hint="eastAsia"/>
                <w:kern w:val="2"/>
              </w:rPr>
              <w:t>的</w:t>
            </w:r>
            <w:r w:rsidR="00BB47BD">
              <w:rPr>
                <w:rFonts w:hint="eastAsia"/>
                <w:sz w:val="21"/>
              </w:rPr>
              <w:t>计算机</w:t>
            </w:r>
          </w:p>
          <w:p w:rsidR="00A95A51" w:rsidRPr="005163FD" w:rsidRDefault="00A95A51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教学课件</w:t>
            </w:r>
            <w:r w:rsidRPr="005163FD">
              <w:rPr>
                <w:sz w:val="21"/>
              </w:rPr>
              <w:t>PPT</w:t>
            </w:r>
          </w:p>
          <w:p w:rsidR="00BC4DBF" w:rsidRPr="005163FD" w:rsidRDefault="00A95A51" w:rsidP="00E8588E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sz w:val="21"/>
              </w:rPr>
              <w:t>教材：</w:t>
            </w:r>
            <w:r w:rsidRPr="005163FD">
              <w:rPr>
                <w:rFonts w:hint="eastAsia"/>
                <w:sz w:val="21"/>
              </w:rPr>
              <w:t>《</w:t>
            </w:r>
            <w:r w:rsidR="00BB47BD" w:rsidRPr="00BB47BD">
              <w:rPr>
                <w:rFonts w:hint="eastAsia"/>
                <w:sz w:val="21"/>
              </w:rPr>
              <w:t>人工智能基础与应用（微课版）</w:t>
            </w:r>
            <w:r w:rsidRPr="005163FD">
              <w:rPr>
                <w:sz w:val="21"/>
              </w:rPr>
              <w:t>》</w:t>
            </w:r>
          </w:p>
        </w:tc>
      </w:tr>
      <w:tr w:rsidR="005163FD" w:rsidRPr="005163FD" w:rsidTr="00B14F0C">
        <w:trPr>
          <w:trHeight w:val="2161"/>
        </w:trPr>
        <w:tc>
          <w:tcPr>
            <w:tcW w:w="737" w:type="pct"/>
            <w:vAlign w:val="center"/>
          </w:tcPr>
          <w:p w:rsidR="00BF4227" w:rsidRPr="005163FD" w:rsidRDefault="00BF4227" w:rsidP="00B6595B">
            <w:pPr>
              <w:pStyle w:val="TableParagraph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作业设计</w:t>
            </w:r>
          </w:p>
        </w:tc>
        <w:tc>
          <w:tcPr>
            <w:tcW w:w="4263" w:type="pct"/>
            <w:gridSpan w:val="7"/>
            <w:vAlign w:val="center"/>
          </w:tcPr>
          <w:p w:rsidR="00BF4227" w:rsidRPr="005163FD" w:rsidRDefault="00BF4227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</w:p>
        </w:tc>
      </w:tr>
    </w:tbl>
    <w:p w:rsidR="00BC4DBF" w:rsidRPr="005163FD" w:rsidRDefault="00BC4DBF">
      <w:pPr>
        <w:rPr>
          <w:sz w:val="21"/>
        </w:rPr>
        <w:sectPr w:rsidR="00BC4DBF" w:rsidRPr="005163FD">
          <w:footerReference w:type="default" r:id="rId7"/>
          <w:type w:val="continuous"/>
          <w:pgSz w:w="11910" w:h="16840"/>
          <w:pgMar w:top="1460" w:right="620" w:bottom="1100" w:left="620" w:header="720" w:footer="908" w:gutter="0"/>
          <w:pgNumType w:start="1"/>
          <w:cols w:space="720"/>
        </w:sectPr>
      </w:pPr>
      <w:bookmarkStart w:id="0" w:name="_GoBack"/>
      <w:bookmarkEnd w:id="0"/>
    </w:p>
    <w:p w:rsidR="00BC4DBF" w:rsidRPr="005163FD" w:rsidRDefault="00C75F4E">
      <w:pPr>
        <w:pStyle w:val="a3"/>
        <w:spacing w:before="27"/>
        <w:ind w:left="3573" w:right="3569"/>
        <w:jc w:val="center"/>
        <w:rPr>
          <w:rFonts w:ascii="宋体" w:eastAsia="宋体"/>
        </w:rPr>
      </w:pPr>
      <w:r w:rsidRPr="005163FD">
        <w:rPr>
          <w:rFonts w:ascii="宋体" w:eastAsia="宋体" w:hint="eastAsia"/>
        </w:rPr>
        <w:lastRenderedPageBreak/>
        <w:t>教学过程</w:t>
      </w:r>
    </w:p>
    <w:p w:rsidR="00BC4DBF" w:rsidRPr="005163FD" w:rsidRDefault="00BC4DBF">
      <w:pPr>
        <w:spacing w:before="4" w:after="1"/>
        <w:rPr>
          <w:b/>
          <w:sz w:val="8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63"/>
        <w:gridCol w:w="9097"/>
      </w:tblGrid>
      <w:tr w:rsidR="005163FD" w:rsidRPr="005163FD" w:rsidTr="001305EB">
        <w:trPr>
          <w:trHeight w:val="861"/>
        </w:trPr>
        <w:tc>
          <w:tcPr>
            <w:tcW w:w="733" w:type="pct"/>
            <w:vAlign w:val="center"/>
          </w:tcPr>
          <w:p w:rsidR="00BC4DBF" w:rsidRPr="005163FD" w:rsidRDefault="00C75F4E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教学环节</w:t>
            </w:r>
          </w:p>
        </w:tc>
        <w:tc>
          <w:tcPr>
            <w:tcW w:w="4267" w:type="pct"/>
            <w:vAlign w:val="center"/>
          </w:tcPr>
          <w:p w:rsidR="00BC4DBF" w:rsidRPr="005163FD" w:rsidRDefault="00C75F4E" w:rsidP="00AF7DA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教学内容与过程</w:t>
            </w:r>
          </w:p>
          <w:p w:rsidR="00BC4DBF" w:rsidRPr="005163FD" w:rsidRDefault="00C75F4E" w:rsidP="00AF7DA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（教学内容、教学方法、组织形式、教学手段）</w:t>
            </w:r>
          </w:p>
        </w:tc>
      </w:tr>
      <w:tr w:rsidR="005163FD" w:rsidRPr="005163FD" w:rsidTr="001305EB">
        <w:trPr>
          <w:trHeight w:val="1115"/>
        </w:trPr>
        <w:tc>
          <w:tcPr>
            <w:tcW w:w="733" w:type="pct"/>
            <w:vAlign w:val="center"/>
          </w:tcPr>
          <w:p w:rsidR="00BC4DBF" w:rsidRPr="005163FD" w:rsidRDefault="00C75F4E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5163FD">
              <w:rPr>
                <w:b/>
                <w:sz w:val="24"/>
              </w:rPr>
              <w:t>课前组织</w:t>
            </w:r>
          </w:p>
        </w:tc>
        <w:tc>
          <w:tcPr>
            <w:tcW w:w="4267" w:type="pct"/>
            <w:vAlign w:val="center"/>
          </w:tcPr>
          <w:p w:rsidR="00BC4DBF" w:rsidRPr="005163FD" w:rsidRDefault="008B0B3C" w:rsidP="006829E8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做好</w:t>
            </w:r>
            <w:r w:rsidRPr="005163FD">
              <w:rPr>
                <w:sz w:val="21"/>
              </w:rPr>
              <w:t>上课前的各项准备工作（打开</w:t>
            </w:r>
            <w:r w:rsidR="006829E8">
              <w:rPr>
                <w:rFonts w:hint="eastAsia"/>
                <w:sz w:val="21"/>
              </w:rPr>
              <w:t>计</w:t>
            </w:r>
            <w:r w:rsidR="006829E8">
              <w:rPr>
                <w:sz w:val="21"/>
              </w:rPr>
              <w:t>算机</w:t>
            </w:r>
            <w:r w:rsidRPr="005163FD">
              <w:rPr>
                <w:sz w:val="21"/>
              </w:rPr>
              <w:t>、打</w:t>
            </w:r>
            <w:r w:rsidRPr="005163FD">
              <w:rPr>
                <w:rFonts w:hint="eastAsia"/>
                <w:sz w:val="21"/>
              </w:rPr>
              <w:t>开课件、打开软件</w:t>
            </w:r>
            <w:r w:rsidRPr="005163FD">
              <w:rPr>
                <w:sz w:val="21"/>
              </w:rPr>
              <w:t>、打开授课计划、教案等），吸引学生注意力。</w:t>
            </w:r>
          </w:p>
        </w:tc>
      </w:tr>
      <w:tr w:rsidR="005163FD" w:rsidRPr="005163FD" w:rsidTr="009C0C4D">
        <w:trPr>
          <w:trHeight w:val="1926"/>
        </w:trPr>
        <w:tc>
          <w:tcPr>
            <w:tcW w:w="733" w:type="pct"/>
            <w:vAlign w:val="center"/>
          </w:tcPr>
          <w:p w:rsidR="00BC4DBF" w:rsidRPr="005163FD" w:rsidRDefault="00731EF1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731EF1">
              <w:rPr>
                <w:rFonts w:hint="eastAsia"/>
                <w:b/>
                <w:sz w:val="24"/>
              </w:rPr>
              <w:t>课程说明</w:t>
            </w:r>
          </w:p>
        </w:tc>
        <w:tc>
          <w:tcPr>
            <w:tcW w:w="4267" w:type="pct"/>
            <w:vAlign w:val="center"/>
          </w:tcPr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【课前说明】</w:t>
            </w:r>
          </w:p>
          <w:p w:rsidR="0094437C" w:rsidRPr="0089104F" w:rsidRDefault="00140C81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回顾</w:t>
            </w:r>
            <w:r w:rsidRPr="00140C81">
              <w:rPr>
                <w:rFonts w:hint="eastAsia"/>
                <w:sz w:val="21"/>
              </w:rPr>
              <w:t>机器学习</w:t>
            </w:r>
            <w:r>
              <w:rPr>
                <w:rFonts w:hint="eastAsia"/>
                <w:sz w:val="21"/>
              </w:rPr>
              <w:t>的概</w:t>
            </w:r>
            <w:r>
              <w:rPr>
                <w:sz w:val="21"/>
              </w:rPr>
              <w:t>念</w:t>
            </w:r>
            <w:r>
              <w:rPr>
                <w:rFonts w:hint="eastAsia"/>
                <w:sz w:val="21"/>
              </w:rPr>
              <w:t>和</w:t>
            </w:r>
            <w:r w:rsidRPr="00140C81">
              <w:rPr>
                <w:sz w:val="21"/>
              </w:rPr>
              <w:t>线性回归、逻辑回归</w:t>
            </w:r>
            <w:r>
              <w:rPr>
                <w:rFonts w:hint="eastAsia"/>
                <w:sz w:val="21"/>
              </w:rPr>
              <w:t>等</w:t>
            </w:r>
            <w:r>
              <w:rPr>
                <w:sz w:val="21"/>
              </w:rPr>
              <w:t>知识点</w:t>
            </w:r>
            <w:r w:rsidR="0094437C" w:rsidRPr="0089104F">
              <w:rPr>
                <w:sz w:val="21"/>
              </w:rPr>
              <w:t>。</w:t>
            </w:r>
          </w:p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【目的】</w:t>
            </w:r>
          </w:p>
          <w:p w:rsidR="00226C1B" w:rsidRPr="005163FD" w:rsidRDefault="0094437C" w:rsidP="006829E8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使学生从了解本</w:t>
            </w:r>
            <w:r w:rsidR="006829E8">
              <w:rPr>
                <w:rFonts w:hint="eastAsia"/>
                <w:sz w:val="21"/>
              </w:rPr>
              <w:t>节课</w:t>
            </w:r>
            <w:r w:rsidRPr="0089104F">
              <w:rPr>
                <w:rFonts w:hint="eastAsia"/>
                <w:sz w:val="21"/>
              </w:rPr>
              <w:t>的学习目标、学习重点、考评方式等方面明确</w:t>
            </w:r>
            <w:r w:rsidR="006829E8">
              <w:rPr>
                <w:rFonts w:hint="eastAsia"/>
                <w:sz w:val="21"/>
              </w:rPr>
              <w:t>课</w:t>
            </w:r>
            <w:r w:rsidR="006829E8">
              <w:rPr>
                <w:sz w:val="21"/>
              </w:rPr>
              <w:t>程</w:t>
            </w:r>
            <w:r w:rsidRPr="0089104F">
              <w:rPr>
                <w:rFonts w:hint="eastAsia"/>
                <w:sz w:val="21"/>
              </w:rPr>
              <w:t>学习的要求和目标。</w:t>
            </w:r>
          </w:p>
        </w:tc>
      </w:tr>
      <w:tr w:rsidR="005163FD" w:rsidRPr="003F3E14" w:rsidTr="004D74BF">
        <w:trPr>
          <w:trHeight w:val="1691"/>
        </w:trPr>
        <w:tc>
          <w:tcPr>
            <w:tcW w:w="733" w:type="pct"/>
            <w:vAlign w:val="center"/>
          </w:tcPr>
          <w:p w:rsidR="00C62DFF" w:rsidRPr="005163FD" w:rsidRDefault="00C62DFF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rFonts w:hint="eastAsia"/>
                <w:b/>
                <w:sz w:val="24"/>
              </w:rPr>
              <w:t>课程内容描述</w:t>
            </w:r>
          </w:p>
        </w:tc>
        <w:tc>
          <w:tcPr>
            <w:tcW w:w="4267" w:type="pct"/>
            <w:vAlign w:val="center"/>
          </w:tcPr>
          <w:p w:rsidR="008471AF" w:rsidRPr="008471AF" w:rsidRDefault="008471AF" w:rsidP="008471AF">
            <w:pPr>
              <w:topLinePunct/>
              <w:autoSpaceDE/>
              <w:autoSpaceDN/>
              <w:spacing w:beforeLines="20" w:before="48" w:afterLines="50" w:after="120"/>
              <w:ind w:leftChars="50" w:left="110" w:firstLineChars="100" w:firstLine="280"/>
              <w:jc w:val="both"/>
              <w:textAlignment w:val="center"/>
              <w:outlineLvl w:val="1"/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</w:pPr>
            <w:r w:rsidRPr="008471AF">
              <w:rPr>
                <w:rFonts w:ascii="方正兰亭特黑_GBK" w:eastAsia="方正兰亭特黑_GBK" w:hAnsi="Arial" w:hint="eastAsia"/>
                <w:bCs/>
                <w:kern w:val="2"/>
                <w:sz w:val="28"/>
                <w:szCs w:val="28"/>
                <w:lang w:val="en-US" w:bidi="ar-SA"/>
              </w:rPr>
              <w:t>4.3</w:t>
            </w:r>
            <w:r w:rsidRPr="008471AF"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  <w:t xml:space="preserve">  </w:t>
            </w:r>
            <w:r w:rsidRPr="008471AF">
              <w:rPr>
                <w:rFonts w:ascii="方正兰亭中黑_GBK" w:eastAsia="方正兰亭中黑_GBK" w:hAnsi="Arial"/>
                <w:bCs/>
                <w:kern w:val="2"/>
                <w:sz w:val="28"/>
                <w:szCs w:val="28"/>
                <w:lang w:val="en-US" w:bidi="ar-SA"/>
              </w:rPr>
              <w:t>KNN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-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 xml:space="preserve">earest 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eighbor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近邻法）是一种简单易懂的多分类方法，它也可以被用于回归运算中。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</w:t>
            </w:r>
            <w:r w:rsidRPr="008471AF">
              <w:t xml:space="preserve">.3.1  </w:t>
            </w:r>
            <w:r w:rsidRPr="008471AF">
              <w:rPr>
                <w:rFonts w:hint="eastAsia"/>
              </w:rPr>
              <w:t>什么是</w:t>
            </w:r>
            <w:r w:rsidRPr="008471AF">
              <w:t>K</w:t>
            </w:r>
            <w:r w:rsidRPr="008471AF">
              <w:rPr>
                <w:rFonts w:hint="eastAsia"/>
              </w:rPr>
              <w:t>N</w:t>
            </w:r>
            <w:r w:rsidRPr="008471AF">
              <w:t>N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是一种惰性学习算法，它是基于实例的，并没有经过大量的训练来学习模型或者特征，而是仅仅记住了需要训练的相关实例。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是监督学习的一种。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是给定测试实例。基于某种距离度量找出训练集中与其最靠近的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个实例点，然后基于这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个最近邻的信息来进行预测，简而言之，需要预测的实例与哪一类离得更近，就属于哪一类。</w:t>
            </w:r>
          </w:p>
          <w:p w:rsidR="008471AF" w:rsidRPr="008471AF" w:rsidRDefault="008471AF" w:rsidP="004D74BF">
            <w:pPr>
              <w:pStyle w:val="3"/>
            </w:pPr>
            <w:r w:rsidRPr="008471AF">
              <w:t>4.3.2  K</w:t>
            </w:r>
            <w:r w:rsidRPr="008471AF">
              <w:rPr>
                <w:rFonts w:hint="eastAsia"/>
              </w:rPr>
              <w:t>N</w:t>
            </w:r>
            <w:r w:rsidRPr="008471AF">
              <w:t>N</w:t>
            </w:r>
            <w:r w:rsidRPr="008471AF">
              <w:rPr>
                <w:rFonts w:hint="eastAsia"/>
              </w:rPr>
              <w:t>例子引入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本小节介绍使用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处理分类问题，为了便于理解，这里处理二维的数据。例如，在某二维平面内有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种不同的图形，即五角星、三角形、正方形，它们的形状和它们的位置（即在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x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、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轴的坐标）有关系，现在出现了一个新的点，要将其归为以上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类中的某一类，可采用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完成。二维平面示意图如图所示。</w:t>
            </w:r>
          </w:p>
          <w:p w:rsidR="008471AF" w:rsidRPr="008471AF" w:rsidRDefault="008471AF" w:rsidP="008471AF">
            <w:pPr>
              <w:autoSpaceDE/>
              <w:autoSpaceDN/>
              <w:adjustRightInd w:val="0"/>
              <w:snapToGrid w:val="0"/>
              <w:spacing w:line="160" w:lineRule="exact"/>
              <w:ind w:firstLineChars="200" w:firstLine="380"/>
              <w:rPr>
                <w:rFonts w:ascii="方正兰亭刊黑_GBK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>
                  <wp:extent cx="2743200" cy="2095500"/>
                  <wp:effectExtent l="0" t="0" r="0" b="0"/>
                  <wp:docPr id="32" name="图片 32" descr="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二维平面示意图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方正书宋简体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那么如何使用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将新的点进行分类呢？需要给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制订步骤：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方正书宋简体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1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）计算距离；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）取出距离最近的点，找到新的点与哪一类更接近，观察分类结果。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依然使用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L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距离作为距离度量，计算新的点（测试点）到每一个已知点（标签点）的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L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距离并比对距离，是只需要寻找最近的一个标签点作为测试点的标签就可以吗？答案是否定的，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最简单的思想是：找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lastRenderedPageBreak/>
              <w:t>到与预测数据最相近的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个数据，然后对预测数据进行投票，票数最高的标签作为预测数据的标签。当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=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1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时，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近邻算法就变成了近邻算法。比较不同的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值对分类效果的影响，使用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L2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距离的分类器画出五角星、三角形、正方形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种分类的决策边界，决策边界一侧的所有点属于一个类，另一侧的所有点属于另一个类，在二维平面内表示，不同颜色代表一类，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=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1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时的决策边界如图所示。</w:t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50" w:before="120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>
                  <wp:extent cx="2781300" cy="2162175"/>
                  <wp:effectExtent l="0" t="0" r="0" b="9525"/>
                  <wp:docPr id="31" name="图片 31" descr="4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-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/>
                <w:i/>
                <w:iCs/>
                <w:kern w:val="2"/>
                <w:sz w:val="16"/>
                <w:szCs w:val="20"/>
                <w:lang w:val="en-US" w:bidi="ar-SA"/>
              </w:rPr>
              <w:t>k</w:t>
            </w: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=1时的决策边界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=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5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时的决策边界如图所示。</w:t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50" w:before="120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>
                  <wp:extent cx="2790825" cy="2162175"/>
                  <wp:effectExtent l="0" t="0" r="9525" b="9525"/>
                  <wp:docPr id="30" name="图片 30" descr="4-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4-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/>
                <w:i/>
                <w:kern w:val="2"/>
                <w:sz w:val="16"/>
                <w:szCs w:val="20"/>
                <w:lang w:val="en-US" w:bidi="ar-SA"/>
              </w:rPr>
              <w:t>k</w:t>
            </w: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=</w:t>
            </w:r>
            <w:r w:rsidRPr="008471AF"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  <w:t>5</w:t>
            </w: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时的决策边界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在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=1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时，异常的数据点（五角星区域的三角形）创造了一个非正常的预测区域；而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=5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时，这个区域消失了，决策边界更加平滑，针对测试数据的泛化能力更好。在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算法中，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越小，学习结果就越有可能被“局部信息”所左右，所以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的取值很重要。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分类器中，需要人为选择不同的距离函数以及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的不同取值等，需要人为确定的参数称为超参数（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H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yperparameter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）。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</w:t>
            </w:r>
            <w:r w:rsidRPr="008471AF">
              <w:t xml:space="preserve">.3.3  </w:t>
            </w:r>
            <w:r w:rsidRPr="008471AF">
              <w:rPr>
                <w:rFonts w:hint="eastAsia"/>
              </w:rPr>
              <w:t>数学方法解决KN</w:t>
            </w:r>
            <w:r w:rsidRPr="008471AF">
              <w:t>N</w:t>
            </w:r>
            <w:r w:rsidRPr="008471AF">
              <w:rPr>
                <w:rFonts w:hint="eastAsia"/>
              </w:rPr>
              <w:t>问题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本小节介绍通过数学方法对引出的例子使用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分类，需要计算新出现的测试点到各个五角星、三角形、正方形的距离，得到距离后比较各个距离的远近，选取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个近距离后查看哪个类的较多，新的测试点就属于哪一类，完成分类。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接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下来就按这个逻辑顺序完成基于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L</w:t>
            </w:r>
            <w:r w:rsidRPr="008471AF">
              <w:rPr>
                <w:rFonts w:ascii="Times New Roman" w:eastAsia="方正兰亭刊黑_GBK" w:hAnsi="Times New Roman" w:cs="Times New Roman"/>
                <w:spacing w:val="-6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距离的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spacing w:val="-6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分类，在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m</w:t>
            </w:r>
            <w:r w:rsidRPr="008471AF">
              <w:rPr>
                <w:rFonts w:ascii="Times New Roman" w:eastAsia="方正兰亭刊黑_GBK" w:hAnsi="Times New Roman" w:cs="Times New Roman"/>
                <w:spacing w:val="-6"/>
                <w:kern w:val="2"/>
                <w:sz w:val="19"/>
                <w:szCs w:val="19"/>
                <w:lang w:val="en-US" w:bidi="ar-SA"/>
              </w:rPr>
              <w:t>achine_learning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项目下新建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spacing w:val="-6"/>
                <w:kern w:val="2"/>
                <w:sz w:val="19"/>
                <w:szCs w:val="19"/>
                <w:lang w:val="en-US" w:bidi="ar-SA"/>
              </w:rPr>
              <w:t>nn.py</w:t>
            </w:r>
            <w:r w:rsidRPr="008471AF">
              <w:rPr>
                <w:rFonts w:ascii="Times New Roman" w:eastAsia="方正兰亭刊黑_GBK" w:hAnsi="Times New Roman" w:cs="Times New Roman" w:hint="eastAsia"/>
                <w:spacing w:val="-6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1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．导入必要的库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matplotlib.pyplot as plt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collections import Counter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math import sqrt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numpy as np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lastRenderedPageBreak/>
              <w:t>Num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库负责转换数据类型，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Matplotlib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库的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yplot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库负责画出图像，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Math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qrt()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函数负责求开方，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Collections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Counter()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函数负责标签的计数。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．在二维平面上创造一些数据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raw_data_X = [[3.85, 3.05],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[1.57, 2.63],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[4.28, 4.42],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[5.68, 3.64],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[1.94, 3.68],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[2.49, 2.66],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[0.49, 3.66],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[0.12, 1.12],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[2.25, 2.04],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[0.23, 0.54],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[1.33, 1.49],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[2.35, 0.09],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[1.46, 1.63],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[3.66, 3.93],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[5.11, 0.39],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[5.69, 1.14],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[4.03, 2.49],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[4.92, 1.62],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[5.26, 2.05],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[4.26, 2.05],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[5.84, 1.31]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raw_data_Y = [0, 0, 0, 0, 0, 0, 0, 1, 1, 1, 1, 1, 1, 1, 2, 2, 2, 2, 2, 2, 2]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数据分为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类，横坐标范围为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0</w:t>
            </w:r>
            <w:r w:rsidRPr="008471AF">
              <w:rPr>
                <w:rFonts w:cs="Times New Roman"/>
                <w:kern w:val="2"/>
                <w:sz w:val="19"/>
                <w:szCs w:val="19"/>
                <w:lang w:val="en-US" w:bidi="ar-SA"/>
              </w:rPr>
              <w:t>～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8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，纵坐标范围为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0</w:t>
            </w:r>
            <w:r w:rsidRPr="008471AF">
              <w:rPr>
                <w:rFonts w:cs="Times New Roman"/>
                <w:kern w:val="2"/>
                <w:sz w:val="19"/>
                <w:szCs w:val="19"/>
                <w:lang w:val="en-US" w:bidi="ar-SA"/>
              </w:rPr>
              <w:t>～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5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。数据可以自己写或者使用随机数生成。创建两个列表，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raw_data_X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是坐标数据，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raw_data_Y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是标签。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．将列表转换为</w:t>
            </w: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NumPy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x_train = np.array(raw_data_X)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y_train = np.array(raw_data_Y)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使用</w:t>
            </w:r>
            <w:r w:rsidRPr="008471AF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np.array()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kern w:val="2"/>
                <w:sz w:val="19"/>
                <w:szCs w:val="19"/>
                <w:lang w:val="en-US" w:bidi="ar-SA"/>
              </w:rPr>
              <w:t>函数进行类型转换。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4．新建一个测试点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x_test = np.array([3.35, 2.46])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将列表转换成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Num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数据类型。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5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．绘制散点图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plt.xlabel('x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轴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')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plt.ylabel('y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轴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')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plt.scatter(x_train[y_train == 0,0], x_train[y_train == 0,1], marker = "</w:t>
            </w:r>
            <w:r w:rsidRPr="008471AF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plt.scatter(x_train[y_train == 1,0], x_train[y_train == 1,1], marker = "^")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plt.scatter(x_train[y_train == 2,0], x_train[y_train == 2,1], marker = "s")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plt.scatter(x_test [0], x_test [1], marker = "o")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7" w:before="16" w:afterLines="7" w:after="1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plt.show()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p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3"/>
                <w:kern w:val="2"/>
                <w:sz w:val="19"/>
                <w:szCs w:val="19"/>
                <w:lang w:val="en-US" w:bidi="ar-SA"/>
              </w:rPr>
              <w:t>lt.xlabel()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函数</w:t>
            </w:r>
            <w:r w:rsidRPr="008471AF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绘制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spacing w:val="-3"/>
                <w:kern w:val="2"/>
                <w:sz w:val="19"/>
                <w:szCs w:val="19"/>
                <w:lang w:val="en-US" w:bidi="ar-SA"/>
              </w:rPr>
              <w:t>x</w:t>
            </w:r>
            <w:r w:rsidRPr="008471AF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轴的标签“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3"/>
                <w:kern w:val="2"/>
                <w:sz w:val="19"/>
                <w:szCs w:val="19"/>
                <w:lang w:val="en-US" w:bidi="ar-SA"/>
              </w:rPr>
              <w:t>x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轴</w:t>
            </w:r>
            <w:r w:rsidRPr="008471AF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”，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3"/>
                <w:kern w:val="2"/>
                <w:sz w:val="19"/>
                <w:szCs w:val="19"/>
                <w:lang w:val="en-US" w:bidi="ar-SA"/>
              </w:rPr>
              <w:t>plt.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y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3"/>
                <w:kern w:val="2"/>
                <w:sz w:val="19"/>
                <w:szCs w:val="19"/>
                <w:lang w:val="en-US" w:bidi="ar-SA"/>
              </w:rPr>
              <w:t>label()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函数</w:t>
            </w:r>
            <w:r w:rsidRPr="008471AF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绘制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spacing w:val="-3"/>
                <w:kern w:val="2"/>
                <w:sz w:val="19"/>
                <w:szCs w:val="19"/>
                <w:lang w:val="en-US" w:bidi="ar-SA"/>
              </w:rPr>
              <w:t>y</w:t>
            </w:r>
            <w:r w:rsidRPr="008471AF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轴的标签“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y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轴</w:t>
            </w:r>
            <w:r w:rsidRPr="008471AF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”，使用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3"/>
                <w:kern w:val="2"/>
                <w:sz w:val="19"/>
                <w:szCs w:val="19"/>
                <w:lang w:val="en-US" w:bidi="ar-SA"/>
              </w:rPr>
              <w:t>plt.scatter(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spacing w:val="-3"/>
                <w:kern w:val="2"/>
                <w:sz w:val="19"/>
                <w:szCs w:val="19"/>
                <w:lang w:val="en-US" w:bidi="ar-SA"/>
              </w:rPr>
              <w:t>)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kern w:val="2"/>
                <w:sz w:val="19"/>
                <w:szCs w:val="19"/>
                <w:lang w:val="en-US" w:bidi="ar-SA"/>
              </w:rPr>
              <w:t>函数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绘制散点图，使用</w:t>
            </w:r>
            <w:r w:rsidRPr="008471AF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plt.show()</w:t>
            </w:r>
            <w:r w:rsidRPr="008471AF">
              <w:rPr>
                <w:rFonts w:ascii="Times New Roman" w:eastAsia="方正兰亭刊黑_GBK" w:hAnsi="Times New Roman" w:cs="Times New Roman" w:hint="eastAsia"/>
                <w:noProof/>
                <w:kern w:val="2"/>
                <w:sz w:val="19"/>
                <w:szCs w:val="19"/>
                <w:lang w:val="en-US" w:bidi="ar-SA"/>
              </w:rPr>
              <w:t>函数显示图像，</w:t>
            </w:r>
            <w:bookmarkStart w:id="1" w:name="_Hlk14730831"/>
            <w:r w:rsidRPr="008471AF">
              <w:rPr>
                <w:rFonts w:ascii="Times New Roman" w:eastAsia="方正兰亭刊黑_GBK" w:hAnsi="Times New Roman" w:cs="Times New Roman" w:hint="eastAsia"/>
                <w:noProof/>
                <w:kern w:val="2"/>
                <w:sz w:val="19"/>
                <w:szCs w:val="19"/>
                <w:lang w:val="en-US" w:bidi="ar-SA"/>
              </w:rPr>
              <w:t>显示结果</w:t>
            </w:r>
            <w:bookmarkEnd w:id="1"/>
            <w:r w:rsidRPr="008471AF">
              <w:rPr>
                <w:rFonts w:ascii="Times New Roman" w:eastAsia="方正兰亭刊黑_GBK" w:hAnsi="Times New Roman" w:cs="Times New Roman" w:hint="eastAsia"/>
                <w:noProof/>
                <w:kern w:val="2"/>
                <w:sz w:val="19"/>
                <w:szCs w:val="19"/>
                <w:lang w:val="en-US" w:bidi="ar-SA"/>
              </w:rPr>
              <w:t>如图所示。</w:t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30" w:before="72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lastRenderedPageBreak/>
              <w:drawing>
                <wp:inline distT="0" distB="0" distL="0" distR="0">
                  <wp:extent cx="2705100" cy="2085975"/>
                  <wp:effectExtent l="0" t="0" r="0" b="9525"/>
                  <wp:docPr id="29" name="图片 29" descr="4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15" w:after="36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显示结果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6．创建训练函数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train(X, y):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Xtr = X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Ytr = y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return Xtr, Ytr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由于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的特性，所以直接将输入赋值给输出。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7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．创建预测函数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predict_math (X, xtrain, ytrain):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求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L2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距离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distances = [sqrt(np.sum((X_train - X) </w:t>
            </w:r>
            <w:r w:rsidRPr="008471AF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**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2)) for X_train in xtrain]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对数组进行排序，返回的是值的索引值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nearest = np.argsort(distances)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取出前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3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个离得最近的点的标签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k = 3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topK_y = [ytrain[i] for i in nearest[:k]]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计数，取到键值对。键：标签；值：个数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votes = Counter(topK_y)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在键值对中值最多的键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print(votes.most_common(1)[0][0])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整体思路为：首先，计算预测的点到训练的点的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L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距离，得到距离后组成列表，利用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np.argsort()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函数将该列表排序，返回索引值；接下来取出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个离得最近的点的标签，即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=3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；最后将结果组成键值对，键为标签，值为标签的个数，得到键值对中值最多的键，即可得到分类标签。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8．调用训练函数与预测函数，完成预测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xtrain, ytrain = train(x_train, y_train)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predict_math (x_test, xtrain, ytrain)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=3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时认为测试点属于第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0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个类别，即五角星的类别。此时直接输出不是非常直观，为了便于理解，将结果绘制出来。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9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．修改预测函数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predict_math(X, xtrain, ytrain):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求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L2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距离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distances = [sqrt(np.sum((X_train - X) </w:t>
            </w:r>
            <w:r w:rsidRPr="008471AF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**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2)) for X_train in xtrain]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对数组进行排序，返回的是值的索引值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nearest = np.argsort(distances)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取出前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3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个离得最近的点的标签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k = 3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topK_y = [ytrain[i] for i in nearest[:k]]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计数，取到键值对。键：标签；值：个数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votes = Counter(topK_y)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在键值对中值最多的键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print(votes.most_common(1)[0][0])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得到最接近的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3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个点的索引值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k = 3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topK_X = nearest[:k]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for i in range(3):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绘制预测点与最接近的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3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个点连成的直线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plt.plot([X[0], xtrain[topK_X[i]][0]], [X[1], xtrain[topK_X[i]][1]])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绘制预测点与最接近的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3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个点之间的长度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plt.annotate("%s"%round(distances[topK_X[i]], 2),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xy=((X[0] + xtrain[topK_X[i]][0]) / 2,(X[1] +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xtrain[topK_X[i]][1]) / 2))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plt.xlabel('x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轴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')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plt.ylabel('y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轴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')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plt.scatter(x_train[y_train == 0, 0], x_train[y_train == 0, 1], marker="</w:t>
            </w:r>
            <w:r w:rsidRPr="008471AF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plt.scatter(x_train[y_train == 1, 0], x_train[y_train == 1, 1], marker="^")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plt.scatter(x_train[y_train == 2, 0], x_train[y_train == 2, 1], marker="s")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plt.scatter(x_test[0], x_test[1], marker="o")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plt.show()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在输出所属类别的基础上绘制预测点与最接近的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个点连成的直线，并标出它们的距离，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结果如图所示。</w:t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30" w:before="72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>
                  <wp:extent cx="2514600" cy="1943100"/>
                  <wp:effectExtent l="0" t="0" r="0" b="0"/>
                  <wp:docPr id="28" name="图片 28" descr="4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KNN结果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4.</w:t>
            </w:r>
            <w:r w:rsidRPr="008471AF">
              <w:t>3</w:t>
            </w:r>
            <w:r w:rsidRPr="008471AF">
              <w:rPr>
                <w:rFonts w:hint="eastAsia"/>
              </w:rPr>
              <w:t>.4</w:t>
            </w:r>
            <w:r w:rsidRPr="008471AF">
              <w:t xml:space="preserve">  </w:t>
            </w:r>
            <w:r w:rsidRPr="008471AF">
              <w:rPr>
                <w:rFonts w:hint="eastAsia"/>
              </w:rPr>
              <w:t>利用TensorFlow解决KN</w:t>
            </w:r>
            <w:r w:rsidRPr="008471AF">
              <w:t>N</w:t>
            </w:r>
            <w:r w:rsidRPr="008471AF">
              <w:rPr>
                <w:rFonts w:hint="eastAsia"/>
              </w:rPr>
              <w:t>问题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在使用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TensorFlow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实现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时，创造数据、数据训练的过程与使用数学方法实现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是一致的，只需要修改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p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redict()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函数即可。这里依然在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nn.py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文件中完成预测函数，直接新建一个函数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p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redict_tf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(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，在该函数中编写代码。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下面介绍完成基于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TensorFlow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运算的步骤。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1．导入必要的库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tensorflow as tf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需要导入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TensorFlow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的库。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2．完成预测函数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predict_tf(X, xtrain, ytrain):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定义变量大小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xtr = tf.placeholder("float", [None, 2])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xte = tf.placeholder("float", [2])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计算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L2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距离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tf.negative()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函数用于取相反数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调用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reduce_sum(arg1, arg2)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时，参数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arg1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即为和的数据，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arg2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可以取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0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和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1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当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arg2 = 0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时，是纵向对矩阵求和，原来的矩阵有几列就得到几个值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当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arg2 = 1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时，是横向对矩阵求和；当省略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arg2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参数时，默认对矩阵所有元素进行求和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distance = tf.sqrt(tf.reduce_sum(tf.square(tf.add(xtr, tf.negative(xte))), reduction_indices=1))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with tf.Session() as sess: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添加用于初始化变量的节点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sess.run(tf.global_variables_initializer())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近邻算法：将测试集与训练集进行对比，返回误差最小的下标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nn_index = sess.run(distance, feed_dict={xtr: xtrain, xte: X})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对数组进行排序，返回的是值的下角标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nearest = np.argsort(nn_index)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取出前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3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个离得最近的点的标签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k = 3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topK_y = [ytrain[i] for i in nearest[:k]]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计数，取到键值对。键：标签；值：个数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votes = Counter(topK_y)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在键值对中值最多的键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print(votes.most_common(1)[0][0])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该程序实现了基于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TensorFlow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运算，得到它的分类为五角星类别。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特点是思想比较简单，应用数学少，是一个几乎不需要训练过程的算法。因为其训练过程只是将训练集数据存储起来，所以算法的训练不需要花费较多时间。这显然是一个缺点，虽然训练不需要花费较多时间，但是时间都花费在了测试上。如果训练中有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m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个样本、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个特征，那么每预测一个新的数据都需要计算这一个数据和所有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m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个样本之间的距离，测试的时候，每计算一个距离就要使用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O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(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的时间复杂度，计算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m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个样本之间的距离，就要使用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O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(</w:t>
            </w:r>
            <w:r w:rsidRPr="008471AF">
              <w:rPr>
                <w:rFonts w:ascii="Times New Roman" w:eastAsia="方正兰亭刊黑_GBK" w:hAnsi="Times New Roman" w:cs="Times New Roman" w:hint="eastAsia"/>
                <w:i/>
                <w:kern w:val="2"/>
                <w:sz w:val="19"/>
                <w:szCs w:val="19"/>
                <w:lang w:val="en-US" w:bidi="ar-SA"/>
              </w:rPr>
              <w:t>m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×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的时间复杂度。这与正常情况是不相符的，正常情况希望训练时间较长，但是测试时间要短。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对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算法有很多优化方式，如运用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k-d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树或者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K-Means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，尽管如此，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算法依然是一个效率比较低的算法，但是在维数较低的情况下是不错的选择。</w:t>
            </w:r>
          </w:p>
          <w:p w:rsidR="008471AF" w:rsidRPr="008471AF" w:rsidRDefault="008471AF" w:rsidP="008471AF">
            <w:pPr>
              <w:topLinePunct/>
              <w:autoSpaceDE/>
              <w:autoSpaceDN/>
              <w:spacing w:beforeLines="50" w:before="120" w:afterLines="50" w:after="120"/>
              <w:ind w:leftChars="50" w:left="110" w:firstLineChars="100" w:firstLine="280"/>
              <w:jc w:val="both"/>
              <w:textAlignment w:val="center"/>
              <w:outlineLvl w:val="1"/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</w:pPr>
            <w:r w:rsidRPr="008471AF">
              <w:rPr>
                <w:rFonts w:ascii="方正兰亭特黑_GBK" w:eastAsia="方正兰亭特黑_GBK" w:hAnsi="Arial" w:hint="eastAsia"/>
                <w:bCs/>
                <w:kern w:val="2"/>
                <w:sz w:val="28"/>
                <w:szCs w:val="28"/>
                <w:lang w:val="en-US" w:bidi="ar-SA"/>
              </w:rPr>
              <w:t>4.4</w:t>
            </w:r>
            <w:r w:rsidRPr="008471AF"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  <w:t xml:space="preserve">  使用第三方模块实现KNN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Python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有很多第三方模块，可以直接调用一些机器学习算法的接口，而无须自己搭建算法，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如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Scikit-learn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（</w:t>
            </w:r>
            <w:r w:rsidRPr="008471AF">
              <w:rPr>
                <w:rFonts w:ascii="Times New Roman" w:eastAsia="方正兰亭刊黑_GBK" w:hAnsi="Times New Roman" w:cs="Times New Roman"/>
                <w:spacing w:val="-2"/>
                <w:kern w:val="2"/>
                <w:sz w:val="19"/>
                <w:szCs w:val="19"/>
                <w:lang w:val="en-US" w:bidi="ar-SA"/>
              </w:rPr>
              <w:t>S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klearn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），该第三方模块对常用的机器学习方法进行了封装，包括回归（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Regression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）、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降维（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Dimensionality Reduction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）、分类（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Classfication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）、聚类（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Clustering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）等方法。本节通过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Scikit-learn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库实现使用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算法演示第三方库。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4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.3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节的图中绘制了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的决策边界，该决策边界是基于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Scikit-learn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库的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neighbors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模块，使用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算法的预测功能实现的。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首先安装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Scikit-learn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库，在交互模式（联网状态）下输入：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pip install scikit-learn==0.20.2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安装完成后，在交互模式下输入“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import sklearn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”，查看是否报错，不报错则表示安装成功，如图所示。</w:t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50" w:before="120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>
                  <wp:extent cx="4895850" cy="419100"/>
                  <wp:effectExtent l="19050" t="19050" r="19050" b="190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419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  <w:t>S</w:t>
            </w: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cikit-learn安装成功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接下来绘制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决策边界，在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m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achine_learning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项目下新建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Decision_boundary.py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1．导入必要的库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sklearn.neighbors import KNeighborsClassifier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matplotlib.colors import ListedColormap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matplotlib.pyplot as plt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numpy as np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．创建</w:t>
            </w: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KNN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类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由于数据集在二维平面内，所以在类的初始化函数中创造数据集的横纵坐标以及对应的标签。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class KNNDeal: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def __init__(self):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         self.__module__ = "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这是绘制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KNN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的决策边界代码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"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self.raw_data_X = [[3.85, 3.05],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[1.57, 2.63],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[4.28, 4.42],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[5.68, 3.64],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[1.94, 3.68],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[2.49, 2.66],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[0.49, 3.66],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[0.12, 1.12],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[2.25, 2.04],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[0.23, 0.54],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[1.33, 1.49],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[2.35, 0.09],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[1.46, 1.63],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[3.66, 3.93],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[5.11, 0.39],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[5.69, 1.14],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[4.03, 2.49],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[4.92, 1.62],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[5.26, 2.05],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[4.26, 2.05],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[5.84, 1.31]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self.raw_data_Y = [0, 0, 0, 0, 0, 0, 0, 1, 1, 1, 1, 1, 1, 1, 2, 2, 2, 2, 2, 2, 2];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self.x_train = np.array(self.raw_data_X)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self.y_train = np.array(self.raw_data_Y)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3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．在类内新增</w:t>
            </w: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knn_predict()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knn_predict()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函数的作用是使用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网络实现边界预测，参数为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模型和数据集。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转换数据类型并使用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KNN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网络预测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knn_predict(self, model, axis):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x0, x1 = np.meshgrid(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n</w:t>
            </w:r>
            <w:r w:rsidRPr="008471AF"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 xml:space="preserve">p.linspace(axis[0], axis[1], int((axis[1] - axis[0]) 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8471AF"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 xml:space="preserve"> 100)).reshape(-1, 1),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n</w:t>
            </w:r>
            <w:r w:rsidRPr="008471AF"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 xml:space="preserve">p.linspace(axis[2], axis[3], int((axis[3] - axis[2]) </w:t>
            </w:r>
            <w:r w:rsidRPr="008471AF">
              <w:rPr>
                <w:rFonts w:ascii="Times New Roman" w:eastAsia="方正兰亭刊黑_GBK" w:hAnsi="Times New Roman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8471AF"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 xml:space="preserve"> 100)).reshape(-1, 1),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X_new = np.c_[x0.ravel(), x1.ravel()]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y_predict = model.predict(X_new)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zz = y_predict.reshape(x0.shape)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custom_cmap = ListedColormap(['#EF9A9A', '#FFF59D', '#90CAF9'])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plt.contourf(x0, x1, zz, linewidth=5, cmap=custom_cmap)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4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．在类内新增</w:t>
            </w: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display_decision_boundary()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display_decision_boundary()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函数用于显示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KNN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的决策边界。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display_decision_boundary(self, n_neighbors):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knn_clf_1 = KNeighborsClassifier(n_neighbors)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knn_clf_1.fit(self.x_train, self.y_train)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self.knn_predict(knn_clf_1, axis=[0, 6, 0, 5])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plt.xlabel('x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轴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')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plt.ylabel('y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轴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')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plt.scatter(self.x_train[self.y_train == 0, 0], self.x_train[self.y_train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== 0, 1], marker="</w:t>
            </w:r>
            <w:r w:rsidRPr="008471AF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plt.scatter(self.x_train[self.y_train == 1, 0], self.x_train[self.y_train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== 1, 1], marker="^")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plt.scatter(self.x_train[self.y_train == 2, 0], self.x_train[self.y_train </w:t>
            </w:r>
            <w:r w:rsidRPr="008471AF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== 2, 1], marker="s")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plt.show()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5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．新建对象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>knn = KNNDeal()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6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．基于</w:t>
            </w:r>
            <w:r w:rsidRPr="008471AF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KNN</w:t>
            </w:r>
            <w:r w:rsidRPr="008471AF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算法显示预测后的决策边界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display_decision_boundary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(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)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函数的参数为最近邻的超参数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。图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4</w:t>
            </w: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18"/>
                <w:lang w:val="en-US" w:bidi="ar-SA"/>
              </w:rPr>
              <w:t>-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16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的超参数</w:t>
            </w:r>
            <w:r w:rsidRPr="008471AF">
              <w:rPr>
                <w:rFonts w:ascii="Times New Roman" w:eastAsia="方正兰亭刊黑_GBK" w:hAnsi="Times New Roman" w:cs="Times New Roman" w:hint="eastAsia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为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1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，图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4</w:t>
            </w: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18"/>
                <w:lang w:val="en-US" w:bidi="ar-SA"/>
              </w:rPr>
              <w:t>-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17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的超参数</w:t>
            </w:r>
            <w:r w:rsidRPr="008471AF">
              <w:rPr>
                <w:rFonts w:ascii="Times New Roman" w:eastAsia="方正兰亭刊黑_GBK" w:hAnsi="Times New Roman" w:cs="Times New Roman" w:hint="eastAsia"/>
                <w:i/>
                <w:iCs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为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5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8471AF" w:rsidRPr="008471AF" w:rsidRDefault="008471AF" w:rsidP="008471AF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8471AF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knn.display_decision_boundary(5)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除了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Scikit-learn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库外，还有很多第三方库拥有机器学习或者深度学习的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A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PI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，读者可以多多学习。</w:t>
            </w:r>
          </w:p>
          <w:p w:rsidR="008471AF" w:rsidRPr="008471AF" w:rsidRDefault="008471AF" w:rsidP="008471AF">
            <w:pPr>
              <w:topLinePunct/>
              <w:autoSpaceDE/>
              <w:autoSpaceDN/>
              <w:spacing w:beforeLines="50" w:before="120" w:afterLines="50" w:after="120"/>
              <w:ind w:leftChars="50" w:left="110" w:firstLineChars="100" w:firstLine="280"/>
              <w:jc w:val="both"/>
              <w:textAlignment w:val="center"/>
              <w:outlineLvl w:val="1"/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</w:pPr>
            <w:r w:rsidRPr="008471AF">
              <w:rPr>
                <w:rFonts w:ascii="方正兰亭特黑_GBK" w:eastAsia="方正兰亭特黑_GBK" w:hAnsi="Arial" w:hint="eastAsia"/>
                <w:bCs/>
                <w:kern w:val="2"/>
                <w:sz w:val="28"/>
                <w:szCs w:val="28"/>
                <w:lang w:val="en-US" w:bidi="ar-SA"/>
              </w:rPr>
              <w:t>4.5</w:t>
            </w:r>
            <w:r w:rsidRPr="008471AF"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  <w:t xml:space="preserve">  其他机器学习算法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除了前面介绍的机器学习算法之外，还有很多其他机器学习算法。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</w:t>
            </w:r>
            <w:r w:rsidRPr="008471AF">
              <w:t xml:space="preserve">.5.1  </w:t>
            </w:r>
            <w:r w:rsidRPr="008471AF">
              <w:rPr>
                <w:rFonts w:hint="eastAsia"/>
              </w:rPr>
              <w:t>支持向量机</w:t>
            </w:r>
          </w:p>
          <w:p w:rsidR="004D74B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支持向量机（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</w:t>
            </w: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VM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）是一种有监督学习的算法，它可用于分类和回归分析，多用于分类问题中。该算法会根据特征值构建一个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维空间，即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kern w:val="2"/>
                <w:sz w:val="19"/>
                <w:szCs w:val="19"/>
                <w:lang w:val="en-US" w:bidi="ar-SA"/>
              </w:rPr>
              <w:t>n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个数据特征，并把数据点投影到该空间内，之后寻找一个超平面，将空间内的数据分开，如图所示。</w:t>
            </w:r>
          </w:p>
          <w:p w:rsidR="004D74BF" w:rsidRPr="008471AF" w:rsidRDefault="004D74BF" w:rsidP="004D74B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50" w:before="120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 wp14:anchorId="6B7CCBCB" wp14:editId="2DA3288D">
                  <wp:extent cx="2505075" cy="2362200"/>
                  <wp:effectExtent l="0" t="0" r="9525" b="0"/>
                  <wp:docPr id="26" name="图片 26" descr="4-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4-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74BF" w:rsidRPr="008471AF" w:rsidRDefault="004D74BF" w:rsidP="004D74B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支持向量机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这个超平面是否合格的判断标准是：此超平面到最近元素的距离最远。在二维空间内，超平面就是一条直线。图中，实线表示找到的最佳超平面，虚线表示没有找到最佳超平面。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</w:t>
            </w:r>
            <w:r w:rsidRPr="008471AF">
              <w:t xml:space="preserve">.5.2  </w:t>
            </w:r>
            <w:r w:rsidRPr="008471AF">
              <w:rPr>
                <w:rFonts w:hint="eastAsia"/>
              </w:rPr>
              <w:t>决策树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决策树是一种有监督学习的算法，主要用于分类问题中。决策树可以理解为这样一棵树：这棵树上有很多的分支节点，每个分支代表一个选项，每个叶节点表示最终做出的决策。生成的树示例如图所示。</w:t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50" w:before="120" w:afterLines="20" w:after="48"/>
              <w:jc w:val="center"/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Times New Roman" w:hAnsi="Times New Roman"/>
                <w:noProof/>
                <w:kern w:val="2"/>
                <w:sz w:val="16"/>
                <w:szCs w:val="20"/>
                <w:lang w:val="en-US" w:bidi="ar-SA"/>
              </w:rPr>
              <w:drawing>
                <wp:inline distT="0" distB="0" distL="0" distR="0">
                  <wp:extent cx="3676650" cy="1762125"/>
                  <wp:effectExtent l="0" t="0" r="0" b="9525"/>
                  <wp:docPr id="25" name="图片 25" descr="4-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4-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1AF" w:rsidRPr="008471AF" w:rsidRDefault="008471AF" w:rsidP="008471AF">
            <w:pPr>
              <w:tabs>
                <w:tab w:val="left" w:pos="800"/>
                <w:tab w:val="center" w:pos="4196"/>
              </w:tabs>
              <w:topLinePunct/>
              <w:autoSpaceDE/>
              <w:autoSpaceDN/>
              <w:adjustRightInd w:val="0"/>
              <w:snapToGrid w:val="0"/>
              <w:spacing w:beforeLines="20" w:before="48" w:afterLines="50" w:after="120"/>
              <w:jc w:val="center"/>
              <w:rPr>
                <w:rFonts w:ascii="方正兰亭黑_GBK" w:eastAsia="方正兰亭黑_GBK" w:hAnsi="Times New Roman"/>
                <w:kern w:val="2"/>
                <w:sz w:val="16"/>
                <w:szCs w:val="20"/>
                <w:lang w:val="en-US" w:bidi="ar-SA"/>
              </w:rPr>
            </w:pPr>
            <w:r w:rsidRPr="008471AF">
              <w:rPr>
                <w:rFonts w:ascii="方正兰亭黑_GBK" w:eastAsia="方正兰亭黑_GBK" w:hAnsi="Times New Roman" w:hint="eastAsia"/>
                <w:kern w:val="2"/>
                <w:sz w:val="16"/>
                <w:szCs w:val="20"/>
                <w:lang w:val="en-US" w:bidi="ar-SA"/>
              </w:rPr>
              <w:t>生成的树示例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</w:t>
            </w:r>
            <w:r w:rsidRPr="008471AF">
              <w:t xml:space="preserve">.5.3  </w:t>
            </w:r>
            <w:r w:rsidRPr="008471AF">
              <w:rPr>
                <w:rFonts w:hint="eastAsia"/>
              </w:rPr>
              <w:t>随机森林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随机森林是有监督的集成学习模型，主要用于分类和回归。随机森林建立了很多决策树并将其集成，以</w:t>
            </w:r>
            <w:r w:rsidRPr="008471AF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lastRenderedPageBreak/>
              <w:t>获得更准确、更稳定的预测。</w:t>
            </w:r>
          </w:p>
          <w:p w:rsidR="008471AF" w:rsidRPr="008471AF" w:rsidRDefault="008471AF" w:rsidP="004D74BF">
            <w:pPr>
              <w:pStyle w:val="3"/>
            </w:pPr>
            <w:r w:rsidRPr="008471AF">
              <w:rPr>
                <w:rFonts w:hint="eastAsia"/>
              </w:rPr>
              <w:t>4</w:t>
            </w:r>
            <w:r w:rsidRPr="008471AF">
              <w:t xml:space="preserve">.5.4  </w:t>
            </w:r>
            <w:r w:rsidRPr="008471AF">
              <w:rPr>
                <w:rFonts w:hint="eastAsia"/>
              </w:rPr>
              <w:t>K</w:t>
            </w:r>
            <w:r w:rsidRPr="008471AF">
              <w:rPr>
                <w:rFonts w:ascii="Times New Roman" w:cs="Times New Roman"/>
                <w:b/>
                <w:position w:val="2"/>
              </w:rPr>
              <w:t>-</w:t>
            </w:r>
            <w:r w:rsidRPr="008471AF">
              <w:t>Means</w:t>
            </w:r>
          </w:p>
          <w:p w:rsidR="008471AF" w:rsidRPr="008471AF" w:rsidRDefault="008471AF" w:rsidP="008471AF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8471AF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-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均值聚类（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/>
                <w:spacing w:val="-2"/>
                <w:kern w:val="2"/>
                <w:sz w:val="19"/>
                <w:szCs w:val="19"/>
                <w:lang w:val="en-US" w:bidi="ar-SA"/>
              </w:rPr>
              <w:t>-Means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）是一种无监督学习算法。聚类算法用于把族群或数据点分割成一系列的族，使得相同族中的数据点比其他族更相似。</w:t>
            </w:r>
            <w:r w:rsidRPr="008471AF">
              <w:rPr>
                <w:rFonts w:ascii="Times New Roman" w:eastAsia="方正兰亭刊黑_GBK" w:hAnsi="Times New Roman" w:cs="Times New Roman"/>
                <w:spacing w:val="-2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-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均值聚类是把所有数据分成</w:t>
            </w:r>
            <w:r w:rsidRPr="008471AF">
              <w:rPr>
                <w:rFonts w:ascii="Times New Roman" w:eastAsia="方正兰亭刊黑_GBK" w:hAnsi="Times New Roman" w:cs="Times New Roman"/>
                <w:i/>
                <w:iCs/>
                <w:spacing w:val="-2"/>
                <w:kern w:val="2"/>
                <w:sz w:val="19"/>
                <w:szCs w:val="19"/>
                <w:lang w:val="en-US" w:bidi="ar-SA"/>
              </w:rPr>
              <w:t>k</w:t>
            </w:r>
            <w:r w:rsidRPr="008471AF">
              <w:rPr>
                <w:rFonts w:ascii="Times New Roman" w:eastAsia="方正兰亭刊黑_GBK" w:hAnsi="Times New Roman" w:cs="Times New Roman" w:hint="eastAsia"/>
                <w:spacing w:val="-2"/>
                <w:kern w:val="2"/>
                <w:sz w:val="19"/>
                <w:szCs w:val="19"/>
                <w:lang w:val="en-US" w:bidi="ar-SA"/>
              </w:rPr>
              <w:t>个族，同一族中的所有项彼此尽量相似，不同族中的项尽量不同。每个族中有一个形心，形心为最能代表族的点。</w:t>
            </w:r>
          </w:p>
          <w:p w:rsidR="006F2D8F" w:rsidRPr="008471AF" w:rsidRDefault="006F2D8F" w:rsidP="00145681">
            <w:pPr>
              <w:pStyle w:val="1"/>
              <w:ind w:firstLine="420"/>
              <w:rPr>
                <w:sz w:val="21"/>
                <w:lang w:val="en-US"/>
              </w:rPr>
            </w:pPr>
          </w:p>
        </w:tc>
      </w:tr>
      <w:tr w:rsidR="005163FD" w:rsidRPr="005163FD" w:rsidTr="009D55B0">
        <w:trPr>
          <w:trHeight w:val="1487"/>
        </w:trPr>
        <w:tc>
          <w:tcPr>
            <w:tcW w:w="733" w:type="pct"/>
            <w:vAlign w:val="center"/>
          </w:tcPr>
          <w:p w:rsidR="00C62DFF" w:rsidRPr="005163FD" w:rsidRDefault="00C62DFF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5163FD">
              <w:rPr>
                <w:b/>
                <w:sz w:val="24"/>
              </w:rPr>
              <w:lastRenderedPageBreak/>
              <w:t>总结评价</w:t>
            </w:r>
          </w:p>
        </w:tc>
        <w:tc>
          <w:tcPr>
            <w:tcW w:w="4267" w:type="pct"/>
            <w:vAlign w:val="center"/>
          </w:tcPr>
          <w:p w:rsidR="005C755C" w:rsidRPr="005163FD" w:rsidRDefault="009D55B0" w:rsidP="00140C81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本节课</w:t>
            </w:r>
            <w:r w:rsidR="008D08AD" w:rsidRPr="008D08AD">
              <w:rPr>
                <w:rFonts w:hint="eastAsia"/>
                <w:sz w:val="21"/>
              </w:rPr>
              <w:t>主要讲解了机器学习的</w:t>
            </w:r>
            <w:r w:rsidR="00140C81">
              <w:rPr>
                <w:rFonts w:hint="eastAsia"/>
                <w:sz w:val="21"/>
              </w:rPr>
              <w:t>另一</w:t>
            </w:r>
            <w:r w:rsidR="008D08AD" w:rsidRPr="008D08AD">
              <w:rPr>
                <w:sz w:val="21"/>
              </w:rPr>
              <w:t>个算法</w:t>
            </w:r>
            <w:r w:rsidR="00140C81">
              <w:rPr>
                <w:rFonts w:hint="eastAsia"/>
                <w:sz w:val="21"/>
              </w:rPr>
              <w:t>——</w:t>
            </w:r>
            <w:r w:rsidR="008D08AD" w:rsidRPr="008D08AD">
              <w:rPr>
                <w:sz w:val="21"/>
              </w:rPr>
              <w:t>KNN，</w:t>
            </w:r>
            <w:r w:rsidR="00140C81">
              <w:rPr>
                <w:rFonts w:hint="eastAsia"/>
                <w:sz w:val="21"/>
              </w:rPr>
              <w:t>并</w:t>
            </w:r>
            <w:r w:rsidR="00140C81">
              <w:rPr>
                <w:sz w:val="21"/>
              </w:rPr>
              <w:t>简要介绍</w:t>
            </w:r>
            <w:r w:rsidR="00140C81" w:rsidRPr="00140C81">
              <w:rPr>
                <w:rFonts w:hint="eastAsia"/>
                <w:sz w:val="21"/>
              </w:rPr>
              <w:t>其他机器学习算法</w:t>
            </w:r>
            <w:r w:rsidR="003D737B">
              <w:rPr>
                <w:rFonts w:hint="eastAsia"/>
                <w:sz w:val="21"/>
              </w:rPr>
              <w:t>。</w:t>
            </w:r>
          </w:p>
        </w:tc>
      </w:tr>
    </w:tbl>
    <w:p w:rsidR="00C75F4E" w:rsidRPr="005163FD" w:rsidRDefault="00C75F4E"/>
    <w:sectPr w:rsidR="00C75F4E" w:rsidRPr="005163FD">
      <w:pgSz w:w="11910" w:h="16840"/>
      <w:pgMar w:top="1400" w:right="620" w:bottom="1100" w:left="620" w:header="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2F5" w:rsidRDefault="005002F5">
      <w:r>
        <w:separator/>
      </w:r>
    </w:p>
  </w:endnote>
  <w:endnote w:type="continuationSeparator" w:id="0">
    <w:p w:rsidR="005002F5" w:rsidRDefault="0050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兰亭刊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特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447798"/>
      <w:docPartObj>
        <w:docPartGallery w:val="Page Numbers (Bottom of Page)"/>
        <w:docPartUnique/>
      </w:docPartObj>
    </w:sdtPr>
    <w:sdtContent>
      <w:p w:rsidR="00BD6972" w:rsidRDefault="00BD69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BC4DBF" w:rsidRDefault="00BC4DBF">
    <w:pPr>
      <w:pStyle w:val="a3"/>
      <w:spacing w:line="14" w:lineRule="auto"/>
      <w:rPr>
        <w:b w:val="0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2F5" w:rsidRDefault="005002F5">
      <w:r>
        <w:separator/>
      </w:r>
    </w:p>
  </w:footnote>
  <w:footnote w:type="continuationSeparator" w:id="0">
    <w:p w:rsidR="005002F5" w:rsidRDefault="0050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768"/>
    <w:multiLevelType w:val="hybridMultilevel"/>
    <w:tmpl w:val="6F7C58C4"/>
    <w:lvl w:ilvl="0" w:tplc="6416FC22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74357"/>
    <w:multiLevelType w:val="hybridMultilevel"/>
    <w:tmpl w:val="1A78DBFC"/>
    <w:lvl w:ilvl="0" w:tplc="F1F61580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8C24F5"/>
    <w:multiLevelType w:val="hybridMultilevel"/>
    <w:tmpl w:val="BE4AC3DA"/>
    <w:lvl w:ilvl="0" w:tplc="A65CAF68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E4314C"/>
    <w:multiLevelType w:val="multilevel"/>
    <w:tmpl w:val="AC0CD77C"/>
    <w:lvl w:ilvl="0">
      <w:start w:val="5"/>
      <w:numFmt w:val="decimal"/>
      <w:lvlText w:val="%1"/>
      <w:lvlJc w:val="left"/>
      <w:pPr>
        <w:ind w:left="1645" w:hanging="7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796"/>
      </w:pPr>
      <w:rPr>
        <w:rFonts w:ascii="Arial Unicode MS" w:eastAsia="Arial Unicode MS" w:hAnsi="Arial Unicode MS" w:cs="Arial Unicode MS" w:hint="default"/>
        <w:color w:val="231F20"/>
        <w:spacing w:val="-1"/>
        <w:w w:val="107"/>
        <w:sz w:val="32"/>
        <w:szCs w:val="32"/>
      </w:rPr>
    </w:lvl>
    <w:lvl w:ilvl="2">
      <w:start w:val="1"/>
      <w:numFmt w:val="decimal"/>
      <w:lvlText w:val="%1.%2.%3"/>
      <w:lvlJc w:val="left"/>
      <w:pPr>
        <w:ind w:left="6981" w:hanging="744"/>
        <w:jc w:val="right"/>
      </w:pPr>
      <w:rPr>
        <w:rFonts w:hint="default"/>
        <w:spacing w:val="-1"/>
        <w:w w:val="106"/>
      </w:rPr>
    </w:lvl>
    <w:lvl w:ilvl="3">
      <w:numFmt w:val="bullet"/>
      <w:lvlText w:val="•"/>
      <w:lvlJc w:val="left"/>
      <w:pPr>
        <w:ind w:left="3606" w:hanging="744"/>
      </w:pPr>
      <w:rPr>
        <w:rFonts w:hint="default"/>
      </w:rPr>
    </w:lvl>
    <w:lvl w:ilvl="4">
      <w:numFmt w:val="bullet"/>
      <w:lvlText w:val="•"/>
      <w:lvlJc w:val="left"/>
      <w:pPr>
        <w:ind w:left="4589" w:hanging="744"/>
      </w:pPr>
      <w:rPr>
        <w:rFonts w:hint="default"/>
      </w:rPr>
    </w:lvl>
    <w:lvl w:ilvl="5">
      <w:numFmt w:val="bullet"/>
      <w:lvlText w:val="•"/>
      <w:lvlJc w:val="left"/>
      <w:pPr>
        <w:ind w:left="5572" w:hanging="744"/>
      </w:pPr>
      <w:rPr>
        <w:rFonts w:hint="default"/>
      </w:rPr>
    </w:lvl>
    <w:lvl w:ilvl="6">
      <w:numFmt w:val="bullet"/>
      <w:lvlText w:val="•"/>
      <w:lvlJc w:val="left"/>
      <w:pPr>
        <w:ind w:left="6555" w:hanging="744"/>
      </w:pPr>
      <w:rPr>
        <w:rFonts w:hint="default"/>
      </w:rPr>
    </w:lvl>
    <w:lvl w:ilvl="7">
      <w:numFmt w:val="bullet"/>
      <w:lvlText w:val="•"/>
      <w:lvlJc w:val="left"/>
      <w:pPr>
        <w:ind w:left="7538" w:hanging="744"/>
      </w:pPr>
      <w:rPr>
        <w:rFonts w:hint="default"/>
      </w:rPr>
    </w:lvl>
    <w:lvl w:ilvl="8">
      <w:numFmt w:val="bullet"/>
      <w:lvlText w:val="•"/>
      <w:lvlJc w:val="left"/>
      <w:pPr>
        <w:ind w:left="8521" w:hanging="744"/>
      </w:pPr>
      <w:rPr>
        <w:rFonts w:hint="default"/>
      </w:rPr>
    </w:lvl>
  </w:abstractNum>
  <w:abstractNum w:abstractNumId="4" w15:restartNumberingAfterBreak="0">
    <w:nsid w:val="322E5493"/>
    <w:multiLevelType w:val="hybridMultilevel"/>
    <w:tmpl w:val="74D6AF32"/>
    <w:lvl w:ilvl="0" w:tplc="A49C70B0">
      <w:start w:val="1"/>
      <w:numFmt w:val="decimal"/>
      <w:lvlText w:val="（%1）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746C3B"/>
    <w:multiLevelType w:val="hybridMultilevel"/>
    <w:tmpl w:val="D6C014F8"/>
    <w:lvl w:ilvl="0" w:tplc="ADA2D206">
      <w:start w:val="1"/>
      <w:numFmt w:val="decimal"/>
      <w:lvlText w:val="%1."/>
      <w:lvlJc w:val="left"/>
      <w:pPr>
        <w:ind w:left="42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F1DAE676">
      <w:numFmt w:val="bullet"/>
      <w:lvlText w:val="•"/>
      <w:lvlJc w:val="left"/>
      <w:pPr>
        <w:ind w:left="1265" w:hanging="317"/>
      </w:pPr>
      <w:rPr>
        <w:rFonts w:hint="default"/>
        <w:lang w:val="zh-CN" w:eastAsia="zh-CN" w:bidi="zh-CN"/>
      </w:rPr>
    </w:lvl>
    <w:lvl w:ilvl="2" w:tplc="F9781442">
      <w:numFmt w:val="bullet"/>
      <w:lvlText w:val="•"/>
      <w:lvlJc w:val="left"/>
      <w:pPr>
        <w:ind w:left="2111" w:hanging="317"/>
      </w:pPr>
      <w:rPr>
        <w:rFonts w:hint="default"/>
        <w:lang w:val="zh-CN" w:eastAsia="zh-CN" w:bidi="zh-CN"/>
      </w:rPr>
    </w:lvl>
    <w:lvl w:ilvl="3" w:tplc="A420C9D0">
      <w:numFmt w:val="bullet"/>
      <w:lvlText w:val="•"/>
      <w:lvlJc w:val="left"/>
      <w:pPr>
        <w:ind w:left="2956" w:hanging="317"/>
      </w:pPr>
      <w:rPr>
        <w:rFonts w:hint="default"/>
        <w:lang w:val="zh-CN" w:eastAsia="zh-CN" w:bidi="zh-CN"/>
      </w:rPr>
    </w:lvl>
    <w:lvl w:ilvl="4" w:tplc="E68C3D8E">
      <w:numFmt w:val="bullet"/>
      <w:lvlText w:val="•"/>
      <w:lvlJc w:val="left"/>
      <w:pPr>
        <w:ind w:left="3802" w:hanging="317"/>
      </w:pPr>
      <w:rPr>
        <w:rFonts w:hint="default"/>
        <w:lang w:val="zh-CN" w:eastAsia="zh-CN" w:bidi="zh-CN"/>
      </w:rPr>
    </w:lvl>
    <w:lvl w:ilvl="5" w:tplc="0292EF44">
      <w:numFmt w:val="bullet"/>
      <w:lvlText w:val="•"/>
      <w:lvlJc w:val="left"/>
      <w:pPr>
        <w:ind w:left="4647" w:hanging="317"/>
      </w:pPr>
      <w:rPr>
        <w:rFonts w:hint="default"/>
        <w:lang w:val="zh-CN" w:eastAsia="zh-CN" w:bidi="zh-CN"/>
      </w:rPr>
    </w:lvl>
    <w:lvl w:ilvl="6" w:tplc="AD32E9A2">
      <w:numFmt w:val="bullet"/>
      <w:lvlText w:val="•"/>
      <w:lvlJc w:val="left"/>
      <w:pPr>
        <w:ind w:left="5493" w:hanging="317"/>
      </w:pPr>
      <w:rPr>
        <w:rFonts w:hint="default"/>
        <w:lang w:val="zh-CN" w:eastAsia="zh-CN" w:bidi="zh-CN"/>
      </w:rPr>
    </w:lvl>
    <w:lvl w:ilvl="7" w:tplc="8BBC313A">
      <w:numFmt w:val="bullet"/>
      <w:lvlText w:val="•"/>
      <w:lvlJc w:val="left"/>
      <w:pPr>
        <w:ind w:left="6338" w:hanging="317"/>
      </w:pPr>
      <w:rPr>
        <w:rFonts w:hint="default"/>
        <w:lang w:val="zh-CN" w:eastAsia="zh-CN" w:bidi="zh-CN"/>
      </w:rPr>
    </w:lvl>
    <w:lvl w:ilvl="8" w:tplc="EB0E0708">
      <w:numFmt w:val="bullet"/>
      <w:lvlText w:val="•"/>
      <w:lvlJc w:val="left"/>
      <w:pPr>
        <w:ind w:left="7184" w:hanging="317"/>
      </w:pPr>
      <w:rPr>
        <w:rFonts w:hint="default"/>
        <w:lang w:val="zh-CN" w:eastAsia="zh-CN" w:bidi="zh-CN"/>
      </w:rPr>
    </w:lvl>
  </w:abstractNum>
  <w:abstractNum w:abstractNumId="6" w15:restartNumberingAfterBreak="0">
    <w:nsid w:val="40B523E0"/>
    <w:multiLevelType w:val="hybridMultilevel"/>
    <w:tmpl w:val="0A5E1304"/>
    <w:lvl w:ilvl="0" w:tplc="F8768A9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A9D04598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37A2A31C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DED8B9E2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AED82164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3F981148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746022A6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B0DEB274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8092C90E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7" w15:restartNumberingAfterBreak="0">
    <w:nsid w:val="456C0E81"/>
    <w:multiLevelType w:val="hybridMultilevel"/>
    <w:tmpl w:val="1F22CF0C"/>
    <w:lvl w:ilvl="0" w:tplc="98A2159A">
      <w:start w:val="3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0A0CF15A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BD1EDE52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8884998A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BB926ABE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818EC6FE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7BB2BAD4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FC09C52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A66C04F0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8" w15:restartNumberingAfterBreak="0">
    <w:nsid w:val="458E2D72"/>
    <w:multiLevelType w:val="hybridMultilevel"/>
    <w:tmpl w:val="99363088"/>
    <w:lvl w:ilvl="0" w:tplc="C3BC964E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6173BE"/>
    <w:multiLevelType w:val="hybridMultilevel"/>
    <w:tmpl w:val="B386D19A"/>
    <w:lvl w:ilvl="0" w:tplc="935E0B9A">
      <w:start w:val="1"/>
      <w:numFmt w:val="decimal"/>
      <w:pStyle w:val="07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DC18C2"/>
    <w:multiLevelType w:val="hybridMultilevel"/>
    <w:tmpl w:val="269803F6"/>
    <w:lvl w:ilvl="0" w:tplc="589E009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8940C488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1C961838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7A1E3AB6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EBD4D83C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FA8437CA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9076A908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CBA8048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F2D8F564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1" w15:restartNumberingAfterBreak="0">
    <w:nsid w:val="5A0377AC"/>
    <w:multiLevelType w:val="hybridMultilevel"/>
    <w:tmpl w:val="C5721C3C"/>
    <w:lvl w:ilvl="0" w:tplc="991E8BCE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F90619DA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43F21D22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22DE1B40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C240BAB0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986CF104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BF580C8E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A5837B0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D772B9F0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2" w15:restartNumberingAfterBreak="0">
    <w:nsid w:val="5C9F17C3"/>
    <w:multiLevelType w:val="hybridMultilevel"/>
    <w:tmpl w:val="7ED883EE"/>
    <w:lvl w:ilvl="0" w:tplc="B2A60C50">
      <w:start w:val="1"/>
      <w:numFmt w:val="decimal"/>
      <w:lvlText w:val="%1."/>
      <w:lvlJc w:val="left"/>
      <w:pPr>
        <w:ind w:left="739" w:hanging="213"/>
      </w:pPr>
      <w:rPr>
        <w:rFonts w:ascii="宋体" w:eastAsia="宋体" w:hAnsi="宋体" w:cs="宋体" w:hint="default"/>
        <w:spacing w:val="-108"/>
        <w:w w:val="100"/>
        <w:sz w:val="19"/>
        <w:szCs w:val="19"/>
        <w:lang w:val="zh-CN" w:eastAsia="zh-CN" w:bidi="zh-CN"/>
      </w:rPr>
    </w:lvl>
    <w:lvl w:ilvl="1" w:tplc="B1E4F5BC">
      <w:numFmt w:val="bullet"/>
      <w:lvlText w:val="•"/>
      <w:lvlJc w:val="left"/>
      <w:pPr>
        <w:ind w:left="1596" w:hanging="213"/>
      </w:pPr>
      <w:rPr>
        <w:rFonts w:hint="default"/>
        <w:lang w:val="zh-CN" w:eastAsia="zh-CN" w:bidi="zh-CN"/>
      </w:rPr>
    </w:lvl>
    <w:lvl w:ilvl="2" w:tplc="F8DCA61E">
      <w:numFmt w:val="bullet"/>
      <w:lvlText w:val="•"/>
      <w:lvlJc w:val="left"/>
      <w:pPr>
        <w:ind w:left="2453" w:hanging="213"/>
      </w:pPr>
      <w:rPr>
        <w:rFonts w:hint="default"/>
        <w:lang w:val="zh-CN" w:eastAsia="zh-CN" w:bidi="zh-CN"/>
      </w:rPr>
    </w:lvl>
    <w:lvl w:ilvl="3" w:tplc="5DE815E8">
      <w:numFmt w:val="bullet"/>
      <w:lvlText w:val="•"/>
      <w:lvlJc w:val="left"/>
      <w:pPr>
        <w:ind w:left="3309" w:hanging="213"/>
      </w:pPr>
      <w:rPr>
        <w:rFonts w:hint="default"/>
        <w:lang w:val="zh-CN" w:eastAsia="zh-CN" w:bidi="zh-CN"/>
      </w:rPr>
    </w:lvl>
    <w:lvl w:ilvl="4" w:tplc="DAAA250A">
      <w:numFmt w:val="bullet"/>
      <w:lvlText w:val="•"/>
      <w:lvlJc w:val="left"/>
      <w:pPr>
        <w:ind w:left="4166" w:hanging="213"/>
      </w:pPr>
      <w:rPr>
        <w:rFonts w:hint="default"/>
        <w:lang w:val="zh-CN" w:eastAsia="zh-CN" w:bidi="zh-CN"/>
      </w:rPr>
    </w:lvl>
    <w:lvl w:ilvl="5" w:tplc="767AB198">
      <w:numFmt w:val="bullet"/>
      <w:lvlText w:val="•"/>
      <w:lvlJc w:val="left"/>
      <w:pPr>
        <w:ind w:left="5023" w:hanging="213"/>
      </w:pPr>
      <w:rPr>
        <w:rFonts w:hint="default"/>
        <w:lang w:val="zh-CN" w:eastAsia="zh-CN" w:bidi="zh-CN"/>
      </w:rPr>
    </w:lvl>
    <w:lvl w:ilvl="6" w:tplc="80FCE96E">
      <w:numFmt w:val="bullet"/>
      <w:lvlText w:val="•"/>
      <w:lvlJc w:val="left"/>
      <w:pPr>
        <w:ind w:left="5879" w:hanging="213"/>
      </w:pPr>
      <w:rPr>
        <w:rFonts w:hint="default"/>
        <w:lang w:val="zh-CN" w:eastAsia="zh-CN" w:bidi="zh-CN"/>
      </w:rPr>
    </w:lvl>
    <w:lvl w:ilvl="7" w:tplc="BB7ADBBA">
      <w:numFmt w:val="bullet"/>
      <w:lvlText w:val="•"/>
      <w:lvlJc w:val="left"/>
      <w:pPr>
        <w:ind w:left="6736" w:hanging="213"/>
      </w:pPr>
      <w:rPr>
        <w:rFonts w:hint="default"/>
        <w:lang w:val="zh-CN" w:eastAsia="zh-CN" w:bidi="zh-CN"/>
      </w:rPr>
    </w:lvl>
    <w:lvl w:ilvl="8" w:tplc="2452C6C8">
      <w:numFmt w:val="bullet"/>
      <w:lvlText w:val="•"/>
      <w:lvlJc w:val="left"/>
      <w:pPr>
        <w:ind w:left="7592" w:hanging="213"/>
      </w:pPr>
      <w:rPr>
        <w:rFonts w:hint="default"/>
        <w:lang w:val="zh-CN" w:eastAsia="zh-CN" w:bidi="zh-CN"/>
      </w:rPr>
    </w:lvl>
  </w:abstractNum>
  <w:abstractNum w:abstractNumId="13" w15:restartNumberingAfterBreak="0">
    <w:nsid w:val="5FAA4488"/>
    <w:multiLevelType w:val="hybridMultilevel"/>
    <w:tmpl w:val="AF722C70"/>
    <w:lvl w:ilvl="0" w:tplc="19DC799C">
      <w:start w:val="1"/>
      <w:numFmt w:val="decimal"/>
      <w:lvlText w:val="（%1）"/>
      <w:lvlJc w:val="left"/>
      <w:pPr>
        <w:ind w:left="1054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E044517E">
      <w:numFmt w:val="bullet"/>
      <w:lvlText w:val="•"/>
      <w:lvlJc w:val="left"/>
      <w:pPr>
        <w:ind w:left="1841" w:hanging="529"/>
      </w:pPr>
      <w:rPr>
        <w:rFonts w:hint="default"/>
        <w:lang w:val="zh-CN" w:eastAsia="zh-CN" w:bidi="zh-CN"/>
      </w:rPr>
    </w:lvl>
    <w:lvl w:ilvl="2" w:tplc="B32E7474">
      <w:numFmt w:val="bullet"/>
      <w:lvlText w:val="•"/>
      <w:lvlJc w:val="left"/>
      <w:pPr>
        <w:ind w:left="2623" w:hanging="529"/>
      </w:pPr>
      <w:rPr>
        <w:rFonts w:hint="default"/>
        <w:lang w:val="zh-CN" w:eastAsia="zh-CN" w:bidi="zh-CN"/>
      </w:rPr>
    </w:lvl>
    <w:lvl w:ilvl="3" w:tplc="1E66AE22">
      <w:numFmt w:val="bullet"/>
      <w:lvlText w:val="•"/>
      <w:lvlJc w:val="left"/>
      <w:pPr>
        <w:ind w:left="3404" w:hanging="529"/>
      </w:pPr>
      <w:rPr>
        <w:rFonts w:hint="default"/>
        <w:lang w:val="zh-CN" w:eastAsia="zh-CN" w:bidi="zh-CN"/>
      </w:rPr>
    </w:lvl>
    <w:lvl w:ilvl="4" w:tplc="C30C50F0">
      <w:numFmt w:val="bullet"/>
      <w:lvlText w:val="•"/>
      <w:lvlJc w:val="left"/>
      <w:pPr>
        <w:ind w:left="4186" w:hanging="529"/>
      </w:pPr>
      <w:rPr>
        <w:rFonts w:hint="default"/>
        <w:lang w:val="zh-CN" w:eastAsia="zh-CN" w:bidi="zh-CN"/>
      </w:rPr>
    </w:lvl>
    <w:lvl w:ilvl="5" w:tplc="9D3A5E20">
      <w:numFmt w:val="bullet"/>
      <w:lvlText w:val="•"/>
      <w:lvlJc w:val="left"/>
      <w:pPr>
        <w:ind w:left="4967" w:hanging="529"/>
      </w:pPr>
      <w:rPr>
        <w:rFonts w:hint="default"/>
        <w:lang w:val="zh-CN" w:eastAsia="zh-CN" w:bidi="zh-CN"/>
      </w:rPr>
    </w:lvl>
    <w:lvl w:ilvl="6" w:tplc="5AE220A6">
      <w:numFmt w:val="bullet"/>
      <w:lvlText w:val="•"/>
      <w:lvlJc w:val="left"/>
      <w:pPr>
        <w:ind w:left="5749" w:hanging="529"/>
      </w:pPr>
      <w:rPr>
        <w:rFonts w:hint="default"/>
        <w:lang w:val="zh-CN" w:eastAsia="zh-CN" w:bidi="zh-CN"/>
      </w:rPr>
    </w:lvl>
    <w:lvl w:ilvl="7" w:tplc="CA6AE912">
      <w:numFmt w:val="bullet"/>
      <w:lvlText w:val="•"/>
      <w:lvlJc w:val="left"/>
      <w:pPr>
        <w:ind w:left="6530" w:hanging="529"/>
      </w:pPr>
      <w:rPr>
        <w:rFonts w:hint="default"/>
        <w:lang w:val="zh-CN" w:eastAsia="zh-CN" w:bidi="zh-CN"/>
      </w:rPr>
    </w:lvl>
    <w:lvl w:ilvl="8" w:tplc="E2521F00">
      <w:numFmt w:val="bullet"/>
      <w:lvlText w:val="•"/>
      <w:lvlJc w:val="left"/>
      <w:pPr>
        <w:ind w:left="7312" w:hanging="529"/>
      </w:pPr>
      <w:rPr>
        <w:rFonts w:hint="default"/>
        <w:lang w:val="zh-CN" w:eastAsia="zh-CN" w:bidi="zh-CN"/>
      </w:rPr>
    </w:lvl>
  </w:abstractNum>
  <w:abstractNum w:abstractNumId="14" w15:restartNumberingAfterBreak="0">
    <w:nsid w:val="6E48148D"/>
    <w:multiLevelType w:val="hybridMultilevel"/>
    <w:tmpl w:val="30DCD10A"/>
    <w:lvl w:ilvl="0" w:tplc="FBBAC9E2">
      <w:start w:val="1"/>
      <w:numFmt w:val="decimal"/>
      <w:lvlText w:val="%1."/>
      <w:lvlJc w:val="left"/>
      <w:pPr>
        <w:ind w:left="739" w:hanging="213"/>
      </w:pPr>
      <w:rPr>
        <w:rFonts w:ascii="宋体" w:eastAsia="宋体" w:hAnsi="宋体" w:cs="宋体" w:hint="default"/>
        <w:spacing w:val="-108"/>
        <w:w w:val="100"/>
        <w:sz w:val="19"/>
        <w:szCs w:val="19"/>
        <w:lang w:val="zh-CN" w:eastAsia="zh-CN" w:bidi="zh-CN"/>
      </w:rPr>
    </w:lvl>
    <w:lvl w:ilvl="1" w:tplc="56D81800">
      <w:numFmt w:val="bullet"/>
      <w:lvlText w:val="•"/>
      <w:lvlJc w:val="left"/>
      <w:pPr>
        <w:ind w:left="1596" w:hanging="213"/>
      </w:pPr>
      <w:rPr>
        <w:rFonts w:hint="default"/>
        <w:lang w:val="zh-CN" w:eastAsia="zh-CN" w:bidi="zh-CN"/>
      </w:rPr>
    </w:lvl>
    <w:lvl w:ilvl="2" w:tplc="23A4C2E2">
      <w:numFmt w:val="bullet"/>
      <w:lvlText w:val="•"/>
      <w:lvlJc w:val="left"/>
      <w:pPr>
        <w:ind w:left="2453" w:hanging="213"/>
      </w:pPr>
      <w:rPr>
        <w:rFonts w:hint="default"/>
        <w:lang w:val="zh-CN" w:eastAsia="zh-CN" w:bidi="zh-CN"/>
      </w:rPr>
    </w:lvl>
    <w:lvl w:ilvl="3" w:tplc="F7E2311A">
      <w:numFmt w:val="bullet"/>
      <w:lvlText w:val="•"/>
      <w:lvlJc w:val="left"/>
      <w:pPr>
        <w:ind w:left="3309" w:hanging="213"/>
      </w:pPr>
      <w:rPr>
        <w:rFonts w:hint="default"/>
        <w:lang w:val="zh-CN" w:eastAsia="zh-CN" w:bidi="zh-CN"/>
      </w:rPr>
    </w:lvl>
    <w:lvl w:ilvl="4" w:tplc="3E9C7180">
      <w:numFmt w:val="bullet"/>
      <w:lvlText w:val="•"/>
      <w:lvlJc w:val="left"/>
      <w:pPr>
        <w:ind w:left="4166" w:hanging="213"/>
      </w:pPr>
      <w:rPr>
        <w:rFonts w:hint="default"/>
        <w:lang w:val="zh-CN" w:eastAsia="zh-CN" w:bidi="zh-CN"/>
      </w:rPr>
    </w:lvl>
    <w:lvl w:ilvl="5" w:tplc="C93EC69A">
      <w:numFmt w:val="bullet"/>
      <w:lvlText w:val="•"/>
      <w:lvlJc w:val="left"/>
      <w:pPr>
        <w:ind w:left="5023" w:hanging="213"/>
      </w:pPr>
      <w:rPr>
        <w:rFonts w:hint="default"/>
        <w:lang w:val="zh-CN" w:eastAsia="zh-CN" w:bidi="zh-CN"/>
      </w:rPr>
    </w:lvl>
    <w:lvl w:ilvl="6" w:tplc="B95C7F62">
      <w:numFmt w:val="bullet"/>
      <w:lvlText w:val="•"/>
      <w:lvlJc w:val="left"/>
      <w:pPr>
        <w:ind w:left="5879" w:hanging="213"/>
      </w:pPr>
      <w:rPr>
        <w:rFonts w:hint="default"/>
        <w:lang w:val="zh-CN" w:eastAsia="zh-CN" w:bidi="zh-CN"/>
      </w:rPr>
    </w:lvl>
    <w:lvl w:ilvl="7" w:tplc="429259F0">
      <w:numFmt w:val="bullet"/>
      <w:lvlText w:val="•"/>
      <w:lvlJc w:val="left"/>
      <w:pPr>
        <w:ind w:left="6736" w:hanging="213"/>
      </w:pPr>
      <w:rPr>
        <w:rFonts w:hint="default"/>
        <w:lang w:val="zh-CN" w:eastAsia="zh-CN" w:bidi="zh-CN"/>
      </w:rPr>
    </w:lvl>
    <w:lvl w:ilvl="8" w:tplc="BDF621D2">
      <w:numFmt w:val="bullet"/>
      <w:lvlText w:val="•"/>
      <w:lvlJc w:val="left"/>
      <w:pPr>
        <w:ind w:left="7592" w:hanging="213"/>
      </w:pPr>
      <w:rPr>
        <w:rFonts w:hint="default"/>
        <w:lang w:val="zh-CN" w:eastAsia="zh-CN" w:bidi="zh-CN"/>
      </w:rPr>
    </w:lvl>
  </w:abstractNum>
  <w:abstractNum w:abstractNumId="15" w15:restartNumberingAfterBreak="0">
    <w:nsid w:val="72057570"/>
    <w:multiLevelType w:val="hybridMultilevel"/>
    <w:tmpl w:val="30D60F10"/>
    <w:lvl w:ilvl="0" w:tplc="4726F30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76008284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8CCC0166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F0E4EED8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5DB20000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3FECD3B0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8F5AD4A4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350C544E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C7A2163C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6" w15:restartNumberingAfterBreak="0">
    <w:nsid w:val="7EB06C78"/>
    <w:multiLevelType w:val="hybridMultilevel"/>
    <w:tmpl w:val="139E138A"/>
    <w:lvl w:ilvl="0" w:tplc="EED855DE">
      <w:start w:val="1"/>
      <w:numFmt w:val="decimal"/>
      <w:lvlText w:val="（%1）"/>
      <w:lvlJc w:val="left"/>
      <w:pPr>
        <w:ind w:left="1054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A530AA7C">
      <w:numFmt w:val="bullet"/>
      <w:lvlText w:val="•"/>
      <w:lvlJc w:val="left"/>
      <w:pPr>
        <w:ind w:left="1841" w:hanging="529"/>
      </w:pPr>
      <w:rPr>
        <w:rFonts w:hint="default"/>
        <w:lang w:val="zh-CN" w:eastAsia="zh-CN" w:bidi="zh-CN"/>
      </w:rPr>
    </w:lvl>
    <w:lvl w:ilvl="2" w:tplc="E6665B0A">
      <w:numFmt w:val="bullet"/>
      <w:lvlText w:val="•"/>
      <w:lvlJc w:val="left"/>
      <w:pPr>
        <w:ind w:left="2623" w:hanging="529"/>
      </w:pPr>
      <w:rPr>
        <w:rFonts w:hint="default"/>
        <w:lang w:val="zh-CN" w:eastAsia="zh-CN" w:bidi="zh-CN"/>
      </w:rPr>
    </w:lvl>
    <w:lvl w:ilvl="3" w:tplc="F2041B20">
      <w:numFmt w:val="bullet"/>
      <w:lvlText w:val="•"/>
      <w:lvlJc w:val="left"/>
      <w:pPr>
        <w:ind w:left="3404" w:hanging="529"/>
      </w:pPr>
      <w:rPr>
        <w:rFonts w:hint="default"/>
        <w:lang w:val="zh-CN" w:eastAsia="zh-CN" w:bidi="zh-CN"/>
      </w:rPr>
    </w:lvl>
    <w:lvl w:ilvl="4" w:tplc="0E088AC2">
      <w:numFmt w:val="bullet"/>
      <w:lvlText w:val="•"/>
      <w:lvlJc w:val="left"/>
      <w:pPr>
        <w:ind w:left="4186" w:hanging="529"/>
      </w:pPr>
      <w:rPr>
        <w:rFonts w:hint="default"/>
        <w:lang w:val="zh-CN" w:eastAsia="zh-CN" w:bidi="zh-CN"/>
      </w:rPr>
    </w:lvl>
    <w:lvl w:ilvl="5" w:tplc="DAD26BB2">
      <w:numFmt w:val="bullet"/>
      <w:lvlText w:val="•"/>
      <w:lvlJc w:val="left"/>
      <w:pPr>
        <w:ind w:left="4967" w:hanging="529"/>
      </w:pPr>
      <w:rPr>
        <w:rFonts w:hint="default"/>
        <w:lang w:val="zh-CN" w:eastAsia="zh-CN" w:bidi="zh-CN"/>
      </w:rPr>
    </w:lvl>
    <w:lvl w:ilvl="6" w:tplc="0350607A">
      <w:numFmt w:val="bullet"/>
      <w:lvlText w:val="•"/>
      <w:lvlJc w:val="left"/>
      <w:pPr>
        <w:ind w:left="5749" w:hanging="529"/>
      </w:pPr>
      <w:rPr>
        <w:rFonts w:hint="default"/>
        <w:lang w:val="zh-CN" w:eastAsia="zh-CN" w:bidi="zh-CN"/>
      </w:rPr>
    </w:lvl>
    <w:lvl w:ilvl="7" w:tplc="858E3B3A">
      <w:numFmt w:val="bullet"/>
      <w:lvlText w:val="•"/>
      <w:lvlJc w:val="left"/>
      <w:pPr>
        <w:ind w:left="6530" w:hanging="529"/>
      </w:pPr>
      <w:rPr>
        <w:rFonts w:hint="default"/>
        <w:lang w:val="zh-CN" w:eastAsia="zh-CN" w:bidi="zh-CN"/>
      </w:rPr>
    </w:lvl>
    <w:lvl w:ilvl="8" w:tplc="9F7A865A">
      <w:numFmt w:val="bullet"/>
      <w:lvlText w:val="•"/>
      <w:lvlJc w:val="left"/>
      <w:pPr>
        <w:ind w:left="7312" w:hanging="529"/>
      </w:pPr>
      <w:rPr>
        <w:rFonts w:hint="default"/>
        <w:lang w:val="zh-CN" w:eastAsia="zh-CN" w:bidi="zh-CN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6"/>
  </w:num>
  <w:num w:numId="5">
    <w:abstractNumId w:val="7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0"/>
  </w:num>
  <w:num w:numId="12">
    <w:abstractNumId w:val="2"/>
  </w:num>
  <w:num w:numId="13">
    <w:abstractNumId w:val="9"/>
  </w:num>
  <w:num w:numId="14">
    <w:abstractNumId w:val="8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F"/>
    <w:rsid w:val="0000316F"/>
    <w:rsid w:val="000327DF"/>
    <w:rsid w:val="00090417"/>
    <w:rsid w:val="000D0478"/>
    <w:rsid w:val="001078C0"/>
    <w:rsid w:val="001305EB"/>
    <w:rsid w:val="00135BF5"/>
    <w:rsid w:val="00140C81"/>
    <w:rsid w:val="00145681"/>
    <w:rsid w:val="00177C55"/>
    <w:rsid w:val="001B4FC5"/>
    <w:rsid w:val="001D238B"/>
    <w:rsid w:val="001F7435"/>
    <w:rsid w:val="00217F29"/>
    <w:rsid w:val="0022467C"/>
    <w:rsid w:val="00226C1B"/>
    <w:rsid w:val="002831A9"/>
    <w:rsid w:val="0029200B"/>
    <w:rsid w:val="002A5879"/>
    <w:rsid w:val="002A6E63"/>
    <w:rsid w:val="002E2A10"/>
    <w:rsid w:val="0031622F"/>
    <w:rsid w:val="00347A6C"/>
    <w:rsid w:val="003541B1"/>
    <w:rsid w:val="00355179"/>
    <w:rsid w:val="00383964"/>
    <w:rsid w:val="003A1CC8"/>
    <w:rsid w:val="003D0F68"/>
    <w:rsid w:val="003D737B"/>
    <w:rsid w:val="003E2349"/>
    <w:rsid w:val="003F3E14"/>
    <w:rsid w:val="004201DC"/>
    <w:rsid w:val="00442D61"/>
    <w:rsid w:val="00454F17"/>
    <w:rsid w:val="00463F46"/>
    <w:rsid w:val="0047194B"/>
    <w:rsid w:val="004735F2"/>
    <w:rsid w:val="004C2192"/>
    <w:rsid w:val="004D540F"/>
    <w:rsid w:val="004D74BF"/>
    <w:rsid w:val="005002F5"/>
    <w:rsid w:val="00506A85"/>
    <w:rsid w:val="005163FD"/>
    <w:rsid w:val="0053190A"/>
    <w:rsid w:val="005356C7"/>
    <w:rsid w:val="00573184"/>
    <w:rsid w:val="00580A35"/>
    <w:rsid w:val="005810C5"/>
    <w:rsid w:val="00593280"/>
    <w:rsid w:val="005A5ED5"/>
    <w:rsid w:val="005B012D"/>
    <w:rsid w:val="005B3979"/>
    <w:rsid w:val="005C755C"/>
    <w:rsid w:val="005D1270"/>
    <w:rsid w:val="006638B3"/>
    <w:rsid w:val="006829E8"/>
    <w:rsid w:val="006E3149"/>
    <w:rsid w:val="006F2D8F"/>
    <w:rsid w:val="0070379D"/>
    <w:rsid w:val="00731EF1"/>
    <w:rsid w:val="0075190C"/>
    <w:rsid w:val="00752E44"/>
    <w:rsid w:val="00766256"/>
    <w:rsid w:val="0077330B"/>
    <w:rsid w:val="00794E66"/>
    <w:rsid w:val="007A5450"/>
    <w:rsid w:val="007C7F70"/>
    <w:rsid w:val="00833AEE"/>
    <w:rsid w:val="0084155E"/>
    <w:rsid w:val="008471AF"/>
    <w:rsid w:val="00872DFA"/>
    <w:rsid w:val="008B0B3C"/>
    <w:rsid w:val="008D08AD"/>
    <w:rsid w:val="008E1D98"/>
    <w:rsid w:val="008E285B"/>
    <w:rsid w:val="008E4827"/>
    <w:rsid w:val="008F78B5"/>
    <w:rsid w:val="00915195"/>
    <w:rsid w:val="0092071E"/>
    <w:rsid w:val="0094437C"/>
    <w:rsid w:val="0096717C"/>
    <w:rsid w:val="009C0C4D"/>
    <w:rsid w:val="009D55B0"/>
    <w:rsid w:val="009E58FA"/>
    <w:rsid w:val="00A22A0E"/>
    <w:rsid w:val="00A95A51"/>
    <w:rsid w:val="00AD3762"/>
    <w:rsid w:val="00AE1D7C"/>
    <w:rsid w:val="00AF7DAB"/>
    <w:rsid w:val="00AF7DD0"/>
    <w:rsid w:val="00B14F0C"/>
    <w:rsid w:val="00B53285"/>
    <w:rsid w:val="00B63C8B"/>
    <w:rsid w:val="00B6595B"/>
    <w:rsid w:val="00B92600"/>
    <w:rsid w:val="00B9629F"/>
    <w:rsid w:val="00BB47BD"/>
    <w:rsid w:val="00BC4DBF"/>
    <w:rsid w:val="00BD5C8A"/>
    <w:rsid w:val="00BD6972"/>
    <w:rsid w:val="00BE6432"/>
    <w:rsid w:val="00BF4227"/>
    <w:rsid w:val="00C02C3B"/>
    <w:rsid w:val="00C4065B"/>
    <w:rsid w:val="00C46B27"/>
    <w:rsid w:val="00C50BBD"/>
    <w:rsid w:val="00C62DFF"/>
    <w:rsid w:val="00C75F4E"/>
    <w:rsid w:val="00C97C14"/>
    <w:rsid w:val="00CA12E3"/>
    <w:rsid w:val="00CD3AC8"/>
    <w:rsid w:val="00CE529B"/>
    <w:rsid w:val="00CF3CBD"/>
    <w:rsid w:val="00D5681B"/>
    <w:rsid w:val="00D65975"/>
    <w:rsid w:val="00D70963"/>
    <w:rsid w:val="00D7482D"/>
    <w:rsid w:val="00DB5307"/>
    <w:rsid w:val="00DE7161"/>
    <w:rsid w:val="00E04703"/>
    <w:rsid w:val="00E42558"/>
    <w:rsid w:val="00E811ED"/>
    <w:rsid w:val="00E8482C"/>
    <w:rsid w:val="00E8588E"/>
    <w:rsid w:val="00E8727C"/>
    <w:rsid w:val="00EC1010"/>
    <w:rsid w:val="00EC30A5"/>
    <w:rsid w:val="00F0210F"/>
    <w:rsid w:val="00F14A3B"/>
    <w:rsid w:val="00F7740D"/>
    <w:rsid w:val="00F8686F"/>
    <w:rsid w:val="00F974DF"/>
    <w:rsid w:val="00FD10B9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E9A7"/>
  <w15:docId w15:val="{C273A24F-D0DE-4BA5-944C-AE240F4A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TableParagraph"/>
    <w:next w:val="a"/>
    <w:link w:val="10"/>
    <w:uiPriority w:val="9"/>
    <w:qFormat/>
    <w:rsid w:val="00BD5C8A"/>
    <w:pPr>
      <w:spacing w:line="322" w:lineRule="auto"/>
      <w:ind w:firstLineChars="200" w:firstLine="560"/>
      <w:jc w:val="both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TableParagraph"/>
    <w:next w:val="a"/>
    <w:link w:val="20"/>
    <w:uiPriority w:val="9"/>
    <w:unhideWhenUsed/>
    <w:qFormat/>
    <w:rsid w:val="00BD5C8A"/>
    <w:pPr>
      <w:spacing w:line="322" w:lineRule="auto"/>
      <w:ind w:firstLineChars="200" w:firstLine="480"/>
      <w:jc w:val="both"/>
      <w:outlineLvl w:val="1"/>
    </w:pPr>
    <w:rPr>
      <w:rFonts w:ascii="黑体" w:eastAsia="黑体" w:hAnsi="黑体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74BF"/>
    <w:pPr>
      <w:keepNext/>
      <w:keepLines/>
      <w:topLinePunct/>
      <w:autoSpaceDE/>
      <w:autoSpaceDN/>
      <w:ind w:firstLineChars="160" w:firstLine="384"/>
      <w:jc w:val="both"/>
      <w:outlineLvl w:val="2"/>
    </w:pPr>
    <w:rPr>
      <w:rFonts w:ascii="方正兰亭中黑_GBK" w:eastAsia="方正兰亭中黑_GBK" w:hAnsi="Times New Roman"/>
      <w:kern w:val="2"/>
      <w:sz w:val="24"/>
      <w:szCs w:val="24"/>
      <w:lang w:val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6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2DF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62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2DFF"/>
    <w:rPr>
      <w:rFonts w:ascii="宋体" w:eastAsia="宋体" w:hAnsi="宋体" w:cs="宋体"/>
      <w:sz w:val="18"/>
      <w:szCs w:val="18"/>
      <w:lang w:val="zh-CN" w:eastAsia="zh-CN" w:bidi="zh-CN"/>
    </w:rPr>
  </w:style>
  <w:style w:type="paragraph" w:customStyle="1" w:styleId="11">
    <w:name w:val="11表格文字居中"/>
    <w:basedOn w:val="a"/>
    <w:autoRedefine/>
    <w:rsid w:val="005163FD"/>
    <w:pPr>
      <w:autoSpaceDE/>
      <w:autoSpaceDN/>
      <w:jc w:val="center"/>
      <w:outlineLvl w:val="4"/>
    </w:pPr>
    <w:rPr>
      <w:rFonts w:ascii="Times New Roman" w:hAnsi="Times New Roman" w:cs="Times New Roman"/>
      <w:kern w:val="2"/>
      <w:sz w:val="18"/>
      <w:szCs w:val="24"/>
      <w:lang w:val="en-US" w:bidi="ar-SA"/>
    </w:rPr>
  </w:style>
  <w:style w:type="paragraph" w:customStyle="1" w:styleId="12">
    <w:name w:val="12图格式"/>
    <w:basedOn w:val="a"/>
    <w:link w:val="12Char"/>
    <w:autoRedefine/>
    <w:rsid w:val="005163FD"/>
    <w:pPr>
      <w:autoSpaceDE/>
      <w:autoSpaceDN/>
      <w:spacing w:before="120"/>
      <w:jc w:val="center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character" w:customStyle="1" w:styleId="12Char">
    <w:name w:val="12图格式 Char"/>
    <w:link w:val="12"/>
    <w:rsid w:val="005163FD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05">
    <w:name w:val="05小标题"/>
    <w:basedOn w:val="a"/>
    <w:autoRedefine/>
    <w:rsid w:val="005163FD"/>
    <w:pPr>
      <w:autoSpaceDE/>
      <w:autoSpaceDN/>
      <w:ind w:firstLineChars="200" w:firstLine="422"/>
      <w:jc w:val="both"/>
      <w:outlineLvl w:val="4"/>
    </w:pPr>
    <w:rPr>
      <w:rFonts w:ascii="Times New Roman" w:hAnsi="Times New Roman" w:cs="Times New Roman"/>
      <w:b/>
      <w:kern w:val="2"/>
      <w:sz w:val="21"/>
      <w:szCs w:val="24"/>
      <w:lang w:val="en-US" w:bidi="ar-SA"/>
    </w:rPr>
  </w:style>
  <w:style w:type="paragraph" w:customStyle="1" w:styleId="06">
    <w:name w:val="06正文中的步骤"/>
    <w:basedOn w:val="a"/>
    <w:autoRedefine/>
    <w:rsid w:val="005163FD"/>
    <w:pPr>
      <w:autoSpaceDE/>
      <w:autoSpaceDN/>
      <w:ind w:firstLineChars="200" w:firstLine="200"/>
      <w:outlineLvl w:val="5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07">
    <w:name w:val="07正文段落"/>
    <w:basedOn w:val="a"/>
    <w:link w:val="07Char"/>
    <w:autoRedefine/>
    <w:rsid w:val="005163FD"/>
    <w:pPr>
      <w:numPr>
        <w:numId w:val="13"/>
      </w:numPr>
      <w:autoSpaceDE/>
      <w:autoSpaceDN/>
    </w:pPr>
    <w:rPr>
      <w:rFonts w:ascii="Times New Roman" w:hAnsi="Times New Roman" w:cs="Times New Roman"/>
      <w:kern w:val="2"/>
      <w:sz w:val="21"/>
      <w:szCs w:val="21"/>
      <w:lang w:val="en-US" w:bidi="ar-SA"/>
    </w:rPr>
  </w:style>
  <w:style w:type="character" w:customStyle="1" w:styleId="07Char">
    <w:name w:val="07正文段落 Char"/>
    <w:link w:val="07"/>
    <w:rsid w:val="005163FD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13">
    <w:name w:val="13图标题"/>
    <w:basedOn w:val="a"/>
    <w:link w:val="13Char"/>
    <w:autoRedefine/>
    <w:rsid w:val="005163FD"/>
    <w:pPr>
      <w:autoSpaceDE/>
      <w:autoSpaceDN/>
      <w:spacing w:before="120" w:after="120"/>
      <w:jc w:val="center"/>
    </w:pPr>
    <w:rPr>
      <w:rFonts w:ascii="Times New Roman" w:hAnsi="Times New Roman" w:cs="Times New Roman"/>
      <w:kern w:val="2"/>
      <w:sz w:val="18"/>
      <w:szCs w:val="24"/>
      <w:lang w:val="en-US" w:bidi="ar-SA"/>
    </w:rPr>
  </w:style>
  <w:style w:type="character" w:customStyle="1" w:styleId="13Char">
    <w:name w:val="13图标题 Char"/>
    <w:link w:val="13"/>
    <w:rsid w:val="005163FD"/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customStyle="1" w:styleId="120">
    <w:name w:val="12图中文字"/>
    <w:basedOn w:val="12"/>
    <w:link w:val="12Char0"/>
    <w:autoRedefine/>
    <w:rsid w:val="005163FD"/>
    <w:pPr>
      <w:spacing w:before="0"/>
    </w:pPr>
    <w:rPr>
      <w:sz w:val="18"/>
    </w:rPr>
  </w:style>
  <w:style w:type="paragraph" w:customStyle="1" w:styleId="041">
    <w:name w:val="041居左的四级标题"/>
    <w:basedOn w:val="a"/>
    <w:autoRedefine/>
    <w:rsid w:val="005163FD"/>
    <w:pPr>
      <w:autoSpaceDE/>
      <w:autoSpaceDN/>
      <w:spacing w:before="120" w:after="120"/>
      <w:outlineLvl w:val="3"/>
    </w:pPr>
    <w:rPr>
      <w:rFonts w:ascii="Times New Roman" w:hAnsi="Times New Roman" w:cs="Times New Roman"/>
      <w:b/>
      <w:color w:val="FF99CC"/>
      <w:kern w:val="2"/>
      <w:sz w:val="28"/>
      <w:szCs w:val="28"/>
      <w:lang w:val="en-US" w:bidi="ar-SA"/>
    </w:rPr>
  </w:style>
  <w:style w:type="paragraph" w:customStyle="1" w:styleId="032">
    <w:name w:val="032居左的三级标题"/>
    <w:basedOn w:val="a"/>
    <w:autoRedefine/>
    <w:rsid w:val="005163FD"/>
    <w:pPr>
      <w:autoSpaceDE/>
      <w:autoSpaceDN/>
      <w:spacing w:before="120" w:after="120"/>
      <w:outlineLvl w:val="2"/>
    </w:pPr>
    <w:rPr>
      <w:rFonts w:cs="Times New Roman"/>
      <w:b/>
      <w:color w:val="0000FF"/>
      <w:kern w:val="2"/>
      <w:sz w:val="30"/>
      <w:szCs w:val="30"/>
      <w:lang w:val="en-US" w:bidi="ar-SA"/>
    </w:rPr>
  </w:style>
  <w:style w:type="character" w:customStyle="1" w:styleId="12Char0">
    <w:name w:val="12图中文字 Char"/>
    <w:link w:val="120"/>
    <w:rsid w:val="005163FD"/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5163F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63FD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10">
    <w:name w:val="标题 1 字符"/>
    <w:basedOn w:val="a0"/>
    <w:link w:val="1"/>
    <w:uiPriority w:val="9"/>
    <w:rsid w:val="00BD5C8A"/>
    <w:rPr>
      <w:rFonts w:ascii="黑体" w:eastAsia="黑体" w:hAnsi="黑体" w:cs="宋体"/>
      <w:sz w:val="28"/>
      <w:szCs w:val="28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BD5C8A"/>
    <w:rPr>
      <w:rFonts w:ascii="黑体" w:eastAsia="黑体" w:hAnsi="黑体" w:cs="宋体"/>
      <w:sz w:val="24"/>
      <w:szCs w:val="24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rsid w:val="004D74BF"/>
    <w:rPr>
      <w:rFonts w:ascii="方正兰亭中黑_GBK" w:eastAsia="方正兰亭中黑_GBK" w:hAnsi="Times New Roman" w:cs="宋体"/>
      <w:kern w:val="2"/>
      <w:sz w:val="24"/>
      <w:szCs w:val="24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BD5C8A"/>
    <w:rPr>
      <w:rFonts w:asciiTheme="majorHAnsi" w:eastAsiaTheme="majorEastAsia" w:hAnsiTheme="majorHAnsi" w:cstheme="majorBidi"/>
      <w:b/>
      <w:bCs/>
      <w:sz w:val="28"/>
      <w:szCs w:val="2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1F7435"/>
    <w:rPr>
      <w:rFonts w:ascii="Times New Roman" w:eastAsia="Times New Roman" w:hAnsi="Times New Roman" w:cs="Times New Roman"/>
      <w:b/>
      <w:bCs/>
      <w:sz w:val="32"/>
      <w:szCs w:val="32"/>
      <w:lang w:val="zh-CN" w:eastAsia="zh-CN" w:bidi="zh-CN"/>
    </w:rPr>
  </w:style>
  <w:style w:type="character" w:customStyle="1" w:styleId="CharChar19">
    <w:name w:val="Char Char19"/>
    <w:locked/>
    <w:rsid w:val="00E04703"/>
    <w:rPr>
      <w:rFonts w:ascii="方正小标宋简体" w:eastAsia="方正小标宋简体"/>
      <w:kern w:val="20"/>
      <w:sz w:val="28"/>
      <w:szCs w:val="32"/>
      <w:lang w:val="en-US" w:eastAsia="zh-CN" w:bidi="ar-SA"/>
    </w:rPr>
  </w:style>
  <w:style w:type="paragraph" w:customStyle="1" w:styleId="93">
    <w:name w:val="样式93"/>
    <w:basedOn w:val="07"/>
    <w:rsid w:val="00E04703"/>
    <w:pPr>
      <w:numPr>
        <w:numId w:val="0"/>
      </w:numPr>
      <w:topLinePunct/>
      <w:adjustRightInd w:val="0"/>
      <w:ind w:firstLineChars="200" w:firstLine="200"/>
      <w:jc w:val="both"/>
    </w:pPr>
    <w:rPr>
      <w:rFonts w:ascii="方正兰亭刊黑_GBK" w:eastAsia="方正兰亭刊黑_GBK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《网页设计与制作》课程定位</dc:title>
  <dc:creator>微软用户</dc:creator>
  <cp:lastModifiedBy>WD</cp:lastModifiedBy>
  <cp:revision>7</cp:revision>
  <dcterms:created xsi:type="dcterms:W3CDTF">2021-08-31T05:54:00Z</dcterms:created>
  <dcterms:modified xsi:type="dcterms:W3CDTF">2021-08-31T07:36:00Z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2020-06-15T00:00:00Z</vt:filetime>
  </property>
</Properties>
</file>