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A7" w:rsidRDefault="003405A7" w:rsidP="003405A7">
      <w:pPr>
        <w:pStyle w:val="2"/>
      </w:pPr>
      <w:r>
        <w:rPr>
          <w:rFonts w:hint="eastAsia"/>
        </w:rPr>
        <w:t>一、</w:t>
      </w:r>
      <w:proofErr w:type="spellStart"/>
      <w:r>
        <w:t>M</w:t>
      </w:r>
      <w:r>
        <w:rPr>
          <w:rFonts w:hint="eastAsia"/>
        </w:rPr>
        <w:t>dwvdb</w:t>
      </w:r>
      <w:proofErr w:type="spellEnd"/>
      <w:r>
        <w:rPr>
          <w:rFonts w:hint="eastAsia"/>
        </w:rPr>
        <w:t>数据库说明：</w:t>
      </w:r>
    </w:p>
    <w:p w:rsidR="001B6089" w:rsidRDefault="001B6089" w:rsidP="00B254AA">
      <w:pPr>
        <w:ind w:firstLineChars="202" w:firstLine="424"/>
      </w:pPr>
      <w:r>
        <w:t xml:space="preserve"> </w:t>
      </w:r>
      <w:proofErr w:type="spellStart"/>
      <w:r w:rsidR="003405A7">
        <w:t>M</w:t>
      </w:r>
      <w:r w:rsidR="003405A7">
        <w:rPr>
          <w:rFonts w:hint="eastAsia"/>
        </w:rPr>
        <w:t>dwvdb</w:t>
      </w:r>
      <w:proofErr w:type="spellEnd"/>
      <w:r w:rsidR="004D767E">
        <w:rPr>
          <w:rFonts w:hint="eastAsia"/>
        </w:rPr>
        <w:t>（Median</w:t>
      </w:r>
      <w:r w:rsidR="004D767E">
        <w:t xml:space="preserve"> wave database</w:t>
      </w:r>
      <w:r w:rsidR="004D767E">
        <w:rPr>
          <w:rFonts w:hint="eastAsia"/>
        </w:rPr>
        <w:t>）</w:t>
      </w:r>
      <w:r w:rsidR="003405A7">
        <w:rPr>
          <w:rFonts w:hint="eastAsia"/>
        </w:rPr>
        <w:t>来自于Muse数据库的Median</w:t>
      </w:r>
      <w:r w:rsidR="003405A7">
        <w:t xml:space="preserve"> </w:t>
      </w:r>
      <w:r w:rsidR="003405A7">
        <w:rPr>
          <w:rFonts w:hint="eastAsia"/>
        </w:rPr>
        <w:t>波形，数据包括250Hz和500Hz两种采样率。</w:t>
      </w:r>
      <w:r w:rsidR="00B254AA">
        <w:rPr>
          <w:rFonts w:hint="eastAsia"/>
        </w:rPr>
        <w:t>该数据库主要用于验证波形特征点（PQRST）的识别准确性</w:t>
      </w:r>
      <w:r w:rsidR="006B154E">
        <w:rPr>
          <w:rFonts w:hint="eastAsia"/>
        </w:rPr>
        <w:t>和Axis算法的验证</w:t>
      </w:r>
      <w:r w:rsidR="00B254AA">
        <w:rPr>
          <w:rFonts w:hint="eastAsia"/>
        </w:rPr>
        <w:t>。</w:t>
      </w:r>
    </w:p>
    <w:p w:rsidR="00310CE0" w:rsidRDefault="00310CE0" w:rsidP="00B254AA">
      <w:pPr>
        <w:ind w:firstLineChars="202" w:firstLine="424"/>
      </w:pPr>
      <w:r>
        <w:rPr>
          <w:rFonts w:hint="eastAsia"/>
        </w:rPr>
        <w:t>数据包括8个通道的</w:t>
      </w:r>
      <w:proofErr w:type="spellStart"/>
      <w:r>
        <w:rPr>
          <w:rFonts w:hint="eastAsia"/>
        </w:rPr>
        <w:t>Meadian</w:t>
      </w:r>
      <w:proofErr w:type="spellEnd"/>
      <w:r>
        <w:rPr>
          <w:rFonts w:hint="eastAsia"/>
        </w:rPr>
        <w:t>波形数据，和对应的P Onset，</w:t>
      </w:r>
      <w:r>
        <w:t xml:space="preserve"> </w:t>
      </w:r>
      <w:r>
        <w:rPr>
          <w:rFonts w:hint="eastAsia"/>
        </w:rPr>
        <w:t>P Offset，Q</w:t>
      </w:r>
      <w:r>
        <w:t>RS</w:t>
      </w:r>
      <w:r>
        <w:rPr>
          <w:rFonts w:hint="eastAsia"/>
        </w:rPr>
        <w:t xml:space="preserve"> Onset，QRS Offset，</w:t>
      </w:r>
      <w:proofErr w:type="spellStart"/>
      <w:r>
        <w:rPr>
          <w:rFonts w:hint="eastAsia"/>
        </w:rPr>
        <w:t>TOffset</w:t>
      </w:r>
      <w:proofErr w:type="spellEnd"/>
      <w:r>
        <w:rPr>
          <w:rFonts w:hint="eastAsia"/>
        </w:rPr>
        <w:t>的位置，以及QT间期、QRS宽度、PR间期的测量参考值。还包括心电轴等数据。</w:t>
      </w:r>
    </w:p>
    <w:p w:rsidR="00372F22" w:rsidRDefault="004E6B52" w:rsidP="00B254AA">
      <w:pPr>
        <w:ind w:firstLineChars="202" w:firstLine="424"/>
      </w:pPr>
      <w:r>
        <w:rPr>
          <w:rFonts w:hint="eastAsia"/>
        </w:rPr>
        <w:t>MUSE数据原来有2000组，大部分数据</w:t>
      </w:r>
      <w:r w:rsidR="00B74729">
        <w:rPr>
          <w:rFonts w:hint="eastAsia"/>
        </w:rPr>
        <w:t>采样率为</w:t>
      </w:r>
      <w:r>
        <w:rPr>
          <w:rFonts w:hint="eastAsia"/>
        </w:rPr>
        <w:t>500Hz，另外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小部分数据</w:t>
      </w:r>
      <w:r w:rsidR="00B74729">
        <w:rPr>
          <w:rFonts w:hint="eastAsia"/>
        </w:rPr>
        <w:t>采样率为</w:t>
      </w:r>
      <w:r>
        <w:rPr>
          <w:rFonts w:hint="eastAsia"/>
        </w:rPr>
        <w:t>250Hz。</w:t>
      </w:r>
      <w:r w:rsidR="00515618">
        <w:rPr>
          <w:rFonts w:hint="eastAsia"/>
        </w:rPr>
        <w:t>数据中如果QT间期与</w:t>
      </w:r>
      <w:proofErr w:type="spellStart"/>
      <w:r w:rsidR="00515618">
        <w:rPr>
          <w:rFonts w:hint="eastAsia"/>
        </w:rPr>
        <w:t>TOffse</w:t>
      </w:r>
      <w:proofErr w:type="spellEnd"/>
      <w:r w:rsidR="00515618">
        <w:rPr>
          <w:rFonts w:hint="eastAsia"/>
        </w:rPr>
        <w:t>-</w:t>
      </w:r>
      <w:r w:rsidR="00515618" w:rsidRPr="00515618">
        <w:rPr>
          <w:rFonts w:hint="eastAsia"/>
        </w:rPr>
        <w:t xml:space="preserve"> </w:t>
      </w:r>
      <w:r w:rsidR="00515618">
        <w:rPr>
          <w:rFonts w:hint="eastAsia"/>
        </w:rPr>
        <w:t>Q</w:t>
      </w:r>
      <w:r w:rsidR="00515618">
        <w:t>RS</w:t>
      </w:r>
      <w:r w:rsidR="00515618">
        <w:rPr>
          <w:rFonts w:hint="eastAsia"/>
        </w:rPr>
        <w:t xml:space="preserve"> Onset的数值不一致，则排除该数据。</w:t>
      </w:r>
      <w:r w:rsidR="005819DB">
        <w:rPr>
          <w:rFonts w:hint="eastAsia"/>
        </w:rPr>
        <w:t>此外有一部分数据没有标记P波的位置，所以也被排除。</w:t>
      </w:r>
      <w:r w:rsidR="00515618">
        <w:rPr>
          <w:rFonts w:hint="eastAsia"/>
        </w:rPr>
        <w:t xml:space="preserve"> 最后</w:t>
      </w:r>
      <w:r w:rsidR="00372F22">
        <w:rPr>
          <w:rFonts w:hint="eastAsia"/>
        </w:rPr>
        <w:t>Mdwvdb_250Hz总共有1840组数据</w:t>
      </w:r>
      <w:r w:rsidR="00515618">
        <w:rPr>
          <w:rFonts w:hint="eastAsia"/>
        </w:rPr>
        <w:t>。</w:t>
      </w:r>
      <w:r w:rsidR="00372F22">
        <w:rPr>
          <w:rFonts w:hint="eastAsia"/>
        </w:rPr>
        <w:t>Mdwvdb_500Hz 总共有</w:t>
      </w:r>
      <w:r>
        <w:t>1405</w:t>
      </w:r>
      <w:r>
        <w:rPr>
          <w:rFonts w:hint="eastAsia"/>
        </w:rPr>
        <w:t>组数据，</w:t>
      </w:r>
    </w:p>
    <w:p w:rsidR="00372F22" w:rsidRPr="00515618" w:rsidRDefault="00372F22" w:rsidP="00B254AA">
      <w:pPr>
        <w:ind w:firstLineChars="202" w:firstLine="424"/>
      </w:pPr>
    </w:p>
    <w:p w:rsidR="00AB2CB3" w:rsidRDefault="00641BFE" w:rsidP="00B254AA">
      <w:pPr>
        <w:ind w:firstLineChars="202" w:firstLine="424"/>
      </w:pPr>
      <w:r>
        <w:rPr>
          <w:rFonts w:hint="eastAsia"/>
        </w:rPr>
        <w:t>我们采用如下标准来衡量算法性能。定义误差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2766"/>
      </w:tblGrid>
      <w:tr w:rsidR="006A4B42" w:rsidTr="006A4B42">
        <w:tc>
          <w:tcPr>
            <w:tcW w:w="5530" w:type="dxa"/>
            <w:vAlign w:val="center"/>
          </w:tcPr>
          <w:p w:rsidR="006A4B42" w:rsidRDefault="00DA3A02" w:rsidP="006A4B42">
            <w:pPr>
              <w:ind w:firstLineChars="202" w:firstLine="424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</w:rPr>
                      <m:t>-ref(n)</m:t>
                    </m:r>
                  </m:e>
                </m:d>
              </m:oMath>
            </m:oMathPara>
          </w:p>
        </w:tc>
        <w:tc>
          <w:tcPr>
            <w:tcW w:w="2766" w:type="dxa"/>
            <w:vAlign w:val="center"/>
          </w:tcPr>
          <w:p w:rsidR="006A4B42" w:rsidRDefault="006A4B42" w:rsidP="006A4B42">
            <w:pPr>
              <w:jc w:val="right"/>
            </w:pPr>
            <w:r>
              <w:rPr>
                <w:rFonts w:hint="eastAsia"/>
              </w:rPr>
              <w:t>（公式一）</w:t>
            </w:r>
          </w:p>
        </w:tc>
      </w:tr>
    </w:tbl>
    <w:p w:rsidR="00641BFE" w:rsidRDefault="00641BFE" w:rsidP="00B254AA">
      <w:pPr>
        <w:ind w:firstLineChars="202" w:firstLine="424"/>
      </w:pPr>
      <w:r>
        <w:rPr>
          <w:rFonts w:hint="eastAsia"/>
        </w:rPr>
        <w:t>其中x(n)为第n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数据的测量值，ref(n)为第n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数据的参考值</w:t>
      </w:r>
    </w:p>
    <w:p w:rsidR="00F1228F" w:rsidRDefault="00F1228F" w:rsidP="00F122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误差的均值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2766"/>
      </w:tblGrid>
      <w:tr w:rsidR="006A4B42" w:rsidTr="006A4B42">
        <w:tc>
          <w:tcPr>
            <w:tcW w:w="5530" w:type="dxa"/>
            <w:vAlign w:val="center"/>
          </w:tcPr>
          <w:p w:rsidR="006A4B42" w:rsidRDefault="00DA3A02" w:rsidP="006A4B42">
            <w:pPr>
              <w:ind w:firstLineChars="202" w:firstLine="424"/>
              <w:jc w:val="right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n=1…N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766" w:type="dxa"/>
            <w:vAlign w:val="center"/>
          </w:tcPr>
          <w:p w:rsidR="006A4B42" w:rsidRDefault="006A4B42" w:rsidP="006A4B42">
            <w:pPr>
              <w:jc w:val="right"/>
            </w:pPr>
            <w:r>
              <w:rPr>
                <w:rFonts w:hint="eastAsia"/>
              </w:rPr>
              <w:t>（公式二）</w:t>
            </w:r>
          </w:p>
        </w:tc>
      </w:tr>
    </w:tbl>
    <w:p w:rsidR="00F1228F" w:rsidRDefault="00F1228F" w:rsidP="00F122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误差的方差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2766"/>
      </w:tblGrid>
      <w:tr w:rsidR="006A4B42" w:rsidTr="006A4B42">
        <w:tc>
          <w:tcPr>
            <w:tcW w:w="5530" w:type="dxa"/>
            <w:vAlign w:val="center"/>
          </w:tcPr>
          <w:p w:rsidR="006A4B42" w:rsidRDefault="006A4B42" w:rsidP="006A4B42">
            <w:pPr>
              <w:pStyle w:val="a4"/>
              <w:ind w:left="784" w:firstLineChars="0" w:firstLine="0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</m:t>
                </m:r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/>
                          </w:rPr>
                          <m:t>n=1…N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6A4B42" w:rsidRDefault="006A4B42" w:rsidP="006A4B42">
            <w:pPr>
              <w:pStyle w:val="a4"/>
              <w:ind w:left="784" w:firstLineChars="0" w:firstLine="0"/>
              <w:jc w:val="right"/>
            </w:pPr>
          </w:p>
        </w:tc>
        <w:tc>
          <w:tcPr>
            <w:tcW w:w="2766" w:type="dxa"/>
            <w:vAlign w:val="center"/>
          </w:tcPr>
          <w:p w:rsidR="006A4B42" w:rsidRDefault="006A4B42" w:rsidP="006A4B42">
            <w:pPr>
              <w:jc w:val="right"/>
            </w:pPr>
            <w:r>
              <w:rPr>
                <w:rFonts w:hint="eastAsia"/>
              </w:rPr>
              <w:t>（公式三）</w:t>
            </w:r>
          </w:p>
        </w:tc>
      </w:tr>
    </w:tbl>
    <w:p w:rsidR="00F1228F" w:rsidRDefault="00F1228F" w:rsidP="00F122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误差小于某数值所占比重</w:t>
      </w:r>
    </w:p>
    <w:p w:rsidR="006A4B42" w:rsidRDefault="00F1228F" w:rsidP="00F1228F">
      <w:pPr>
        <w:ind w:firstLineChars="202" w:firstLine="424"/>
      </w:pPr>
      <w:r>
        <w:rPr>
          <w:rFonts w:hint="eastAsia"/>
        </w:rPr>
        <w:t xml:space="preserve">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2766"/>
      </w:tblGrid>
      <w:tr w:rsidR="006A4B42" w:rsidTr="006A4B42">
        <w:tc>
          <w:tcPr>
            <w:tcW w:w="5530" w:type="dxa"/>
            <w:vAlign w:val="center"/>
          </w:tcPr>
          <w:p w:rsidR="006A4B42" w:rsidRPr="00F1228F" w:rsidRDefault="00DA3A02" w:rsidP="006A4B42">
            <w:pPr>
              <w:ind w:firstLineChars="202" w:firstLine="424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</w:rPr>
                      <m:t>Count(E&lt;s)</m:t>
                    </m:r>
                  </m:num>
                  <m:den>
                    <m:r>
                      <w:rPr>
                        <w:rFonts w:ascii="Cambria Math" w:eastAsia="Cambria Math" w:hAnsi="Cambria Math"/>
                      </w:rPr>
                      <m:t>N</m:t>
                    </m:r>
                  </m:den>
                </m:f>
              </m:oMath>
            </m:oMathPara>
          </w:p>
          <w:p w:rsidR="006A4B42" w:rsidRDefault="006A4B42" w:rsidP="006A4B42">
            <w:pPr>
              <w:pStyle w:val="a4"/>
              <w:ind w:left="784" w:firstLineChars="0" w:firstLine="0"/>
              <w:jc w:val="right"/>
            </w:pPr>
          </w:p>
        </w:tc>
        <w:tc>
          <w:tcPr>
            <w:tcW w:w="2766" w:type="dxa"/>
            <w:vAlign w:val="center"/>
          </w:tcPr>
          <w:p w:rsidR="006A4B42" w:rsidRDefault="006A4B42" w:rsidP="006A4B42">
            <w:pPr>
              <w:jc w:val="right"/>
            </w:pPr>
            <w:r>
              <w:rPr>
                <w:rFonts w:hint="eastAsia"/>
              </w:rPr>
              <w:t>（公式四）</w:t>
            </w:r>
          </w:p>
        </w:tc>
      </w:tr>
    </w:tbl>
    <w:p w:rsidR="00AB2CB3" w:rsidRDefault="00641BFE" w:rsidP="00F1228F">
      <w:pPr>
        <w:pStyle w:val="a4"/>
        <w:ind w:left="784" w:firstLineChars="0" w:firstLine="0"/>
      </w:pPr>
      <w:r>
        <w:t>s</w:t>
      </w:r>
      <w:r w:rsidR="00F1228F">
        <w:rPr>
          <w:rFonts w:hint="eastAsia"/>
        </w:rPr>
        <w:t xml:space="preserve">取值 </w:t>
      </w:r>
      <w:r w:rsidR="00615C55">
        <w:rPr>
          <w:rFonts w:hint="eastAsia"/>
        </w:rPr>
        <w:t>5ms、10ms、20ms、40ms、100ms。</w:t>
      </w:r>
    </w:p>
    <w:p w:rsidR="003405FA" w:rsidRDefault="003405FA" w:rsidP="00F1228F">
      <w:pPr>
        <w:pStyle w:val="a4"/>
        <w:ind w:left="784" w:firstLineChars="0" w:firstLine="0"/>
      </w:pPr>
    </w:p>
    <w:p w:rsidR="003405FA" w:rsidRDefault="00684015" w:rsidP="00F1228F">
      <w:pPr>
        <w:pStyle w:val="a4"/>
        <w:ind w:left="784" w:firstLineChars="0" w:firstLine="0"/>
      </w:pPr>
      <w:r>
        <w:rPr>
          <w:rFonts w:hint="eastAsia"/>
        </w:rPr>
        <w:t>我们可以认为小于5ms为完美，5-10ms为优秀，10-20ms</w:t>
      </w:r>
      <w:r w:rsidR="00382B86">
        <w:rPr>
          <w:rFonts w:hint="eastAsia"/>
        </w:rPr>
        <w:t>为良好</w:t>
      </w:r>
      <w:r>
        <w:rPr>
          <w:rFonts w:hint="eastAsia"/>
        </w:rPr>
        <w:t>，20-40</w:t>
      </w:r>
      <w:r w:rsidR="00382B86">
        <w:rPr>
          <w:rFonts w:hint="eastAsia"/>
        </w:rPr>
        <w:t>为及格</w:t>
      </w:r>
      <w:r>
        <w:rPr>
          <w:rFonts w:hint="eastAsia"/>
        </w:rPr>
        <w:t>，</w:t>
      </w:r>
    </w:p>
    <w:p w:rsidR="00684015" w:rsidRDefault="00684015" w:rsidP="00F1228F">
      <w:pPr>
        <w:pStyle w:val="a4"/>
        <w:ind w:left="784" w:firstLineChars="0" w:firstLine="0"/>
      </w:pPr>
      <w:r>
        <w:rPr>
          <w:rFonts w:hint="eastAsia"/>
        </w:rPr>
        <w:t>40-100为不及格。</w:t>
      </w:r>
      <w:r w:rsidR="00696820">
        <w:rPr>
          <w:rFonts w:hint="eastAsia"/>
        </w:rPr>
        <w:t>下图展现了不同QT间期误差的对比图。红色为参考标记，蓝色为计算获得的标记。误差值标在了图上。</w:t>
      </w:r>
    </w:p>
    <w:p w:rsidR="003405FA" w:rsidRDefault="003405FA" w:rsidP="00F1228F">
      <w:pPr>
        <w:pStyle w:val="a4"/>
        <w:ind w:left="784" w:firstLineChars="0" w:firstLine="0"/>
      </w:pPr>
    </w:p>
    <w:p w:rsidR="00696820" w:rsidRPr="00696820" w:rsidRDefault="00696820" w:rsidP="00696820">
      <w:r w:rsidRPr="003F5C7E">
        <w:rPr>
          <w:noProof/>
        </w:rPr>
        <w:lastRenderedPageBreak/>
        <w:drawing>
          <wp:inline distT="0" distB="0" distL="0" distR="0" wp14:anchorId="2293F2AE" wp14:editId="20D1CBBD">
            <wp:extent cx="2545200" cy="1908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7E">
        <w:rPr>
          <w:noProof/>
        </w:rPr>
        <w:drawing>
          <wp:inline distT="0" distB="0" distL="0" distR="0" wp14:anchorId="53FC483C" wp14:editId="106C1299">
            <wp:extent cx="2545200" cy="190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7E">
        <w:rPr>
          <w:noProof/>
        </w:rPr>
        <w:drawing>
          <wp:inline distT="0" distB="0" distL="0" distR="0" wp14:anchorId="21C4D516" wp14:editId="172F7021">
            <wp:extent cx="2545200" cy="190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7E">
        <w:rPr>
          <w:noProof/>
        </w:rPr>
        <w:drawing>
          <wp:inline distT="0" distB="0" distL="0" distR="0" wp14:anchorId="21AD5853" wp14:editId="12222CCA">
            <wp:extent cx="2545200" cy="190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20" w:rsidRDefault="00696820" w:rsidP="00696820">
      <w:pPr>
        <w:rPr>
          <w:noProof/>
        </w:rPr>
      </w:pPr>
      <w:r w:rsidRPr="003F5C7E">
        <w:rPr>
          <w:noProof/>
        </w:rPr>
        <w:drawing>
          <wp:inline distT="0" distB="0" distL="0" distR="0" wp14:anchorId="1B644C2E" wp14:editId="71CB4BA3">
            <wp:extent cx="2545200" cy="190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7E">
        <w:rPr>
          <w:rFonts w:hint="eastAsia"/>
          <w:noProof/>
        </w:rPr>
        <w:drawing>
          <wp:inline distT="0" distB="0" distL="0" distR="0" wp14:anchorId="0EBCE663" wp14:editId="7FDF0B99">
            <wp:extent cx="2545200" cy="1908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20" w:rsidRDefault="00696820" w:rsidP="00696820">
      <w:pPr>
        <w:jc w:val="center"/>
        <w:rPr>
          <w:noProof/>
        </w:rPr>
      </w:pPr>
      <w:r w:rsidRPr="003F5C7E">
        <w:rPr>
          <w:noProof/>
        </w:rPr>
        <w:t xml:space="preserve">    </w:t>
      </w:r>
    </w:p>
    <w:p w:rsidR="00696820" w:rsidRDefault="00696820" w:rsidP="00696820">
      <w:pPr>
        <w:rPr>
          <w:noProof/>
        </w:rPr>
      </w:pPr>
      <w:r>
        <w:rPr>
          <w:rFonts w:hint="eastAsia"/>
          <w:noProof/>
        </w:rPr>
        <w:t xml:space="preserve">              </w:t>
      </w:r>
    </w:p>
    <w:p w:rsidR="003405FA" w:rsidRDefault="003405FA" w:rsidP="00F1228F">
      <w:pPr>
        <w:pStyle w:val="a4"/>
        <w:ind w:left="784" w:firstLineChars="0" w:firstLine="0"/>
      </w:pPr>
    </w:p>
    <w:p w:rsidR="003405FA" w:rsidRDefault="003405FA" w:rsidP="00F1228F">
      <w:pPr>
        <w:pStyle w:val="a4"/>
        <w:ind w:left="784" w:firstLineChars="0" w:firstLine="0"/>
      </w:pPr>
    </w:p>
    <w:p w:rsidR="002167CE" w:rsidRDefault="002167CE" w:rsidP="00F1228F">
      <w:pPr>
        <w:pStyle w:val="a4"/>
        <w:ind w:left="784" w:firstLineChars="0" w:firstLine="0"/>
      </w:pPr>
    </w:p>
    <w:p w:rsidR="002167CE" w:rsidRDefault="002167CE" w:rsidP="00F1228F">
      <w:pPr>
        <w:pStyle w:val="a4"/>
        <w:ind w:left="784" w:firstLineChars="0" w:firstLine="0"/>
      </w:pPr>
    </w:p>
    <w:p w:rsidR="002167CE" w:rsidRDefault="002167CE" w:rsidP="00F1228F">
      <w:pPr>
        <w:pStyle w:val="a4"/>
        <w:ind w:left="784" w:firstLineChars="0" w:firstLine="0"/>
      </w:pPr>
    </w:p>
    <w:p w:rsidR="003405A7" w:rsidRDefault="003405A7" w:rsidP="003405A7">
      <w:pPr>
        <w:pStyle w:val="2"/>
      </w:pPr>
      <w:r>
        <w:rPr>
          <w:rFonts w:hint="eastAsia"/>
        </w:rPr>
        <w:t>二、</w:t>
      </w:r>
      <w:r w:rsidR="001A53F6">
        <w:rPr>
          <w:rFonts w:hint="eastAsia"/>
        </w:rPr>
        <w:t>波形特征点识别结果</w:t>
      </w:r>
      <w:r>
        <w:rPr>
          <w:rFonts w:hint="eastAsia"/>
        </w:rPr>
        <w:t>：</w:t>
      </w:r>
    </w:p>
    <w:p w:rsidR="00FB5A92" w:rsidRDefault="001B6089" w:rsidP="00310CE0">
      <w:pPr>
        <w:ind w:firstLineChars="202" w:firstLine="424"/>
      </w:pPr>
      <w:r>
        <w:rPr>
          <w:rFonts w:hint="eastAsia"/>
        </w:rPr>
        <w:t>利用mdwvdb</w:t>
      </w:r>
      <w:r w:rsidR="003405A7">
        <w:t>_250Hz</w:t>
      </w:r>
      <w:r>
        <w:rPr>
          <w:rFonts w:hint="eastAsia"/>
        </w:rPr>
        <w:t>数据集，</w:t>
      </w:r>
      <w:r w:rsidR="003B4246">
        <w:rPr>
          <w:rFonts w:hint="eastAsia"/>
        </w:rPr>
        <w:t>只利用了II导联的心电数据，</w:t>
      </w:r>
      <w:r>
        <w:rPr>
          <w:rFonts w:hint="eastAsia"/>
        </w:rPr>
        <w:t>测量</w:t>
      </w:r>
      <w:r w:rsidR="00310CE0">
        <w:rPr>
          <w:rFonts w:hint="eastAsia"/>
        </w:rPr>
        <w:t>八</w:t>
      </w:r>
      <w:r>
        <w:rPr>
          <w:rFonts w:hint="eastAsia"/>
        </w:rPr>
        <w:t>个指标与参考指标之间的差异</w:t>
      </w:r>
      <w:r w:rsidR="003B4246">
        <w:rPr>
          <w:rFonts w:hint="eastAsia"/>
        </w:rPr>
        <w:t>。</w:t>
      </w:r>
      <w:proofErr w:type="spellStart"/>
      <w:r w:rsidR="00DA6BE2" w:rsidRPr="00FA2D16">
        <w:t>ptdetector_Christov</w:t>
      </w:r>
      <w:proofErr w:type="spellEnd"/>
      <w:r w:rsidR="00DA6BE2">
        <w:rPr>
          <w:rFonts w:hint="eastAsia"/>
        </w:rPr>
        <w:t>为2006年CINC，QT间期比赛中，第二名的方法。</w:t>
      </w:r>
    </w:p>
    <w:p w:rsidR="00004C79" w:rsidRDefault="00DA3A02" w:rsidP="00310CE0">
      <w:pPr>
        <w:ind w:firstLineChars="202" w:firstLine="42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40</m:t>
            </m:r>
          </m:sub>
        </m:sSub>
      </m:oMath>
      <w:r w:rsidR="00382B86">
        <w:rPr>
          <w:rFonts w:hint="eastAsia"/>
        </w:rPr>
        <w:t>这个指标可以认为是及格率。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sub>
        </m:sSub>
      </m:oMath>
      <w:r w:rsidR="00382B86">
        <w:rPr>
          <w:rFonts w:hint="eastAsia"/>
        </w:rPr>
        <w:t>是良好率。</w:t>
      </w:r>
    </w:p>
    <w:p w:rsidR="00382B86" w:rsidRDefault="00382B86" w:rsidP="00310CE0">
      <w:pPr>
        <w:ind w:firstLineChars="202" w:firstLine="424"/>
      </w:pPr>
    </w:p>
    <w:p w:rsidR="00FB5A92" w:rsidRPr="00811197" w:rsidRDefault="00FB5A92" w:rsidP="00FA2D16">
      <w:pPr>
        <w:autoSpaceDE w:val="0"/>
        <w:autoSpaceDN w:val="0"/>
        <w:adjustRightInd w:val="0"/>
        <w:jc w:val="left"/>
        <w:rPr>
          <w:b/>
        </w:rPr>
      </w:pPr>
      <w:r w:rsidRPr="00811197">
        <w:rPr>
          <w:b/>
        </w:rPr>
        <w:lastRenderedPageBreak/>
        <w:t>Table</w:t>
      </w:r>
      <w:r w:rsidR="00CA7003" w:rsidRPr="00811197">
        <w:rPr>
          <w:b/>
        </w:rPr>
        <w:t>1</w:t>
      </w:r>
      <w:r w:rsidRPr="00811197">
        <w:rPr>
          <w:b/>
        </w:rPr>
        <w:t xml:space="preserve">: result of </w:t>
      </w:r>
      <w:proofErr w:type="spellStart"/>
      <w:r w:rsidR="00FA2D16" w:rsidRPr="00811197">
        <w:rPr>
          <w:b/>
        </w:rPr>
        <w:t>ptdetector_Christov</w:t>
      </w:r>
      <w:proofErr w:type="spellEnd"/>
    </w:p>
    <w:tbl>
      <w:tblPr>
        <w:tblStyle w:val="1"/>
        <w:tblW w:w="7668" w:type="dxa"/>
        <w:tblLook w:val="04A0" w:firstRow="1" w:lastRow="0" w:firstColumn="1" w:lastColumn="0" w:noHBand="0" w:noVBand="1"/>
      </w:tblPr>
      <w:tblGrid>
        <w:gridCol w:w="1419"/>
        <w:gridCol w:w="1162"/>
        <w:gridCol w:w="957"/>
        <w:gridCol w:w="826"/>
        <w:gridCol w:w="826"/>
        <w:gridCol w:w="826"/>
        <w:gridCol w:w="826"/>
        <w:gridCol w:w="826"/>
      </w:tblGrid>
      <w:tr w:rsidR="00FB5A92" w:rsidTr="0068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FB5A92" w:rsidRDefault="00FB5A92" w:rsidP="005E3DE5"/>
        </w:tc>
        <w:tc>
          <w:tcPr>
            <w:tcW w:w="1162" w:type="dxa"/>
          </w:tcPr>
          <w:p w:rsidR="00FB5A92" w:rsidRPr="00641BFE" w:rsidRDefault="00DA3A02" w:rsidP="00641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</m:oMath>
            <w:r w:rsidR="00641BFE">
              <w:rPr>
                <w:b w:val="0"/>
                <w:bCs w:val="0"/>
              </w:rPr>
              <w:t>(</w:t>
            </w:r>
            <w:proofErr w:type="spellStart"/>
            <w:r w:rsidR="00641BFE">
              <w:rPr>
                <w:b w:val="0"/>
                <w:bCs w:val="0"/>
              </w:rPr>
              <w:t>ms</w:t>
            </w:r>
            <w:proofErr w:type="spellEnd"/>
            <w:r w:rsidR="00641BFE">
              <w:rPr>
                <w:b w:val="0"/>
                <w:bCs w:val="0"/>
              </w:rPr>
              <w:t>)</w:t>
            </w:r>
          </w:p>
        </w:tc>
        <w:tc>
          <w:tcPr>
            <w:tcW w:w="0" w:type="auto"/>
          </w:tcPr>
          <w:p w:rsidR="00FB5A92" w:rsidRDefault="004E25F5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ar</m:t>
                </m:r>
              </m:oMath>
            </m:oMathPara>
          </w:p>
        </w:tc>
        <w:tc>
          <w:tcPr>
            <w:tcW w:w="0" w:type="auto"/>
          </w:tcPr>
          <w:p w:rsidR="00FB5A92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B5A92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B5A92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B5A92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B5A92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</w:tr>
      <w:tr w:rsidR="0068499E" w:rsidTr="0068499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QT间期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17.716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22.333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0.215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0.383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0.697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0.921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0.985 </w:t>
            </w:r>
          </w:p>
        </w:tc>
      </w:tr>
      <w:tr w:rsidR="0068499E" w:rsidTr="0068499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QRS宽度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13.199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12.611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0.224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0.405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0.773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0.986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0.998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PR间期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P Onset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P Offset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Q</w:t>
            </w:r>
            <w:r>
              <w:t>RS</w:t>
            </w:r>
            <w:r>
              <w:rPr>
                <w:rFonts w:hint="eastAsia"/>
              </w:rPr>
              <w:t xml:space="preserve"> Onset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8.628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10.116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0.430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0.618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0.943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0.992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QRS Offset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17.302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9.296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0.127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0.222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0.524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proofErr w:type="spellStart"/>
            <w:r>
              <w:rPr>
                <w:rFonts w:hint="eastAsia"/>
              </w:rPr>
              <w:t>TOffset</w:t>
            </w:r>
            <w:proofErr w:type="spellEnd"/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15.107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22.041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0.336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0.531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0.764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0.931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0.984 </w:t>
            </w:r>
          </w:p>
        </w:tc>
      </w:tr>
    </w:tbl>
    <w:p w:rsidR="00FB5A92" w:rsidRDefault="00FB5A92" w:rsidP="00FB5A92"/>
    <w:p w:rsidR="001B6089" w:rsidRPr="00811197" w:rsidRDefault="00FB5A92" w:rsidP="00FB5A92">
      <w:pPr>
        <w:rPr>
          <w:b/>
        </w:rPr>
      </w:pPr>
      <w:r w:rsidRPr="00811197">
        <w:rPr>
          <w:b/>
        </w:rPr>
        <w:t>Table2: result of ptdetector_bin2</w:t>
      </w:r>
      <w:r w:rsidR="005E3DE5">
        <w:rPr>
          <w:b/>
        </w:rPr>
        <w:t xml:space="preserve">  </w:t>
      </w:r>
      <w:r w:rsidR="005E3DE5">
        <w:rPr>
          <w:rFonts w:hint="eastAsia"/>
          <w:b/>
        </w:rPr>
        <w:t>II导联</w:t>
      </w:r>
    </w:p>
    <w:tbl>
      <w:tblPr>
        <w:tblStyle w:val="1"/>
        <w:tblW w:w="7668" w:type="dxa"/>
        <w:tblLook w:val="04A0" w:firstRow="1" w:lastRow="0" w:firstColumn="1" w:lastColumn="0" w:noHBand="0" w:noVBand="1"/>
      </w:tblPr>
      <w:tblGrid>
        <w:gridCol w:w="1419"/>
        <w:gridCol w:w="1162"/>
        <w:gridCol w:w="957"/>
        <w:gridCol w:w="826"/>
        <w:gridCol w:w="826"/>
        <w:gridCol w:w="826"/>
        <w:gridCol w:w="826"/>
        <w:gridCol w:w="826"/>
      </w:tblGrid>
      <w:tr w:rsidR="004E25F5" w:rsidTr="0068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4E25F5" w:rsidRDefault="004E25F5" w:rsidP="004E25F5"/>
        </w:tc>
        <w:tc>
          <w:tcPr>
            <w:tcW w:w="1162" w:type="dxa"/>
          </w:tcPr>
          <w:p w:rsidR="004E25F5" w:rsidRPr="00641BFE" w:rsidRDefault="00DA3A02" w:rsidP="004E2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</m:oMath>
            <w:r w:rsidR="004E25F5">
              <w:rPr>
                <w:b w:val="0"/>
                <w:bCs w:val="0"/>
              </w:rPr>
              <w:t>(ms)</w:t>
            </w:r>
          </w:p>
        </w:tc>
        <w:tc>
          <w:tcPr>
            <w:tcW w:w="0" w:type="auto"/>
          </w:tcPr>
          <w:p w:rsidR="004E25F5" w:rsidRDefault="004E25F5" w:rsidP="004E2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ar</m:t>
                </m:r>
              </m:oMath>
            </m:oMathPara>
          </w:p>
        </w:tc>
        <w:tc>
          <w:tcPr>
            <w:tcW w:w="0" w:type="auto"/>
          </w:tcPr>
          <w:p w:rsidR="004E25F5" w:rsidRDefault="00DA3A02" w:rsidP="004E2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E25F5" w:rsidRDefault="00DA3A02" w:rsidP="004E2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E25F5" w:rsidRDefault="00DA3A02" w:rsidP="004E2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E25F5" w:rsidRDefault="00DA3A02" w:rsidP="004E2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E25F5" w:rsidRDefault="00DA3A02" w:rsidP="004E2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</w:tr>
      <w:tr w:rsidR="0068499E" w:rsidTr="005E3DE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8499E" w:rsidRDefault="0068499E" w:rsidP="0068499E">
            <w:r>
              <w:rPr>
                <w:rFonts w:hint="eastAsia"/>
              </w:rPr>
              <w:t>QT间期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17.053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18.591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0.218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0.386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0.689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0.926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0.991 </w:t>
            </w:r>
          </w:p>
        </w:tc>
      </w:tr>
      <w:tr w:rsidR="0068499E" w:rsidTr="0068499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QRS宽度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11.034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9.753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0.307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0.509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0.829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0.990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PR间期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9.485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9.803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0.354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0.602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0.903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P Onset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7.772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10.045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0.533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0.744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0.929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0.987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P Offset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15.559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13.633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0.213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0.359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0.661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0.951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Q</w:t>
            </w:r>
            <w:r>
              <w:t>RS</w:t>
            </w:r>
            <w:r>
              <w:rPr>
                <w:rFonts w:hint="eastAsia"/>
              </w:rPr>
              <w:t xml:space="preserve"> Onset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8.333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6.743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0.411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0.615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0.951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0.995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1.000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r>
              <w:rPr>
                <w:rFonts w:hint="eastAsia"/>
              </w:rPr>
              <w:t>QRS Offset</w:t>
            </w:r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10.870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7.409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0.277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0.485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0.865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1.000 </w:t>
            </w:r>
          </w:p>
        </w:tc>
      </w:tr>
      <w:tr w:rsidR="0068499E" w:rsidTr="006849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499E" w:rsidRDefault="0068499E" w:rsidP="0068499E">
            <w:proofErr w:type="spellStart"/>
            <w:r>
              <w:rPr>
                <w:rFonts w:hint="eastAsia"/>
              </w:rPr>
              <w:t>TOffset</w:t>
            </w:r>
            <w:proofErr w:type="spellEnd"/>
          </w:p>
        </w:tc>
        <w:tc>
          <w:tcPr>
            <w:tcW w:w="1162" w:type="dxa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14.341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17.781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0.334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0.529 </w:t>
            </w:r>
          </w:p>
        </w:tc>
        <w:tc>
          <w:tcPr>
            <w:tcW w:w="0" w:type="auto"/>
            <w:vAlign w:val="bottom"/>
          </w:tcPr>
          <w:p w:rsidR="0068499E" w:rsidRPr="00AB1B60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B1B60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0.759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0.934 </w:t>
            </w:r>
          </w:p>
        </w:tc>
        <w:tc>
          <w:tcPr>
            <w:tcW w:w="0" w:type="auto"/>
            <w:vAlign w:val="bottom"/>
          </w:tcPr>
          <w:p w:rsidR="0068499E" w:rsidRDefault="0068499E" w:rsidP="006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0.990 </w:t>
            </w:r>
          </w:p>
        </w:tc>
      </w:tr>
    </w:tbl>
    <w:p w:rsidR="001B6089" w:rsidRDefault="001B6089" w:rsidP="001B6089"/>
    <w:p w:rsidR="00E42126" w:rsidRPr="00811197" w:rsidRDefault="00E42126" w:rsidP="00E42126">
      <w:pPr>
        <w:rPr>
          <w:b/>
        </w:rPr>
      </w:pPr>
      <w:r w:rsidRPr="00811197">
        <w:rPr>
          <w:b/>
        </w:rPr>
        <w:t>Table</w:t>
      </w:r>
      <w:r w:rsidRPr="00811197">
        <w:rPr>
          <w:rFonts w:hint="eastAsia"/>
          <w:b/>
        </w:rPr>
        <w:t>3</w:t>
      </w:r>
      <w:r w:rsidRPr="00811197">
        <w:rPr>
          <w:b/>
        </w:rPr>
        <w:t xml:space="preserve">: result of </w:t>
      </w:r>
      <w:proofErr w:type="spellStart"/>
      <w:r w:rsidRPr="00811197">
        <w:rPr>
          <w:b/>
        </w:rPr>
        <w:t>ptdetector_</w:t>
      </w:r>
      <w:r w:rsidRPr="00811197">
        <w:rPr>
          <w:rFonts w:hint="eastAsia"/>
          <w:b/>
        </w:rPr>
        <w:t>med</w:t>
      </w:r>
      <w:r w:rsidR="00FA6273" w:rsidRPr="00811197">
        <w:rPr>
          <w:rFonts w:hint="eastAsia"/>
          <w:b/>
        </w:rPr>
        <w:t>e</w:t>
      </w:r>
      <w:r w:rsidRPr="00811197">
        <w:rPr>
          <w:rFonts w:hint="eastAsia"/>
          <w:b/>
        </w:rPr>
        <w:t>x</w:t>
      </w:r>
      <w:proofErr w:type="spellEnd"/>
      <w:r w:rsidR="009F5612" w:rsidRPr="00811197">
        <w:rPr>
          <w:rFonts w:hint="eastAsia"/>
          <w:b/>
        </w:rPr>
        <w:t>（excel</w:t>
      </w:r>
      <w:r w:rsidR="009F5612" w:rsidRPr="00811197">
        <w:rPr>
          <w:b/>
        </w:rPr>
        <w:t>-</w:t>
      </w:r>
      <w:r w:rsidR="009F5612" w:rsidRPr="00811197">
        <w:rPr>
          <w:rFonts w:hint="eastAsia"/>
          <w:b/>
        </w:rPr>
        <w:t>原始.txt</w:t>
      </w:r>
      <w:r w:rsidR="006E6B5D" w:rsidRPr="00811197">
        <w:rPr>
          <w:rFonts w:hint="eastAsia"/>
          <w:b/>
        </w:rPr>
        <w:t>）</w:t>
      </w:r>
    </w:p>
    <w:tbl>
      <w:tblPr>
        <w:tblStyle w:val="1"/>
        <w:tblW w:w="7668" w:type="dxa"/>
        <w:tblLook w:val="04A0" w:firstRow="1" w:lastRow="0" w:firstColumn="1" w:lastColumn="0" w:noHBand="0" w:noVBand="1"/>
      </w:tblPr>
      <w:tblGrid>
        <w:gridCol w:w="1419"/>
        <w:gridCol w:w="1162"/>
        <w:gridCol w:w="957"/>
        <w:gridCol w:w="826"/>
        <w:gridCol w:w="826"/>
        <w:gridCol w:w="826"/>
        <w:gridCol w:w="826"/>
        <w:gridCol w:w="826"/>
      </w:tblGrid>
      <w:tr w:rsidR="00E42126" w:rsidTr="0069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42126" w:rsidRDefault="00E42126" w:rsidP="005E3DE5">
            <w:bookmarkStart w:id="0" w:name="_GoBack"/>
          </w:p>
        </w:tc>
        <w:tc>
          <w:tcPr>
            <w:tcW w:w="1162" w:type="dxa"/>
          </w:tcPr>
          <w:p w:rsidR="00E42126" w:rsidRPr="00641BFE" w:rsidRDefault="00DA3A02" w:rsidP="005E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</m:oMath>
            <w:r w:rsidR="00E42126">
              <w:rPr>
                <w:b w:val="0"/>
                <w:bCs w:val="0"/>
              </w:rPr>
              <w:t>(ms)</w:t>
            </w:r>
          </w:p>
        </w:tc>
        <w:tc>
          <w:tcPr>
            <w:tcW w:w="0" w:type="auto"/>
          </w:tcPr>
          <w:p w:rsidR="00E42126" w:rsidRDefault="00E42126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ar</m:t>
                </m:r>
              </m:oMath>
            </m:oMathPara>
          </w:p>
        </w:tc>
        <w:tc>
          <w:tcPr>
            <w:tcW w:w="0" w:type="auto"/>
          </w:tcPr>
          <w:p w:rsidR="00E42126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42126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42126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42126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42126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</w:tr>
      <w:tr w:rsidR="00696720" w:rsidTr="00D4688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r>
              <w:rPr>
                <w:rFonts w:hint="eastAsia"/>
              </w:rPr>
              <w:t>QT间期</w:t>
            </w:r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15.122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18.948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0.332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0.515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0.746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0.924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0.988 </w:t>
            </w:r>
          </w:p>
        </w:tc>
      </w:tr>
      <w:tr w:rsidR="00696720" w:rsidTr="00696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r>
              <w:rPr>
                <w:rFonts w:hint="eastAsia"/>
              </w:rPr>
              <w:t>QRS宽度</w:t>
            </w:r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11.748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10.580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0.336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0.528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0.789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0.998 </w:t>
            </w:r>
          </w:p>
        </w:tc>
      </w:tr>
      <w:tr w:rsidR="00696720" w:rsidTr="0069672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r>
              <w:rPr>
                <w:rFonts w:hint="eastAsia"/>
              </w:rPr>
              <w:t>PR间期</w:t>
            </w:r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10.398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11.395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0.397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0.602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0.862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0.980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 </w:t>
            </w:r>
          </w:p>
        </w:tc>
      </w:tr>
      <w:tr w:rsidR="00696720" w:rsidTr="0069672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r>
              <w:rPr>
                <w:rFonts w:hint="eastAsia"/>
              </w:rPr>
              <w:t>P Onset</w:t>
            </w:r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8.709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12.675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0.498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0.715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0.913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0.984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0.995 </w:t>
            </w:r>
          </w:p>
        </w:tc>
      </w:tr>
      <w:tr w:rsidR="00696720" w:rsidTr="0069672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r>
              <w:rPr>
                <w:rFonts w:hint="eastAsia"/>
              </w:rPr>
              <w:t>P Offset</w:t>
            </w:r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9.752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13.908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0.435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0.665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0.887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0.996 </w:t>
            </w:r>
          </w:p>
        </w:tc>
      </w:tr>
      <w:tr w:rsidR="00696720" w:rsidTr="0069672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r>
              <w:rPr>
                <w:rFonts w:hint="eastAsia"/>
              </w:rPr>
              <w:t>Q</w:t>
            </w:r>
            <w:r>
              <w:t>RS</w:t>
            </w:r>
            <w:r>
              <w:rPr>
                <w:rFonts w:hint="eastAsia"/>
              </w:rPr>
              <w:t xml:space="preserve"> Onset</w:t>
            </w:r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6.115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7.002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0.582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0.854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0.979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696720" w:rsidTr="0069672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r>
              <w:rPr>
                <w:rFonts w:hint="eastAsia"/>
              </w:rPr>
              <w:t>QRS Offset</w:t>
            </w:r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9.654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8.653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0.385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0.615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0.872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0.990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696720" w:rsidTr="0069672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96720" w:rsidRDefault="00696720" w:rsidP="00696720">
            <w:proofErr w:type="spellStart"/>
            <w:r>
              <w:rPr>
                <w:rFonts w:hint="eastAsia"/>
              </w:rPr>
              <w:t>TOffset</w:t>
            </w:r>
            <w:proofErr w:type="spellEnd"/>
          </w:p>
        </w:tc>
        <w:tc>
          <w:tcPr>
            <w:tcW w:w="1162" w:type="dxa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13.141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19.381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0.428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0.613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0.809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0.938 </w:t>
            </w:r>
          </w:p>
        </w:tc>
        <w:tc>
          <w:tcPr>
            <w:tcW w:w="0" w:type="auto"/>
            <w:vAlign w:val="bottom"/>
          </w:tcPr>
          <w:p w:rsidR="00696720" w:rsidRDefault="00696720" w:rsidP="00696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0.988 </w:t>
            </w:r>
          </w:p>
        </w:tc>
      </w:tr>
      <w:bookmarkEnd w:id="0"/>
    </w:tbl>
    <w:p w:rsidR="001B6089" w:rsidRDefault="001B6089" w:rsidP="001B6089"/>
    <w:p w:rsidR="00914535" w:rsidRPr="00811197" w:rsidRDefault="00914535" w:rsidP="00914535">
      <w:pPr>
        <w:rPr>
          <w:b/>
        </w:rPr>
      </w:pPr>
      <w:r w:rsidRPr="00811197">
        <w:rPr>
          <w:b/>
        </w:rPr>
        <w:t>Table</w:t>
      </w:r>
      <w:r w:rsidR="004A3C2B" w:rsidRPr="00811197">
        <w:rPr>
          <w:rFonts w:hint="eastAsia"/>
          <w:b/>
        </w:rPr>
        <w:t>4</w:t>
      </w:r>
      <w:r w:rsidRPr="00811197">
        <w:rPr>
          <w:b/>
        </w:rPr>
        <w:t xml:space="preserve">: result of </w:t>
      </w:r>
      <w:proofErr w:type="spellStart"/>
      <w:r w:rsidRPr="00811197">
        <w:rPr>
          <w:b/>
        </w:rPr>
        <w:t>ptdetector_</w:t>
      </w:r>
      <w:r w:rsidRPr="00811197">
        <w:rPr>
          <w:rFonts w:hint="eastAsia"/>
          <w:b/>
        </w:rPr>
        <w:t>medex</w:t>
      </w:r>
      <w:proofErr w:type="spellEnd"/>
      <w:r w:rsidRPr="00811197">
        <w:rPr>
          <w:rFonts w:hint="eastAsia"/>
          <w:b/>
        </w:rPr>
        <w:t>（excel</w:t>
      </w:r>
      <w:r w:rsidRPr="00811197">
        <w:rPr>
          <w:b/>
        </w:rPr>
        <w:t>-</w:t>
      </w:r>
      <w:r w:rsidRPr="00811197">
        <w:rPr>
          <w:rFonts w:hint="eastAsia"/>
          <w:b/>
        </w:rPr>
        <w:t>修改QS.txt）</w:t>
      </w:r>
    </w:p>
    <w:tbl>
      <w:tblPr>
        <w:tblStyle w:val="1"/>
        <w:tblW w:w="7668" w:type="dxa"/>
        <w:tblLook w:val="04A0" w:firstRow="1" w:lastRow="0" w:firstColumn="1" w:lastColumn="0" w:noHBand="0" w:noVBand="1"/>
      </w:tblPr>
      <w:tblGrid>
        <w:gridCol w:w="1420"/>
        <w:gridCol w:w="1163"/>
        <w:gridCol w:w="951"/>
        <w:gridCol w:w="820"/>
        <w:gridCol w:w="820"/>
        <w:gridCol w:w="854"/>
        <w:gridCol w:w="820"/>
        <w:gridCol w:w="820"/>
      </w:tblGrid>
      <w:tr w:rsidR="00914535" w:rsidTr="0069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914535" w:rsidRDefault="00914535" w:rsidP="005E3DE5"/>
        </w:tc>
        <w:tc>
          <w:tcPr>
            <w:tcW w:w="1163" w:type="dxa"/>
          </w:tcPr>
          <w:p w:rsidR="00914535" w:rsidRPr="00641BFE" w:rsidRDefault="00DA3A02" w:rsidP="005E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</m:oMath>
            <w:r w:rsidR="00914535">
              <w:rPr>
                <w:b w:val="0"/>
                <w:bCs w:val="0"/>
              </w:rPr>
              <w:t>(ms)</w:t>
            </w:r>
          </w:p>
        </w:tc>
        <w:tc>
          <w:tcPr>
            <w:tcW w:w="0" w:type="auto"/>
          </w:tcPr>
          <w:p w:rsidR="00914535" w:rsidRDefault="00914535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ar</m:t>
                </m:r>
              </m:oMath>
            </m:oMathPara>
          </w:p>
        </w:tc>
        <w:tc>
          <w:tcPr>
            <w:tcW w:w="0" w:type="auto"/>
          </w:tcPr>
          <w:p w:rsidR="00914535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14535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14535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14535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14535" w:rsidRDefault="00DA3A02" w:rsidP="005E3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</w:tr>
      <w:tr w:rsidR="004A3C2B" w:rsidTr="00691C9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r>
              <w:rPr>
                <w:rFonts w:hint="eastAsia"/>
              </w:rPr>
              <w:t>QT间期</w:t>
            </w:r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22.457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28.749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0.205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0.362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0.638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0.837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0.972 </w:t>
            </w:r>
          </w:p>
        </w:tc>
      </w:tr>
      <w:tr w:rsidR="004A3C2B" w:rsidTr="00691C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r>
              <w:rPr>
                <w:rFonts w:hint="eastAsia"/>
              </w:rPr>
              <w:t>QRS宽度</w:t>
            </w:r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33.401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34.060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0.063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0.156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0.525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0.728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0.932 </w:t>
            </w:r>
          </w:p>
        </w:tc>
      </w:tr>
      <w:tr w:rsidR="004A3C2B" w:rsidTr="00691C9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r>
              <w:rPr>
                <w:rFonts w:hint="eastAsia"/>
              </w:rPr>
              <w:t>PR间期</w:t>
            </w:r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</w:tr>
      <w:tr w:rsidR="004A3C2B" w:rsidTr="00691C9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r>
              <w:rPr>
                <w:rFonts w:hint="eastAsia"/>
              </w:rPr>
              <w:t>P Onset</w:t>
            </w:r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</w:tr>
      <w:tr w:rsidR="004A3C2B" w:rsidTr="00691C9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r>
              <w:rPr>
                <w:rFonts w:hint="eastAsia"/>
              </w:rPr>
              <w:t>P Offset</w:t>
            </w:r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</w:tr>
      <w:tr w:rsidR="004A3C2B" w:rsidTr="00691C9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r>
              <w:rPr>
                <w:rFonts w:hint="eastAsia"/>
              </w:rPr>
              <w:t>Q</w:t>
            </w:r>
            <w:r>
              <w:t>RS</w:t>
            </w:r>
            <w:r>
              <w:rPr>
                <w:rFonts w:hint="eastAsia"/>
              </w:rPr>
              <w:t xml:space="preserve"> Onset</w:t>
            </w:r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8.336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13.376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0.660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0.811 </w:t>
            </w:r>
          </w:p>
        </w:tc>
        <w:tc>
          <w:tcPr>
            <w:tcW w:w="0" w:type="auto"/>
            <w:vAlign w:val="bottom"/>
          </w:tcPr>
          <w:p w:rsidR="004A3C2B" w:rsidRPr="00D4111F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D4111F">
              <w:rPr>
                <w:rFonts w:ascii="等线" w:eastAsia="等线" w:hAnsi="等线" w:hint="eastAsia"/>
                <w:b/>
                <w:color w:val="4472C4" w:themeColor="accent1"/>
                <w:sz w:val="22"/>
              </w:rPr>
              <w:t>0.880</w:t>
            </w:r>
            <w:r w:rsidRPr="00D4111F">
              <w:rPr>
                <w:rFonts w:ascii="等线" w:eastAsia="等线" w:hAnsi="等线" w:hint="eastAsia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0.930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1.000 </w:t>
            </w:r>
          </w:p>
        </w:tc>
      </w:tr>
      <w:tr w:rsidR="004A3C2B" w:rsidTr="00691C9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r>
              <w:rPr>
                <w:rFonts w:hint="eastAsia"/>
              </w:rPr>
              <w:t>QRS Offset</w:t>
            </w:r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27.879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29.222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0.078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0.227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0.623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0.775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0.960 </w:t>
            </w:r>
          </w:p>
        </w:tc>
      </w:tr>
      <w:tr w:rsidR="004A3C2B" w:rsidTr="00691C9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A3C2B" w:rsidRDefault="004A3C2B" w:rsidP="004A3C2B">
            <w:proofErr w:type="spellStart"/>
            <w:r>
              <w:rPr>
                <w:rFonts w:hint="eastAsia"/>
              </w:rPr>
              <w:t>TOffset</w:t>
            </w:r>
            <w:proofErr w:type="spellEnd"/>
          </w:p>
        </w:tc>
        <w:tc>
          <w:tcPr>
            <w:tcW w:w="1163" w:type="dxa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18.735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25.181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0.249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0.418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0.712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0.893 </w:t>
            </w:r>
          </w:p>
        </w:tc>
        <w:tc>
          <w:tcPr>
            <w:tcW w:w="0" w:type="auto"/>
            <w:vAlign w:val="bottom"/>
          </w:tcPr>
          <w:p w:rsidR="004A3C2B" w:rsidRDefault="004A3C2B" w:rsidP="004A3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0.975 </w:t>
            </w:r>
          </w:p>
        </w:tc>
      </w:tr>
    </w:tbl>
    <w:p w:rsidR="00EA6AAD" w:rsidRDefault="00EA6AAD" w:rsidP="00EA6AAD">
      <w:r>
        <w:rPr>
          <w:b/>
        </w:rPr>
        <w:lastRenderedPageBreak/>
        <w:t>Table</w:t>
      </w:r>
      <w:r w:rsidR="00F56D4E">
        <w:rPr>
          <w:rFonts w:hint="eastAsia"/>
          <w:b/>
        </w:rPr>
        <w:t>5</w:t>
      </w:r>
      <w:r w:rsidRPr="00811197">
        <w:rPr>
          <w:b/>
        </w:rPr>
        <w:t xml:space="preserve"> </w:t>
      </w:r>
      <w:r w:rsidR="00AA5AE8">
        <w:rPr>
          <w:rFonts w:hint="eastAsia"/>
          <w:b/>
        </w:rPr>
        <w:t>结合8个导联的信息进行QT检测</w:t>
      </w:r>
    </w:p>
    <w:p w:rsidR="00EA6AAD" w:rsidRDefault="00EA6AAD" w:rsidP="00EA6AAD">
      <w:proofErr w:type="spellStart"/>
      <w:r>
        <w:t>wavepos</w:t>
      </w:r>
      <w:proofErr w:type="spellEnd"/>
      <w:r>
        <w:t xml:space="preserve">(1:3) = wavepos8(2,1:3);  % P </w:t>
      </w:r>
      <w:proofErr w:type="gramStart"/>
      <w:r>
        <w:t>波采用</w:t>
      </w:r>
      <w:proofErr w:type="gramEnd"/>
      <w:r>
        <w:t>II导联</w:t>
      </w:r>
    </w:p>
    <w:p w:rsidR="00EA6AAD" w:rsidRDefault="00EA6AAD" w:rsidP="00EA6AAD">
      <w:proofErr w:type="spellStart"/>
      <w:r>
        <w:t>wavepos</w:t>
      </w:r>
      <w:proofErr w:type="spellEnd"/>
      <w:r>
        <w:t xml:space="preserve">(4:5) = </w:t>
      </w:r>
      <w:proofErr w:type="spellStart"/>
      <w:r>
        <w:t>waveposabs</w:t>
      </w:r>
      <w:proofErr w:type="spellEnd"/>
      <w:r>
        <w:t xml:space="preserve">(4:5);  % </w:t>
      </w:r>
      <w:proofErr w:type="spellStart"/>
      <w:r>
        <w:t>Qonset</w:t>
      </w:r>
      <w:proofErr w:type="spellEnd"/>
      <w:r>
        <w:t>采用abs</w:t>
      </w:r>
    </w:p>
    <w:p w:rsidR="00EA6AAD" w:rsidRDefault="00EA6AAD" w:rsidP="00EA6AAD">
      <w:proofErr w:type="spellStart"/>
      <w:r>
        <w:t>wavepos</w:t>
      </w:r>
      <w:proofErr w:type="spellEnd"/>
      <w:r>
        <w:t xml:space="preserve">(6) = </w:t>
      </w:r>
      <w:proofErr w:type="spellStart"/>
      <w:r>
        <w:t>tmp</w:t>
      </w:r>
      <w:proofErr w:type="spellEnd"/>
      <w:r>
        <w:t xml:space="preserve">(6);   %  </w:t>
      </w:r>
      <w:proofErr w:type="spellStart"/>
      <w:r>
        <w:t>Qend</w:t>
      </w:r>
      <w:proofErr w:type="spellEnd"/>
      <w:r>
        <w:t>采用median</w:t>
      </w:r>
    </w:p>
    <w:p w:rsidR="00EA6AAD" w:rsidRDefault="00EA6AAD" w:rsidP="00EA6AAD">
      <w:r>
        <w:t xml:space="preserve">% </w:t>
      </w:r>
      <w:proofErr w:type="spellStart"/>
      <w:proofErr w:type="gramStart"/>
      <w:r>
        <w:t>wavepos</w:t>
      </w:r>
      <w:proofErr w:type="spellEnd"/>
      <w:r>
        <w:t>(</w:t>
      </w:r>
      <w:proofErr w:type="gramEnd"/>
      <w:r>
        <w:t xml:space="preserve">3) = </w:t>
      </w:r>
      <w:proofErr w:type="spellStart"/>
      <w:r>
        <w:t>tmp</w:t>
      </w:r>
      <w:proofErr w:type="spellEnd"/>
      <w:r>
        <w:t>(3);</w:t>
      </w:r>
    </w:p>
    <w:p w:rsidR="00EA6AAD" w:rsidRDefault="00EA6AAD" w:rsidP="00EA6AAD">
      <w:proofErr w:type="spellStart"/>
      <w:r>
        <w:t>wavepos</w:t>
      </w:r>
      <w:proofErr w:type="spellEnd"/>
      <w:r>
        <w:t xml:space="preserve">(7:9) = </w:t>
      </w:r>
      <w:proofErr w:type="spellStart"/>
      <w:r>
        <w:t>tmp</w:t>
      </w:r>
      <w:proofErr w:type="spellEnd"/>
      <w:r>
        <w:t>(7:9);   % Tend 采用</w:t>
      </w:r>
      <w:proofErr w:type="spellStart"/>
      <w:r>
        <w:t>meidan</w:t>
      </w:r>
      <w:proofErr w:type="spellEnd"/>
    </w:p>
    <w:p w:rsidR="00EA6AAD" w:rsidRDefault="00EA6AAD" w:rsidP="00D545D4">
      <w:r>
        <w:rPr>
          <w:rFonts w:hint="eastAsia"/>
        </w:rPr>
        <w:t>加入修正</w:t>
      </w:r>
    </w:p>
    <w:tbl>
      <w:tblPr>
        <w:tblStyle w:val="1"/>
        <w:tblW w:w="7668" w:type="dxa"/>
        <w:tblLook w:val="04A0" w:firstRow="1" w:lastRow="0" w:firstColumn="1" w:lastColumn="0" w:noHBand="0" w:noVBand="1"/>
      </w:tblPr>
      <w:tblGrid>
        <w:gridCol w:w="1418"/>
        <w:gridCol w:w="1162"/>
        <w:gridCol w:w="945"/>
        <w:gridCol w:w="815"/>
        <w:gridCol w:w="815"/>
        <w:gridCol w:w="849"/>
        <w:gridCol w:w="849"/>
        <w:gridCol w:w="815"/>
      </w:tblGrid>
      <w:tr w:rsidR="00EA6AAD" w:rsidTr="00EA6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/>
        </w:tc>
        <w:tc>
          <w:tcPr>
            <w:tcW w:w="1162" w:type="dxa"/>
          </w:tcPr>
          <w:p w:rsidR="00EA6AAD" w:rsidRPr="00641BFE" w:rsidRDefault="00DA3A02" w:rsidP="00EA6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</m:oMath>
            <w:r w:rsidR="00EA6AAD">
              <w:rPr>
                <w:b w:val="0"/>
                <w:bCs w:val="0"/>
              </w:rPr>
              <w:t>(ms)</w:t>
            </w:r>
          </w:p>
        </w:tc>
        <w:tc>
          <w:tcPr>
            <w:tcW w:w="0" w:type="auto"/>
          </w:tcPr>
          <w:p w:rsidR="00EA6AAD" w:rsidRDefault="00EA6AAD" w:rsidP="00EA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ar</m:t>
                </m:r>
              </m:oMath>
            </m:oMathPara>
          </w:p>
        </w:tc>
        <w:tc>
          <w:tcPr>
            <w:tcW w:w="0" w:type="auto"/>
          </w:tcPr>
          <w:p w:rsidR="00EA6AAD" w:rsidRDefault="00DA3A02" w:rsidP="00EA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A6AAD" w:rsidRDefault="00DA3A02" w:rsidP="00EA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A6AAD" w:rsidRDefault="00DA3A02" w:rsidP="00EA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A6AAD" w:rsidRDefault="00DA3A02" w:rsidP="00EA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A6AAD" w:rsidRDefault="00DA3A02" w:rsidP="00EA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</w:tr>
      <w:tr w:rsidR="00EA6AAD" w:rsidTr="00EA6AA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r>
              <w:rPr>
                <w:rFonts w:hint="eastAsia"/>
              </w:rPr>
              <w:t>QT间期</w:t>
            </w:r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10.358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23.054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0.379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0.618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0.896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0.972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 </w:t>
            </w:r>
          </w:p>
        </w:tc>
      </w:tr>
      <w:tr w:rsidR="00EA6AAD" w:rsidTr="00EA6A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r>
              <w:rPr>
                <w:rFonts w:hint="eastAsia"/>
              </w:rPr>
              <w:t>QRS宽度</w:t>
            </w:r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6.288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12.220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0.493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0.808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0.977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0.998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EA6AAD" w:rsidTr="00EA6AA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r>
              <w:rPr>
                <w:rFonts w:hint="eastAsia"/>
              </w:rPr>
              <w:t>PR间期</w:t>
            </w:r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7.370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9.913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0.507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0.748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0.935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0.985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0.998 </w:t>
            </w:r>
          </w:p>
        </w:tc>
      </w:tr>
      <w:tr w:rsidR="00EA6AAD" w:rsidTr="00EA6AA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r>
              <w:rPr>
                <w:rFonts w:hint="eastAsia"/>
              </w:rPr>
              <w:t>P Onset</w:t>
            </w:r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6.833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10.151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0.631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0.805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0.931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0.986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 </w:t>
            </w:r>
          </w:p>
        </w:tc>
      </w:tr>
      <w:tr w:rsidR="00EA6AAD" w:rsidTr="00EA6AA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r>
              <w:rPr>
                <w:rFonts w:hint="eastAsia"/>
              </w:rPr>
              <w:t>P Offset</w:t>
            </w:r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11.872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14.680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0.389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0.585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0.826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0.947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 </w:t>
            </w:r>
          </w:p>
        </w:tc>
      </w:tr>
      <w:tr w:rsidR="00EA6AAD" w:rsidTr="00EA6AA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r>
              <w:rPr>
                <w:rFonts w:hint="eastAsia"/>
              </w:rPr>
              <w:t>Q</w:t>
            </w:r>
            <w:r>
              <w:t>RS</w:t>
            </w:r>
            <w:r>
              <w:rPr>
                <w:rFonts w:hint="eastAsia"/>
              </w:rPr>
              <w:t xml:space="preserve"> Onset</w:t>
            </w:r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1.891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6.198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0.977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0.984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0.990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0.997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EA6AAD" w:rsidTr="00EA6AA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r>
              <w:rPr>
                <w:rFonts w:hint="eastAsia"/>
              </w:rPr>
              <w:t>QRS Offset</w:t>
            </w:r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5.733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17.040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0.652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0.903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0.982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0.998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0.999 </w:t>
            </w:r>
          </w:p>
        </w:tc>
      </w:tr>
      <w:tr w:rsidR="00EA6AAD" w:rsidTr="00EA6AA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EA6AAD" w:rsidRDefault="00EA6AAD" w:rsidP="00EA6AAD">
            <w:proofErr w:type="spellStart"/>
            <w:r>
              <w:rPr>
                <w:rFonts w:hint="eastAsia"/>
              </w:rPr>
              <w:t>TOffset</w:t>
            </w:r>
            <w:proofErr w:type="spellEnd"/>
          </w:p>
        </w:tc>
        <w:tc>
          <w:tcPr>
            <w:tcW w:w="1162" w:type="dxa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9.926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27.654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0.480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0.702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0.898 </w:t>
            </w:r>
          </w:p>
        </w:tc>
        <w:tc>
          <w:tcPr>
            <w:tcW w:w="0" w:type="auto"/>
            <w:vAlign w:val="bottom"/>
          </w:tcPr>
          <w:p w:rsidR="00EA6AAD" w:rsidRPr="00E710D8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FF0000"/>
                <w:sz w:val="22"/>
              </w:rPr>
            </w:pPr>
            <w:r w:rsidRPr="00E710D8">
              <w:rPr>
                <w:rFonts w:ascii="等线" w:eastAsia="等线" w:hAnsi="等线" w:hint="eastAsia"/>
                <w:b/>
                <w:color w:val="FF0000"/>
                <w:sz w:val="22"/>
              </w:rPr>
              <w:t xml:space="preserve">0.974 </w:t>
            </w:r>
          </w:p>
        </w:tc>
        <w:tc>
          <w:tcPr>
            <w:tcW w:w="0" w:type="auto"/>
            <w:vAlign w:val="bottom"/>
          </w:tcPr>
          <w:p w:rsidR="00EA6AAD" w:rsidRDefault="00EA6AAD" w:rsidP="00EA6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0.996 </w:t>
            </w:r>
          </w:p>
        </w:tc>
      </w:tr>
    </w:tbl>
    <w:p w:rsidR="00EA6AAD" w:rsidRPr="00601852" w:rsidRDefault="00EA6AAD" w:rsidP="00D545D4"/>
    <w:sectPr w:rsidR="00EA6AAD" w:rsidRPr="00601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00987"/>
    <w:multiLevelType w:val="hybridMultilevel"/>
    <w:tmpl w:val="FA727980"/>
    <w:lvl w:ilvl="0" w:tplc="C978B8D2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82"/>
    <w:rsid w:val="00004C79"/>
    <w:rsid w:val="000B64F0"/>
    <w:rsid w:val="00100446"/>
    <w:rsid w:val="001A04F1"/>
    <w:rsid w:val="001A53F6"/>
    <w:rsid w:val="001B6089"/>
    <w:rsid w:val="00205DCA"/>
    <w:rsid w:val="00205F3D"/>
    <w:rsid w:val="002167CE"/>
    <w:rsid w:val="00295D96"/>
    <w:rsid w:val="002D2585"/>
    <w:rsid w:val="00310CE0"/>
    <w:rsid w:val="003405A7"/>
    <w:rsid w:val="003405FA"/>
    <w:rsid w:val="00342A59"/>
    <w:rsid w:val="00350478"/>
    <w:rsid w:val="00372F22"/>
    <w:rsid w:val="00382B86"/>
    <w:rsid w:val="003B313E"/>
    <w:rsid w:val="003B4246"/>
    <w:rsid w:val="003D0519"/>
    <w:rsid w:val="003E160F"/>
    <w:rsid w:val="003F5C7E"/>
    <w:rsid w:val="003F7949"/>
    <w:rsid w:val="00426983"/>
    <w:rsid w:val="004428EA"/>
    <w:rsid w:val="004A3C2B"/>
    <w:rsid w:val="004D767E"/>
    <w:rsid w:val="004E25F5"/>
    <w:rsid w:val="004E6B52"/>
    <w:rsid w:val="00515618"/>
    <w:rsid w:val="00533978"/>
    <w:rsid w:val="0053556F"/>
    <w:rsid w:val="00562B4F"/>
    <w:rsid w:val="00573A4F"/>
    <w:rsid w:val="00576A32"/>
    <w:rsid w:val="005819DB"/>
    <w:rsid w:val="005A731F"/>
    <w:rsid w:val="005E3DE5"/>
    <w:rsid w:val="00601852"/>
    <w:rsid w:val="00614B30"/>
    <w:rsid w:val="00615C55"/>
    <w:rsid w:val="00641BFE"/>
    <w:rsid w:val="00684015"/>
    <w:rsid w:val="0068499E"/>
    <w:rsid w:val="00691C9D"/>
    <w:rsid w:val="00696720"/>
    <w:rsid w:val="00696820"/>
    <w:rsid w:val="006A4B42"/>
    <w:rsid w:val="006B154E"/>
    <w:rsid w:val="006E6B5D"/>
    <w:rsid w:val="007B0BCC"/>
    <w:rsid w:val="007D6AD6"/>
    <w:rsid w:val="00811197"/>
    <w:rsid w:val="008158C9"/>
    <w:rsid w:val="00845C7D"/>
    <w:rsid w:val="00863A79"/>
    <w:rsid w:val="008A50FE"/>
    <w:rsid w:val="00913F69"/>
    <w:rsid w:val="00914535"/>
    <w:rsid w:val="0095765A"/>
    <w:rsid w:val="00977FD9"/>
    <w:rsid w:val="009D15D6"/>
    <w:rsid w:val="009F5612"/>
    <w:rsid w:val="00A9065B"/>
    <w:rsid w:val="00AA49D4"/>
    <w:rsid w:val="00AA5AE8"/>
    <w:rsid w:val="00AB1B60"/>
    <w:rsid w:val="00AB2CB3"/>
    <w:rsid w:val="00AB7A46"/>
    <w:rsid w:val="00AC5C43"/>
    <w:rsid w:val="00AE3CD9"/>
    <w:rsid w:val="00AE61F0"/>
    <w:rsid w:val="00B20D95"/>
    <w:rsid w:val="00B254AA"/>
    <w:rsid w:val="00B74729"/>
    <w:rsid w:val="00B86C66"/>
    <w:rsid w:val="00BC3E56"/>
    <w:rsid w:val="00BC6A0C"/>
    <w:rsid w:val="00C576C2"/>
    <w:rsid w:val="00CA7003"/>
    <w:rsid w:val="00CD3982"/>
    <w:rsid w:val="00D4111F"/>
    <w:rsid w:val="00D4688C"/>
    <w:rsid w:val="00D545D4"/>
    <w:rsid w:val="00D90498"/>
    <w:rsid w:val="00DA3A02"/>
    <w:rsid w:val="00DA6BE2"/>
    <w:rsid w:val="00E42126"/>
    <w:rsid w:val="00E710D8"/>
    <w:rsid w:val="00EA6AAD"/>
    <w:rsid w:val="00EE46B9"/>
    <w:rsid w:val="00F1228F"/>
    <w:rsid w:val="00F56D4E"/>
    <w:rsid w:val="00FA2D16"/>
    <w:rsid w:val="00FA6273"/>
    <w:rsid w:val="00FB5A92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6E25-8A4B-4E98-B42B-7545E33E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0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D904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D9049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List Table 3"/>
    <w:basedOn w:val="a1"/>
    <w:uiPriority w:val="48"/>
    <w:rsid w:val="00D904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21">
    <w:name w:val="Grid Table 2"/>
    <w:basedOn w:val="a1"/>
    <w:uiPriority w:val="47"/>
    <w:rsid w:val="00D9049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Grid Table 1 Light"/>
    <w:basedOn w:val="a1"/>
    <w:uiPriority w:val="46"/>
    <w:rsid w:val="00D90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3405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122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598</Words>
  <Characters>3410</Characters>
  <Application>Microsoft Office Word</Application>
  <DocSecurity>0</DocSecurity>
  <Lines>28</Lines>
  <Paragraphs>7</Paragraphs>
  <ScaleCrop>false</ScaleCrop>
  <Company>Microsoft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宾光宇</dc:creator>
  <cp:keywords/>
  <dc:description/>
  <cp:lastModifiedBy>宾光宇</cp:lastModifiedBy>
  <cp:revision>93</cp:revision>
  <cp:lastPrinted>2017-10-19T16:47:00Z</cp:lastPrinted>
  <dcterms:created xsi:type="dcterms:W3CDTF">2017-10-17T01:32:00Z</dcterms:created>
  <dcterms:modified xsi:type="dcterms:W3CDTF">2018-01-28T13:52:00Z</dcterms:modified>
</cp:coreProperties>
</file>