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AB" w:rsidRPr="00751F68" w:rsidRDefault="000E07AB" w:rsidP="000E07AB">
      <w:pPr>
        <w:jc w:val="center"/>
        <w:rPr>
          <w:b/>
          <w:u w:val="single"/>
        </w:rPr>
      </w:pPr>
      <w:r w:rsidRPr="00751F68">
        <w:rPr>
          <w:b/>
          <w:u w:val="single"/>
        </w:rPr>
        <w:t>小树时代（大学生小贷公司）</w:t>
      </w:r>
    </w:p>
    <w:p w:rsidR="000E07AB" w:rsidRDefault="000E07AB" w:rsidP="000E07AB">
      <w:r>
        <w:t>时间：</w:t>
      </w:r>
      <w:r>
        <w:t>8/11/2015</w:t>
      </w:r>
    </w:p>
    <w:p w:rsidR="00C866D2" w:rsidRDefault="00C866D2" w:rsidP="000E07AB">
      <w:pPr>
        <w:rPr>
          <w:rFonts w:eastAsiaTheme="minorEastAsia"/>
        </w:rPr>
      </w:pPr>
      <w:r>
        <w:t>公司网页</w:t>
      </w:r>
      <w:r>
        <w:rPr>
          <w:rFonts w:asciiTheme="minorEastAsia" w:eastAsiaTheme="minorEastAsia" w:hAnsiTheme="minorEastAsia" w:hint="eastAsia"/>
        </w:rPr>
        <w:t>：</w:t>
      </w:r>
    </w:p>
    <w:p w:rsidR="009836CB" w:rsidRDefault="009836CB" w:rsidP="009836CB">
      <w:pPr>
        <w:pStyle w:val="ListParagraph"/>
        <w:numPr>
          <w:ilvl w:val="0"/>
          <w:numId w:val="8"/>
        </w:numPr>
        <w:rPr>
          <w:rFonts w:eastAsiaTheme="minorEastAsia"/>
        </w:rPr>
      </w:pPr>
      <w:hyperlink r:id="rId5" w:history="1">
        <w:r w:rsidRPr="009A340B">
          <w:rPr>
            <w:rStyle w:val="Hyperlink"/>
            <w:rFonts w:eastAsiaTheme="minorEastAsia"/>
          </w:rPr>
          <w:t>www.xiaoshushidai.com</w:t>
        </w:r>
      </w:hyperlink>
    </w:p>
    <w:p w:rsidR="009836CB" w:rsidRPr="009836CB" w:rsidRDefault="009836CB" w:rsidP="009836CB">
      <w:pPr>
        <w:pStyle w:val="ListParagraph"/>
        <w:rPr>
          <w:rFonts w:eastAsiaTheme="minorEastAsia" w:hint="eastAsia"/>
        </w:rPr>
      </w:pPr>
      <w:bookmarkStart w:id="0" w:name="_GoBack"/>
      <w:bookmarkEnd w:id="0"/>
    </w:p>
    <w:p w:rsidR="00C866D2" w:rsidRPr="00C866D2" w:rsidRDefault="00C866D2" w:rsidP="000E07AB">
      <w:pPr>
        <w:rPr>
          <w:rFonts w:asciiTheme="minorEastAsia" w:eastAsiaTheme="minorEastAsia" w:hAnsiTheme="minorEastAsia" w:hint="eastAsia"/>
        </w:rPr>
      </w:pPr>
      <w:r>
        <w:rPr>
          <w:rFonts w:ascii="宋体" w:eastAsia="宋体" w:hAnsi="宋体" w:cs="宋体" w:hint="eastAsia"/>
        </w:rPr>
        <w:t>联</w:t>
      </w:r>
      <w:r>
        <w:t>系方式</w:t>
      </w:r>
      <w:r>
        <w:rPr>
          <w:rFonts w:asciiTheme="minorEastAsia" w:eastAsiaTheme="minorEastAsia" w:hAnsiTheme="minorEastAsia" w:hint="eastAsia"/>
        </w:rPr>
        <w:t>：</w:t>
      </w:r>
    </w:p>
    <w:p w:rsidR="00C866D2" w:rsidRPr="00C866D2" w:rsidRDefault="00C866D2" w:rsidP="00C866D2">
      <w:pPr>
        <w:pStyle w:val="ListParagraph"/>
        <w:numPr>
          <w:ilvl w:val="0"/>
          <w:numId w:val="7"/>
        </w:numPr>
        <w:rPr>
          <w:rFonts w:eastAsiaTheme="minorEastAsia" w:hint="eastAsia"/>
        </w:rPr>
      </w:pPr>
      <w:r>
        <w:rPr>
          <w:rFonts w:eastAsiaTheme="minorEastAsia" w:hint="eastAsia"/>
        </w:rPr>
        <w:t>张起飞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CTO</w:t>
      </w:r>
      <w:r>
        <w:rPr>
          <w:rFonts w:eastAsiaTheme="minorEastAsia"/>
        </w:rPr>
        <w:t xml:space="preserve"> 13760857473</w:t>
      </w:r>
      <w:r>
        <w:rPr>
          <w:rFonts w:eastAsiaTheme="minorEastAsia" w:hint="eastAsia"/>
        </w:rPr>
        <w:t>）</w:t>
      </w:r>
    </w:p>
    <w:p w:rsidR="000E07AB" w:rsidRDefault="000E07AB" w:rsidP="000E07AB">
      <w:r>
        <w:rPr>
          <w:rFonts w:ascii="宋体" w:eastAsia="宋体" w:hAnsi="宋体" w:cs="宋体" w:hint="eastAsia"/>
        </w:rPr>
        <w:t>概</w:t>
      </w:r>
      <w:r>
        <w:t>要：</w:t>
      </w:r>
    </w:p>
    <w:p w:rsidR="000E07AB" w:rsidRDefault="000E07AB" w:rsidP="000E07AB">
      <w:pPr>
        <w:pStyle w:val="ListParagraph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成立时间</w:t>
      </w:r>
    </w:p>
    <w:p w:rsidR="000E07AB" w:rsidRDefault="000E07AB" w:rsidP="000E07AB">
      <w:r>
        <w:t xml:space="preserve">            2014/12</w:t>
      </w:r>
    </w:p>
    <w:p w:rsidR="000E07AB" w:rsidRDefault="000E07AB" w:rsidP="000E07AB">
      <w:pPr>
        <w:pStyle w:val="ListParagraph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主营业务</w:t>
      </w:r>
    </w:p>
    <w:p w:rsidR="000E07AB" w:rsidRDefault="000E07AB" w:rsidP="000E07AB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大学生小额贷款</w:t>
      </w:r>
      <w:r w:rsidRPr="00EF2005">
        <w:rPr>
          <w:rFonts w:asciiTheme="minorEastAsia" w:eastAsiaTheme="minorEastAsia" w:hAnsiTheme="minorEastAsia" w:hint="eastAsia"/>
        </w:rPr>
        <w:t>，</w:t>
      </w:r>
      <w:r>
        <w:rPr>
          <w:rFonts w:ascii="宋体" w:eastAsia="宋体" w:hAnsi="宋体" w:cs="宋体" w:hint="eastAsia"/>
        </w:rPr>
        <w:t>额度</w:t>
      </w:r>
      <w:r w:rsidRPr="00EF2005">
        <w:rPr>
          <w:rFonts w:eastAsiaTheme="minorEastAsia" w:hint="eastAsia"/>
        </w:rPr>
        <w:t>RMB</w:t>
      </w:r>
      <w:r>
        <w:rPr>
          <w:rFonts w:eastAsiaTheme="minorEastAsia"/>
        </w:rPr>
        <w:t xml:space="preserve"> </w:t>
      </w:r>
      <w:r w:rsidRPr="00EF2005">
        <w:rPr>
          <w:rFonts w:eastAsiaTheme="minorEastAsia"/>
        </w:rPr>
        <w:t>1</w:t>
      </w:r>
      <w:r w:rsidRPr="00EF2005">
        <w:rPr>
          <w:rFonts w:eastAsiaTheme="minorEastAsia" w:hint="eastAsia"/>
        </w:rPr>
        <w:t>,500</w:t>
      </w:r>
      <w:r w:rsidRPr="00EF2005">
        <w:rPr>
          <w:rFonts w:eastAsiaTheme="minorEastAsia" w:hint="eastAsia"/>
        </w:rPr>
        <w:t>左右</w:t>
      </w:r>
      <w:r>
        <w:rPr>
          <w:rFonts w:eastAsiaTheme="minorEastAsia" w:hint="eastAsia"/>
        </w:rPr>
        <w:t>，回款时间</w:t>
      </w:r>
      <w:r>
        <w:rPr>
          <w:rFonts w:eastAsiaTheme="minorEastAsia" w:hint="eastAsia"/>
        </w:rPr>
        <w:t>6~</w:t>
      </w:r>
      <w:r>
        <w:rPr>
          <w:rFonts w:eastAsiaTheme="minorEastAsia"/>
        </w:rPr>
        <w:t>9</w:t>
      </w:r>
      <w:r>
        <w:rPr>
          <w:rFonts w:eastAsiaTheme="minorEastAsia"/>
        </w:rPr>
        <w:t>月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最长不超过一年</w:t>
      </w:r>
    </w:p>
    <w:p w:rsidR="000E07AB" w:rsidRDefault="000E07AB" w:rsidP="000E07AB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/>
        </w:rPr>
        <w:t>月规模大约</w:t>
      </w:r>
      <w:r>
        <w:rPr>
          <w:rFonts w:eastAsiaTheme="minorEastAsia" w:hint="eastAsia"/>
        </w:rPr>
        <w:t>RMB</w:t>
      </w:r>
      <w:r>
        <w:rPr>
          <w:rFonts w:eastAsiaTheme="minorEastAsia"/>
        </w:rPr>
        <w:t xml:space="preserve"> 200</w:t>
      </w:r>
      <w:r>
        <w:rPr>
          <w:rFonts w:eastAsiaTheme="minorEastAsia"/>
        </w:rPr>
        <w:t>万</w:t>
      </w:r>
    </w:p>
    <w:p w:rsidR="000E07AB" w:rsidRDefault="000E07AB" w:rsidP="000E07AB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/>
        </w:rPr>
        <w:t>融资渠道来源为团贷网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融资成本</w:t>
      </w:r>
      <w:r>
        <w:rPr>
          <w:rFonts w:eastAsiaTheme="minorEastAsia" w:hint="eastAsia"/>
        </w:rPr>
        <w:t>20%</w:t>
      </w:r>
      <w:r>
        <w:rPr>
          <w:rFonts w:eastAsiaTheme="minorEastAsia" w:hint="eastAsia"/>
        </w:rPr>
        <w:t>左右（年利率）</w:t>
      </w:r>
    </w:p>
    <w:p w:rsidR="000E07AB" w:rsidRDefault="000E07AB" w:rsidP="000E07AB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/>
        </w:rPr>
        <w:t>暂无需申请牌照经营</w:t>
      </w:r>
    </w:p>
    <w:p w:rsidR="000E07AB" w:rsidRDefault="000E07AB" w:rsidP="000E07AB">
      <w:pPr>
        <w:pStyle w:val="ListParagraph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/>
        </w:rPr>
        <w:t>大学生客户用信用额度来区别不同风险群体</w:t>
      </w:r>
    </w:p>
    <w:p w:rsidR="000E07AB" w:rsidRDefault="000E07AB" w:rsidP="000E07AB">
      <w:pPr>
        <w:pStyle w:val="ListParagraph"/>
        <w:numPr>
          <w:ilvl w:val="0"/>
          <w:numId w:val="4"/>
        </w:numPr>
        <w:rPr>
          <w:rFonts w:eastAsiaTheme="minorEastAsia" w:hint="eastAsia"/>
        </w:rPr>
      </w:pPr>
      <w:r>
        <w:rPr>
          <w:rFonts w:eastAsiaTheme="minorEastAsia" w:hint="eastAsia"/>
        </w:rPr>
        <w:t>公司架构</w:t>
      </w:r>
    </w:p>
    <w:p w:rsidR="000E07AB" w:rsidRDefault="000E07AB" w:rsidP="000E07AB">
      <w:pPr>
        <w:pStyle w:val="ListParagraph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 w:hint="eastAsia"/>
        </w:rPr>
        <w:t>总部设在深圳前海，各个城市设管理人，每个城市的不同学校再设学校行长进行分级管理</w:t>
      </w:r>
    </w:p>
    <w:p w:rsidR="000E07AB" w:rsidRDefault="000E07AB" w:rsidP="000E07AB">
      <w:pPr>
        <w:pStyle w:val="ListParagraph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/>
        </w:rPr>
        <w:t>后台设在东莞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IT</w:t>
      </w:r>
      <w:r>
        <w:rPr>
          <w:rFonts w:eastAsiaTheme="minorEastAsia"/>
        </w:rPr>
        <w:t>及数据维护设在广州华农校园</w:t>
      </w:r>
    </w:p>
    <w:p w:rsidR="000E07AB" w:rsidRDefault="000E07AB" w:rsidP="000E07AB">
      <w:pPr>
        <w:pStyle w:val="ListParagraph"/>
        <w:numPr>
          <w:ilvl w:val="0"/>
          <w:numId w:val="4"/>
        </w:numPr>
        <w:rPr>
          <w:rFonts w:eastAsiaTheme="minorEastAsia" w:hint="eastAsia"/>
        </w:rPr>
      </w:pPr>
      <w:r>
        <w:rPr>
          <w:rFonts w:eastAsiaTheme="minorEastAsia"/>
        </w:rPr>
        <w:t>风控管理</w:t>
      </w:r>
    </w:p>
    <w:p w:rsidR="000E07AB" w:rsidRDefault="000E07AB" w:rsidP="000E07AB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 w:hint="eastAsia"/>
        </w:rPr>
        <w:t>电话问询父母，给子女每月生活费用</w:t>
      </w:r>
    </w:p>
    <w:p w:rsidR="000E07AB" w:rsidRDefault="000E07AB" w:rsidP="000E07AB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 w:hint="eastAsia"/>
        </w:rPr>
        <w:t>个人工作经历</w:t>
      </w:r>
    </w:p>
    <w:p w:rsidR="000E07AB" w:rsidRDefault="000E07AB" w:rsidP="000E07AB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/>
        </w:rPr>
        <w:t>查询其他</w:t>
      </w:r>
      <w:r>
        <w:rPr>
          <w:rFonts w:eastAsiaTheme="minorEastAsia" w:hint="eastAsia"/>
        </w:rPr>
        <w:t>P2P</w:t>
      </w:r>
      <w:r>
        <w:rPr>
          <w:rFonts w:eastAsiaTheme="minorEastAsia" w:hint="eastAsia"/>
        </w:rPr>
        <w:t>借贷平台数据，考察借款人是否被纳入黑名单</w:t>
      </w:r>
    </w:p>
    <w:p w:rsidR="000E07AB" w:rsidRPr="00C37126" w:rsidRDefault="000E07AB" w:rsidP="000E07AB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/>
        </w:rPr>
        <w:t>风险自担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并未和保险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担保公司合作</w:t>
      </w:r>
    </w:p>
    <w:p w:rsidR="000E07AB" w:rsidRPr="00193401" w:rsidRDefault="000E07AB" w:rsidP="000E07AB">
      <w:pPr>
        <w:pStyle w:val="ListParagraph"/>
        <w:numPr>
          <w:ilvl w:val="0"/>
          <w:numId w:val="3"/>
        </w:numPr>
        <w:rPr>
          <w:rFonts w:eastAsiaTheme="minorEastAsia" w:hint="eastAsia"/>
        </w:rPr>
      </w:pPr>
      <w:r>
        <w:rPr>
          <w:rFonts w:eastAsiaTheme="minorEastAsia"/>
        </w:rPr>
        <w:t>负责人表示大学生按时足量还款比例为</w:t>
      </w:r>
      <w:r>
        <w:rPr>
          <w:rFonts w:eastAsiaTheme="minorEastAsia" w:hint="eastAsia"/>
        </w:rPr>
        <w:t>90~</w:t>
      </w:r>
      <w:r>
        <w:rPr>
          <w:rFonts w:eastAsiaTheme="minorEastAsia"/>
        </w:rPr>
        <w:t>95</w:t>
      </w:r>
      <w:r>
        <w:rPr>
          <w:rFonts w:eastAsiaTheme="minorEastAsia" w:hint="eastAsia"/>
        </w:rPr>
        <w:t>%</w:t>
      </w:r>
    </w:p>
    <w:p w:rsidR="000E07AB" w:rsidRDefault="000E07AB" w:rsidP="000E07AB">
      <w:pPr>
        <w:pStyle w:val="ListParagraph"/>
        <w:numPr>
          <w:ilvl w:val="0"/>
          <w:numId w:val="6"/>
        </w:numPr>
        <w:rPr>
          <w:rFonts w:eastAsiaTheme="minorEastAsia" w:hint="eastAsia"/>
        </w:rPr>
      </w:pPr>
      <w:r>
        <w:rPr>
          <w:rFonts w:eastAsiaTheme="minorEastAsia"/>
        </w:rPr>
        <w:t>万向投资意向</w:t>
      </w:r>
      <w:r>
        <w:rPr>
          <w:rFonts w:eastAsiaTheme="minorEastAsia" w:hint="eastAsia"/>
        </w:rPr>
        <w:t>：</w:t>
      </w:r>
    </w:p>
    <w:p w:rsidR="000E07AB" w:rsidRDefault="000E07AB" w:rsidP="000E07AB">
      <w:pPr>
        <w:pStyle w:val="ListParagraph"/>
        <w:numPr>
          <w:ilvl w:val="0"/>
          <w:numId w:val="5"/>
        </w:numPr>
        <w:rPr>
          <w:rFonts w:eastAsiaTheme="minorEastAsia" w:hint="eastAsia"/>
        </w:rPr>
      </w:pPr>
      <w:r w:rsidRPr="00B0474B">
        <w:rPr>
          <w:rFonts w:eastAsiaTheme="minorEastAsia" w:hint="eastAsia"/>
        </w:rPr>
        <w:t>公司起步晚</w:t>
      </w:r>
    </w:p>
    <w:p w:rsidR="000E07AB" w:rsidRPr="00B0474B" w:rsidRDefault="000E07AB" w:rsidP="000E07AB">
      <w:pPr>
        <w:pStyle w:val="ListParagraph"/>
        <w:numPr>
          <w:ilvl w:val="0"/>
          <w:numId w:val="5"/>
        </w:numPr>
        <w:rPr>
          <w:rFonts w:eastAsiaTheme="minorEastAsia" w:hint="eastAsia"/>
        </w:rPr>
      </w:pPr>
      <w:r>
        <w:rPr>
          <w:rFonts w:eastAsiaTheme="minorEastAsia" w:hint="eastAsia"/>
        </w:rPr>
        <w:t>融资规模小（当前约</w:t>
      </w:r>
      <w:r>
        <w:rPr>
          <w:rFonts w:eastAsiaTheme="minorEastAsia" w:hint="eastAsia"/>
        </w:rPr>
        <w:t>RMB</w:t>
      </w:r>
      <w:r>
        <w:rPr>
          <w:rFonts w:eastAsiaTheme="minorEastAsia"/>
        </w:rPr>
        <w:t xml:space="preserve"> 200</w:t>
      </w:r>
      <w:r>
        <w:rPr>
          <w:rFonts w:eastAsiaTheme="minorEastAsia"/>
        </w:rPr>
        <w:t>万</w:t>
      </w:r>
      <w:r w:rsidRPr="00B0474B">
        <w:rPr>
          <w:rFonts w:eastAsiaTheme="minorEastAsia" w:hint="eastAsia"/>
        </w:rPr>
        <w:t>/</w:t>
      </w:r>
      <w:r w:rsidRPr="00B0474B">
        <w:rPr>
          <w:rFonts w:eastAsiaTheme="minorEastAsia" w:hint="eastAsia"/>
        </w:rPr>
        <w:t>月）</w:t>
      </w:r>
    </w:p>
    <w:p w:rsidR="000E07AB" w:rsidRPr="0055101C" w:rsidRDefault="000E07AB" w:rsidP="000E07AB">
      <w:pPr>
        <w:pStyle w:val="ListParagraph"/>
        <w:numPr>
          <w:ilvl w:val="0"/>
          <w:numId w:val="5"/>
        </w:numPr>
        <w:rPr>
          <w:rFonts w:eastAsiaTheme="minorEastAsia" w:hint="eastAsia"/>
        </w:rPr>
      </w:pPr>
      <w:r>
        <w:rPr>
          <w:rFonts w:eastAsiaTheme="minorEastAsia" w:hint="eastAsia"/>
        </w:rPr>
        <w:t>滕总：以此为契机，重点考虑如何将小贷公司资产证券化。做成第一单后，将整个流程标准化，作为以后证券化融资的参考模板</w:t>
      </w:r>
    </w:p>
    <w:p w:rsidR="000E07AB" w:rsidRPr="00F833FF" w:rsidRDefault="000E07AB" w:rsidP="000E07AB">
      <w:pPr>
        <w:pStyle w:val="ListParagraph"/>
        <w:ind w:left="1440"/>
        <w:rPr>
          <w:rFonts w:eastAsiaTheme="minorEastAsia" w:hint="eastAsia"/>
        </w:rPr>
      </w:pPr>
    </w:p>
    <w:p w:rsidR="004216D6" w:rsidRDefault="004216D6"/>
    <w:sectPr w:rsidR="004216D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WenQuanYi Micro Hei Mono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20AD"/>
    <w:multiLevelType w:val="hybridMultilevel"/>
    <w:tmpl w:val="72F21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E7E94"/>
    <w:multiLevelType w:val="hybridMultilevel"/>
    <w:tmpl w:val="7D84CB26"/>
    <w:lvl w:ilvl="0" w:tplc="FE4AE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87E97"/>
    <w:multiLevelType w:val="hybridMultilevel"/>
    <w:tmpl w:val="7E5E54E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46666AFC"/>
    <w:multiLevelType w:val="hybridMultilevel"/>
    <w:tmpl w:val="12141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01706"/>
    <w:multiLevelType w:val="hybridMultilevel"/>
    <w:tmpl w:val="F79E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15B5"/>
    <w:multiLevelType w:val="hybridMultilevel"/>
    <w:tmpl w:val="10A6F54C"/>
    <w:lvl w:ilvl="0" w:tplc="B73276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202BB"/>
    <w:multiLevelType w:val="hybridMultilevel"/>
    <w:tmpl w:val="E3A4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264F1A"/>
    <w:multiLevelType w:val="hybridMultilevel"/>
    <w:tmpl w:val="B092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82"/>
    <w:rsid w:val="000E07AB"/>
    <w:rsid w:val="004216D6"/>
    <w:rsid w:val="009836CB"/>
    <w:rsid w:val="00C866D2"/>
    <w:rsid w:val="00D0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2E832-7023-4B91-8187-9BE34AA3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07AB"/>
    <w:pPr>
      <w:widowControl w:val="0"/>
      <w:suppressAutoHyphens/>
      <w:spacing w:after="0" w:line="240" w:lineRule="auto"/>
    </w:pPr>
    <w:rPr>
      <w:rFonts w:ascii="Liberation Serif" w:eastAsia="WenQuanYi Micro Hei Mono" w:hAnsi="Liberation Serif" w:cs="FreeSans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AB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836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iaoshushid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Zuo</dc:creator>
  <cp:keywords/>
  <dc:description/>
  <cp:lastModifiedBy>Guang Zuo</cp:lastModifiedBy>
  <cp:revision>4</cp:revision>
  <dcterms:created xsi:type="dcterms:W3CDTF">2015-08-12T07:49:00Z</dcterms:created>
  <dcterms:modified xsi:type="dcterms:W3CDTF">2015-08-12T08:13:00Z</dcterms:modified>
</cp:coreProperties>
</file>