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router_s.cpp: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"zmq_utils.h"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"zhelper.h"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"json\json.h"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"json\config.h"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*frontend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*ctx = zmq_ctx_new();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frontend = zmq_socket(ctx, </w:t>
      </w:r>
      <w:r>
        <w:rPr>
          <w:rFonts w:hint="eastAsia" w:ascii="新宋体" w:hAnsi="新宋体" w:eastAsia="新宋体"/>
          <w:color w:val="6F008A"/>
          <w:sz w:val="19"/>
        </w:rPr>
        <w:t>ZMQ_ROUTER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zmq_bind(frontend, </w:t>
      </w:r>
      <w:r>
        <w:rPr>
          <w:rFonts w:hint="eastAsia" w:ascii="新宋体" w:hAnsi="新宋体" w:eastAsia="新宋体"/>
          <w:color w:val="A31515"/>
          <w:sz w:val="19"/>
        </w:rPr>
        <w:t>"tcp://192.168.1.102:5556"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Reader</w:t>
      </w:r>
      <w:r>
        <w:rPr>
          <w:rFonts w:hint="eastAsia" w:ascii="新宋体" w:hAnsi="新宋体" w:eastAsia="新宋体"/>
          <w:color w:val="000000"/>
          <w:sz w:val="19"/>
        </w:rPr>
        <w:t xml:space="preserve"> reader;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in.open(</w:t>
      </w:r>
      <w:r>
        <w:rPr>
          <w:rFonts w:hint="eastAsia" w:ascii="新宋体" w:hAnsi="新宋体" w:eastAsia="新宋体"/>
          <w:color w:val="A31515"/>
          <w:sz w:val="19"/>
        </w:rPr>
        <w:t>"face_detect_send_data.json"</w:t>
      </w:r>
      <w:r>
        <w:rPr>
          <w:rFonts w:hint="eastAsia" w:ascii="新宋体" w:hAnsi="新宋体" w:eastAsia="新宋体"/>
          <w:color w:val="000000"/>
          <w:sz w:val="19"/>
        </w:rPr>
        <w:t>, std::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::binary);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(!in.is_open())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(reader.parse(in, value))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"serip ==== %s \n"</w:t>
      </w:r>
      <w:r>
        <w:rPr>
          <w:rFonts w:hint="eastAsia" w:ascii="新宋体" w:hAnsi="新宋体" w:eastAsia="新宋体"/>
          <w:color w:val="000000"/>
          <w:sz w:val="19"/>
        </w:rPr>
        <w:t>, value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A31515"/>
          <w:sz w:val="19"/>
        </w:rPr>
        <w:t>"msgHead"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A31515"/>
          <w:sz w:val="19"/>
        </w:rPr>
        <w:t>"serverIP"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.toStyledString().data());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(count++&lt;50)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zmq_recv(frontend, identity, 100,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"identity 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strcpy(id,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memset(identity,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zmq_recv(frontend, identity, 100,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"empty 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zmq_msg_recv(&amp;msg_recv, frontend,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"content ==== %s\n"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id, strlen(id),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</w:t>
      </w:r>
      <w:r>
        <w:rPr>
          <w:rFonts w:hint="eastAsia" w:ascii="新宋体" w:hAnsi="新宋体" w:eastAsia="新宋体"/>
          <w:color w:val="A31515"/>
          <w:sz w:val="19"/>
        </w:rPr>
        <w:t>"main hello"</w:t>
      </w:r>
      <w:r>
        <w:rPr>
          <w:rFonts w:hint="eastAsia" w:ascii="新宋体" w:hAnsi="新宋体" w:eastAsia="新宋体"/>
          <w:color w:val="000000"/>
          <w:sz w:val="19"/>
        </w:rPr>
        <w:t>, 10,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id, strlen(id),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zmq_send(frontend,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*)value.toStyledString().data(), strlen((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*)value.toStyledString().data()),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zmq_recv(frontend, identity, 100,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"identity 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strcpy(id,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memset(identity,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zmq_recv(frontend, identity, 100,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"empty 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zmq_msg_recv(&amp;msg_recv, frontend,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"content ==== %s\n"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6400"/>
          <w:sz w:val="19"/>
        </w:rPr>
        <w:t>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zmq_close(frontend);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7D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2018-01-18T01:42:00Z</dcterms:created>
  <dc:creator>银色快手</dc:creator>
  <cp:lastModifiedBy>银色快手</cp:lastModifiedBy>
  <dcterms:modified xsi:type="dcterms:W3CDTF">2018-01-18T01:42:31Z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