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一、网上注册</w:t>
      </w:r>
      <w:r>
        <w:rPr>
          <w:rFonts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1、注册时间</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2018年3月15日9:00--3月26日17:00</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2、注册网址</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湖南人事考试网“湖南省2018年考试录用公务员报名入口”</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3、注册要求和注意事项</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报考人员用本人身份证号和本人手机号进行注册。一个身份证号对应一个手机号，均只能注册一次。注册信息提交后，不得修改。未进行注册的报考人员不能进行网上报名。</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注册信息应当真实、准确、全面。报考人员和有关单位、人员提供的涉及报考资格的材料或信息不实的，取消本次报考资格。恶意注册报名信息、扰乱报名秩序或伪造学历证明及其他有关材料骗取考试资格的，取消本次报考资格，并记入公务员考试录用诚信档案库，记录期五年。</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二、网上报名</w:t>
      </w:r>
      <w:r>
        <w:rPr>
          <w:rFonts w:hint="default" w:ascii="Helvetica" w:hAnsi="Helvetica" w:eastAsia="Helvetica" w:cs="Helvetica"/>
          <w:b/>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1、报名时间</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2018年3月19日9:00--3月26日17:00</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2、报名网址</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湖南人事考试网“湖南省2018年考试录用公务员报名入口”</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3、注意事项</w:t>
      </w:r>
      <w:r>
        <w:rPr>
          <w:rFonts w:hint="default" w:ascii="Helvetica" w:hAnsi="Helvetica" w:eastAsia="Helvetica" w:cs="Helvetica"/>
          <w:b/>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（1）报考人员只能选择一个职位报名。</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（2）报名时，报考人员请仔细阅读并签订诚信承诺书，记住自己的报名序列号，维护个人填报的信息。</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（3）职位选择与修改。报考人员应认真阅读招考公告和职位表，报考符合条件的职位。对招考职位的专业、学历、学位、资格条件、 基层工作经历以及其他条件等有疑问的，请报考人员直接与招录机关联系。招录机关联系方式见公务员考试录用官方网站。</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（4）网上提交报名信息期间，省人事考试院每天公布各职位报考人数信息和报考人数达不到比例的职位信息。</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（5）网上资格审查通过、报考人员确认报考职位后，不得再改报其他职位。</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三、网上确认及缴费</w:t>
      </w:r>
      <w:r>
        <w:rPr>
          <w:rFonts w:hint="default" w:ascii="Helvetica" w:hAnsi="Helvetica" w:eastAsia="Helvetica" w:cs="Helvetica"/>
          <w:b/>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1、确认时间和网站</w:t>
      </w:r>
      <w:r>
        <w:rPr>
          <w:rFonts w:hint="default" w:ascii="Helvetica" w:hAnsi="Helvetica" w:eastAsia="Helvetica" w:cs="Helvetica"/>
          <w:b/>
          <w:color w:val="333333"/>
          <w:kern w:val="0"/>
          <w:sz w:val="24"/>
          <w:szCs w:val="24"/>
          <w:lang w:val="en-US" w:eastAsia="zh-CN" w:bidi="ar"/>
        </w:rPr>
        <w:t xml:space="preserve"> </w:t>
      </w:r>
    </w:p>
    <w:p>
      <w:pPr>
        <w:keepNext w:val="0"/>
        <w:keepLines w:val="0"/>
        <w:widowControl/>
        <w:suppressLineNumbers w:val="0"/>
        <w:shd w:val="clear" w:fill="FFFFFF"/>
        <w:spacing w:before="0" w:beforeAutospacing="0" w:after="150" w:afterAutospacing="0" w:line="21" w:lineRule="atLeast"/>
        <w:ind w:left="0" w:right="0" w:firstLine="600"/>
        <w:jc w:val="left"/>
        <w:textAlignment w:val="baseline"/>
      </w:pPr>
      <w:r>
        <w:rPr>
          <w:rFonts w:ascii="宋体" w:hAnsi="宋体" w:eastAsia="宋体" w:cs="宋体"/>
          <w:color w:val="333333"/>
          <w:kern w:val="0"/>
          <w:sz w:val="24"/>
          <w:szCs w:val="24"/>
          <w:shd w:val="clear" w:fill="FFFFFF"/>
          <w:vertAlign w:val="baseline"/>
          <w:lang w:val="en-US" w:eastAsia="zh-CN" w:bidi="ar"/>
        </w:rPr>
        <w:t>报名确认的时间为2018年3月30日9:00至4月3日17:00。报考省直单位（含铁路运输法院、铁路检察院、省水文系统）和公安机关警犬技术职位需考专业技能的人员请登录“湖南人事考试网”；</w:t>
      </w:r>
      <w:r>
        <w:rPr>
          <w:rFonts w:hint="default" w:ascii="Helvetica" w:hAnsi="Helvetica" w:eastAsia="Helvetica" w:cs="Helvetica"/>
          <w:color w:val="333333"/>
          <w:kern w:val="0"/>
          <w:sz w:val="24"/>
          <w:szCs w:val="24"/>
          <w:shd w:val="clear" w:fill="FFFFFF"/>
          <w:vertAlign w:val="baseline"/>
          <w:lang w:val="en-US" w:eastAsia="zh-CN" w:bidi="ar"/>
        </w:rPr>
        <w:t xml:space="preserve"> </w:t>
      </w:r>
    </w:p>
    <w:p>
      <w:pPr>
        <w:keepNext w:val="0"/>
        <w:keepLines w:val="0"/>
        <w:widowControl/>
        <w:suppressLineNumbers w:val="0"/>
        <w:shd w:val="clear" w:fill="FFFFFF"/>
        <w:spacing w:before="0" w:beforeAutospacing="0" w:after="150" w:afterAutospacing="0" w:line="21" w:lineRule="atLeast"/>
        <w:ind w:left="0" w:right="0" w:firstLine="600"/>
        <w:jc w:val="left"/>
        <w:textAlignment w:val="baseline"/>
      </w:pPr>
      <w:r>
        <w:rPr>
          <w:rFonts w:ascii="宋体" w:hAnsi="宋体" w:eastAsia="宋体" w:cs="宋体"/>
          <w:color w:val="333333"/>
          <w:kern w:val="0"/>
          <w:sz w:val="24"/>
          <w:szCs w:val="24"/>
          <w:shd w:val="clear" w:fill="FFFFFF"/>
          <w:vertAlign w:val="baseline"/>
          <w:lang w:val="en-US" w:eastAsia="zh-CN" w:bidi="ar"/>
        </w:rPr>
        <w:t>报考市州及以下机关、选调生、法院系统、检察院系统、省垂直管理单位（地税系统）的人员请登录报考单位所在市州人事考试网进行确认。</w:t>
      </w:r>
      <w:r>
        <w:rPr>
          <w:rFonts w:hint="default" w:ascii="Helvetica" w:hAnsi="Helvetica" w:eastAsia="Helvetica" w:cs="Helvetica"/>
          <w:color w:val="333333"/>
          <w:kern w:val="0"/>
          <w:sz w:val="24"/>
          <w:szCs w:val="24"/>
          <w:shd w:val="clear" w:fill="FFFFFF"/>
          <w:vertAlign w:val="baseline"/>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2、上传照片</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报名确认时，报考人员上传本人近期免冠2寸正面电子照片（35×45mm，蓝底证件照，jpg格式，20KB以下）。在上传照片前，请到湖南人事考试网下载照片审核处理工具，预先使用该软件进行照片审核处理，只有通过审核处理后新生成的报名照片才能被网报平台识别。</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 3、缴费</w:t>
      </w:r>
      <w:r>
        <w:rPr>
          <w:rFonts w:hint="default" w:ascii="Helvetica" w:hAnsi="Helvetica" w:eastAsia="Helvetica" w:cs="Helvetica"/>
          <w:b/>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报考人员在报名确认网站按规定缴纳报考费，收费标准为每人每科50元。</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4、注意事项</w:t>
      </w:r>
      <w:r>
        <w:rPr>
          <w:rFonts w:hint="default" w:ascii="Helvetica" w:hAnsi="Helvetica" w:eastAsia="Helvetica" w:cs="Helvetica"/>
          <w:b/>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（1）报名确认时，报考人员不得更改个人信息和报考职位。</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（2）报考人员必须进行网上报名确认。未按规定要求进行报名确认和缴费的报考人员视为放弃报考。</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jc w:val="left"/>
      </w:pPr>
      <w:r>
        <w:rPr>
          <w:rFonts w:ascii="宋体" w:hAnsi="宋体" w:eastAsia="宋体" w:cs="宋体"/>
          <w:color w:val="333333"/>
          <w:kern w:val="0"/>
          <w:sz w:val="24"/>
          <w:szCs w:val="24"/>
          <w:lang w:val="en-US" w:eastAsia="zh-CN" w:bidi="ar"/>
        </w:rPr>
        <w:t>   （3）享受最低生活保障城镇家庭的报考人员凭《低保证》、农村绝对贫困家庭的报考人员凭县级政府民政部门或扶贫部门出具的特困证明，可减免考务费用。全省办理减免考务费用手续时间统一为2018年4月2日9:00-17:00。申请减免考务费用的报考人员在网上确认后（上传照片后，请不要进行网上缴费），可就近到省、市州人事考试部门办理减免考务费和报名确认手续。省、市州办理减免费用与报名确认的地址与联系方式见《湖南省2018年考试录用公务员公告》附件。</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四、关于准考证打印</w:t>
      </w:r>
      <w:r>
        <w:rPr>
          <w:rFonts w:hint="default" w:ascii="Helvetica" w:hAnsi="Helvetica" w:eastAsia="Helvetica" w:cs="Helvetica"/>
          <w:b/>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完成报名并确认的报考人员于2018年4月17日9:00至20日17:00在报名确认网站自行下载并打印准考证。</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jc w:val="left"/>
      </w:pPr>
      <w:r>
        <w:rPr>
          <w:rFonts w:ascii="宋体" w:hAnsi="宋体" w:eastAsia="宋体" w:cs="宋体"/>
          <w:color w:val="333333"/>
          <w:kern w:val="0"/>
          <w:sz w:val="24"/>
          <w:szCs w:val="24"/>
          <w:lang w:val="en-US" w:eastAsia="zh-CN" w:bidi="ar"/>
        </w:rPr>
        <w:t>    注意：请考生务必妥善保管准考证，考试时凭准考证、有效居民身份证原件进入考场。身份证过期或遗失的考生，须及时到户口所在地公安机关申请办理有效身份证明参考。</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 xml:space="preserve">五、关于笔试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1、笔试时间</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750"/>
        <w:jc w:val="left"/>
      </w:pPr>
      <w:r>
        <w:rPr>
          <w:rFonts w:ascii="宋体" w:hAnsi="宋体" w:eastAsia="宋体" w:cs="宋体"/>
          <w:color w:val="333333"/>
          <w:kern w:val="0"/>
          <w:sz w:val="24"/>
          <w:szCs w:val="24"/>
          <w:lang w:val="en-US" w:eastAsia="zh-CN" w:bidi="ar"/>
        </w:rPr>
        <w:t>（1）公共科目笔试：</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750"/>
        <w:jc w:val="left"/>
      </w:pPr>
      <w:r>
        <w:rPr>
          <w:rFonts w:ascii="宋体" w:hAnsi="宋体" w:eastAsia="宋体" w:cs="宋体"/>
          <w:color w:val="333333"/>
          <w:kern w:val="0"/>
          <w:sz w:val="24"/>
          <w:szCs w:val="24"/>
          <w:lang w:val="en-US" w:eastAsia="zh-CN" w:bidi="ar"/>
        </w:rPr>
        <w:t>2018年4月21日</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750"/>
        <w:jc w:val="left"/>
      </w:pPr>
      <w:r>
        <w:rPr>
          <w:rFonts w:ascii="宋体" w:hAnsi="宋体" w:eastAsia="宋体" w:cs="宋体"/>
          <w:color w:val="333333"/>
          <w:kern w:val="0"/>
          <w:sz w:val="24"/>
          <w:szCs w:val="24"/>
          <w:lang w:val="en-US" w:eastAsia="zh-CN" w:bidi="ar"/>
        </w:rPr>
        <w:t>上午    9:00－11:00        行政职业能力测验</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750"/>
        <w:jc w:val="left"/>
      </w:pPr>
      <w:r>
        <w:rPr>
          <w:rFonts w:ascii="宋体" w:hAnsi="宋体" w:eastAsia="宋体" w:cs="宋体"/>
          <w:color w:val="333333"/>
          <w:kern w:val="0"/>
          <w:sz w:val="24"/>
          <w:szCs w:val="24"/>
          <w:lang w:val="en-US" w:eastAsia="zh-CN" w:bidi="ar"/>
        </w:rPr>
        <w:t>下午    14:00－16:30    申论</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hd w:val="clear" w:fill="FFFFFF"/>
        <w:spacing w:before="0" w:beforeAutospacing="0" w:after="150" w:afterAutospacing="0" w:line="21" w:lineRule="atLeast"/>
        <w:ind w:left="0" w:right="0" w:firstLine="768"/>
        <w:jc w:val="left"/>
        <w:textAlignment w:val="baseline"/>
      </w:pPr>
      <w:r>
        <w:rPr>
          <w:rFonts w:ascii="宋体" w:hAnsi="宋体" w:eastAsia="宋体" w:cs="宋体"/>
          <w:color w:val="333333"/>
          <w:kern w:val="0"/>
          <w:sz w:val="24"/>
          <w:szCs w:val="24"/>
          <w:shd w:val="clear" w:fill="FFFFFF"/>
          <w:vertAlign w:val="baseline"/>
          <w:lang w:val="en-US" w:eastAsia="zh-CN" w:bidi="ar"/>
        </w:rPr>
        <w:t>（2）法律专业知识：</w:t>
      </w:r>
      <w:r>
        <w:rPr>
          <w:rFonts w:hint="default" w:ascii="Helvetica" w:hAnsi="Helvetica" w:eastAsia="Helvetica" w:cs="Helvetica"/>
          <w:color w:val="333333"/>
          <w:kern w:val="0"/>
          <w:sz w:val="24"/>
          <w:szCs w:val="24"/>
          <w:shd w:val="clear" w:fill="FFFFFF"/>
          <w:vertAlign w:val="baseline"/>
          <w:lang w:val="en-US" w:eastAsia="zh-CN" w:bidi="ar"/>
        </w:rPr>
        <w:t xml:space="preserve"> </w:t>
      </w:r>
    </w:p>
    <w:p>
      <w:pPr>
        <w:keepNext w:val="0"/>
        <w:keepLines w:val="0"/>
        <w:widowControl/>
        <w:suppressLineNumbers w:val="0"/>
        <w:shd w:val="clear" w:fill="FFFFFF"/>
        <w:spacing w:before="0" w:beforeAutospacing="0" w:after="150" w:afterAutospacing="0" w:line="21" w:lineRule="atLeast"/>
        <w:ind w:left="0" w:right="0" w:firstLine="768"/>
        <w:jc w:val="left"/>
        <w:textAlignment w:val="baseline"/>
      </w:pPr>
      <w:r>
        <w:rPr>
          <w:rFonts w:ascii="宋体" w:hAnsi="宋体" w:eastAsia="宋体" w:cs="宋体"/>
          <w:color w:val="333333"/>
          <w:kern w:val="0"/>
          <w:sz w:val="24"/>
          <w:szCs w:val="24"/>
          <w:shd w:val="clear" w:fill="FFFFFF"/>
          <w:vertAlign w:val="baseline"/>
          <w:lang w:val="en-US" w:eastAsia="zh-CN" w:bidi="ar"/>
        </w:rPr>
        <w:t>2018年4月22日  9:00－10:30</w:t>
      </w:r>
      <w:r>
        <w:rPr>
          <w:rFonts w:hint="default" w:ascii="Helvetica" w:hAnsi="Helvetica" w:eastAsia="Helvetica" w:cs="Helvetica"/>
          <w:color w:val="333333"/>
          <w:kern w:val="0"/>
          <w:sz w:val="24"/>
          <w:szCs w:val="24"/>
          <w:shd w:val="clear" w:fill="FFFFFF"/>
          <w:vertAlign w:val="baseline"/>
          <w:lang w:val="en-US" w:eastAsia="zh-CN" w:bidi="ar"/>
        </w:rPr>
        <w:t xml:space="preserve"> </w:t>
      </w:r>
    </w:p>
    <w:p>
      <w:pPr>
        <w:keepNext w:val="0"/>
        <w:keepLines w:val="0"/>
        <w:widowControl/>
        <w:suppressLineNumbers w:val="0"/>
        <w:shd w:val="clear" w:fill="FFFFFF"/>
        <w:spacing w:before="0" w:beforeAutospacing="0" w:after="150" w:afterAutospacing="0" w:line="21" w:lineRule="atLeast"/>
        <w:ind w:left="0" w:right="0" w:firstLine="768"/>
        <w:jc w:val="left"/>
        <w:textAlignment w:val="baseline"/>
      </w:pPr>
      <w:r>
        <w:rPr>
          <w:rFonts w:ascii="宋体" w:hAnsi="宋体" w:eastAsia="宋体" w:cs="宋体"/>
          <w:color w:val="333333"/>
          <w:kern w:val="0"/>
          <w:sz w:val="24"/>
          <w:szCs w:val="24"/>
          <w:shd w:val="clear" w:fill="FFFFFF"/>
          <w:vertAlign w:val="baseline"/>
          <w:lang w:val="en-US" w:eastAsia="zh-CN" w:bidi="ar"/>
        </w:rPr>
        <w:t>（3）招警专业科目：</w:t>
      </w:r>
      <w:r>
        <w:rPr>
          <w:rFonts w:hint="default" w:ascii="Helvetica" w:hAnsi="Helvetica" w:eastAsia="Helvetica" w:cs="Helvetica"/>
          <w:color w:val="333333"/>
          <w:kern w:val="0"/>
          <w:sz w:val="24"/>
          <w:szCs w:val="24"/>
          <w:shd w:val="clear" w:fill="FFFFFF"/>
          <w:vertAlign w:val="baseline"/>
          <w:lang w:val="en-US" w:eastAsia="zh-CN" w:bidi="ar"/>
        </w:rPr>
        <w:t xml:space="preserve"> </w:t>
      </w:r>
    </w:p>
    <w:p>
      <w:pPr>
        <w:keepNext w:val="0"/>
        <w:keepLines w:val="0"/>
        <w:widowControl/>
        <w:suppressLineNumbers w:val="0"/>
        <w:shd w:val="clear" w:fill="FFFFFF"/>
        <w:spacing w:before="0" w:beforeAutospacing="0" w:after="150" w:afterAutospacing="0" w:line="21" w:lineRule="atLeast"/>
        <w:ind w:left="0" w:right="0" w:firstLine="768"/>
        <w:jc w:val="left"/>
        <w:textAlignment w:val="baseline"/>
      </w:pPr>
      <w:r>
        <w:rPr>
          <w:rFonts w:ascii="宋体" w:hAnsi="宋体" w:eastAsia="宋体" w:cs="宋体"/>
          <w:color w:val="333333"/>
          <w:kern w:val="0"/>
          <w:sz w:val="24"/>
          <w:szCs w:val="24"/>
          <w:shd w:val="clear" w:fill="FFFFFF"/>
          <w:vertAlign w:val="baseline"/>
          <w:lang w:val="en-US" w:eastAsia="zh-CN" w:bidi="ar"/>
        </w:rPr>
        <w:t>2018年4月22日  9:00－11:00</w:t>
      </w:r>
      <w:r>
        <w:rPr>
          <w:rFonts w:hint="default" w:ascii="Helvetica" w:hAnsi="Helvetica" w:eastAsia="Helvetica" w:cs="Helvetica"/>
          <w:color w:val="333333"/>
          <w:kern w:val="0"/>
          <w:sz w:val="24"/>
          <w:szCs w:val="24"/>
          <w:shd w:val="clear" w:fill="FFFFFF"/>
          <w:vertAlign w:val="baseline"/>
          <w:lang w:val="en-US" w:eastAsia="zh-CN" w:bidi="ar"/>
        </w:rPr>
        <w:t xml:space="preserve"> </w:t>
      </w:r>
    </w:p>
    <w:p>
      <w:pPr>
        <w:keepNext w:val="0"/>
        <w:keepLines w:val="0"/>
        <w:widowControl/>
        <w:suppressLineNumbers w:val="0"/>
        <w:shd w:val="clear" w:fill="FFFFFF"/>
        <w:spacing w:before="0" w:beforeAutospacing="0" w:after="150" w:afterAutospacing="0" w:line="21" w:lineRule="atLeast"/>
        <w:ind w:left="0" w:right="0" w:firstLine="768"/>
        <w:jc w:val="left"/>
        <w:textAlignment w:val="baseline"/>
      </w:pPr>
      <w:r>
        <w:rPr>
          <w:rFonts w:ascii="宋体" w:hAnsi="宋体" w:eastAsia="宋体" w:cs="宋体"/>
          <w:color w:val="333333"/>
          <w:kern w:val="0"/>
          <w:sz w:val="24"/>
          <w:szCs w:val="24"/>
          <w:shd w:val="clear" w:fill="FFFFFF"/>
          <w:vertAlign w:val="baseline"/>
          <w:lang w:val="en-US" w:eastAsia="zh-CN" w:bidi="ar"/>
        </w:rPr>
        <w:t>（4）公安机关特殊职位专业技能测试：</w:t>
      </w:r>
      <w:r>
        <w:rPr>
          <w:rFonts w:hint="default" w:ascii="Helvetica" w:hAnsi="Helvetica" w:eastAsia="Helvetica" w:cs="Helvetica"/>
          <w:color w:val="333333"/>
          <w:kern w:val="0"/>
          <w:sz w:val="24"/>
          <w:szCs w:val="24"/>
          <w:shd w:val="clear" w:fill="FFFFFF"/>
          <w:vertAlign w:val="baseline"/>
          <w:lang w:val="en-US" w:eastAsia="zh-CN" w:bidi="ar"/>
        </w:rPr>
        <w:t xml:space="preserve"> </w:t>
      </w:r>
    </w:p>
    <w:p>
      <w:pPr>
        <w:keepNext w:val="0"/>
        <w:keepLines w:val="0"/>
        <w:widowControl/>
        <w:suppressLineNumbers w:val="0"/>
        <w:shd w:val="clear" w:fill="FFFFFF"/>
        <w:spacing w:before="0" w:beforeAutospacing="0" w:after="150" w:afterAutospacing="0" w:line="21" w:lineRule="atLeast"/>
        <w:ind w:left="0" w:right="0" w:firstLine="768"/>
        <w:jc w:val="left"/>
        <w:textAlignment w:val="baseline"/>
      </w:pPr>
      <w:r>
        <w:rPr>
          <w:rFonts w:ascii="宋体" w:hAnsi="宋体" w:eastAsia="宋体" w:cs="宋体"/>
          <w:color w:val="333333"/>
          <w:kern w:val="0"/>
          <w:sz w:val="24"/>
          <w:szCs w:val="24"/>
          <w:shd w:val="clear" w:fill="FFFFFF"/>
          <w:vertAlign w:val="baseline"/>
          <w:lang w:val="en-US" w:eastAsia="zh-CN" w:bidi="ar"/>
        </w:rPr>
        <w:t>2018年4月22日  8:30开始 ，具体时间、地点和场次见准考证。</w:t>
      </w:r>
      <w:r>
        <w:rPr>
          <w:rFonts w:hint="default" w:ascii="Helvetica" w:hAnsi="Helvetica" w:eastAsia="Helvetica" w:cs="Helvetica"/>
          <w:color w:val="333333"/>
          <w:kern w:val="0"/>
          <w:sz w:val="24"/>
          <w:szCs w:val="24"/>
          <w:shd w:val="clear" w:fill="FFFFFF"/>
          <w:vertAlign w:val="baseline"/>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2、笔试地点</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hd w:val="clear" w:fill="FFFFFF"/>
        <w:spacing w:before="0" w:beforeAutospacing="0" w:after="150" w:afterAutospacing="0" w:line="21" w:lineRule="atLeast"/>
        <w:ind w:left="0" w:right="0" w:firstLine="600"/>
        <w:jc w:val="left"/>
        <w:textAlignment w:val="baseline"/>
      </w:pPr>
      <w:r>
        <w:rPr>
          <w:rFonts w:ascii="宋体" w:hAnsi="宋体" w:eastAsia="宋体" w:cs="宋体"/>
          <w:color w:val="333333"/>
          <w:kern w:val="0"/>
          <w:sz w:val="24"/>
          <w:szCs w:val="24"/>
          <w:shd w:val="clear" w:fill="FFFFFF"/>
          <w:vertAlign w:val="baseline"/>
          <w:lang w:val="en-US" w:eastAsia="zh-CN" w:bidi="ar"/>
        </w:rPr>
        <w:t>笔试地点分别设在省直、市州。报考省直机关（含铁路运输法院、铁路检察院、省水文系统）和公安机关警犬技术职位的人员在省直考区（长沙）笔试；报考市州及以下机关、选调生、法院系统、检察院系统、省垂直管理单位（地税系统）的人员在所在市州笔试。报考人员应按照准考证上确定的时间、地点及要求参加考试。</w:t>
      </w:r>
      <w:r>
        <w:rPr>
          <w:rFonts w:hint="default" w:ascii="Helvetica" w:hAnsi="Helvetica" w:eastAsia="Helvetica" w:cs="Helvetica"/>
          <w:color w:val="333333"/>
          <w:kern w:val="0"/>
          <w:sz w:val="24"/>
          <w:szCs w:val="24"/>
          <w:shd w:val="clear" w:fill="FFFFFF"/>
          <w:vertAlign w:val="baseline"/>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六、关于报考咨询</w:t>
      </w:r>
      <w:r>
        <w:rPr>
          <w:rFonts w:hint="default" w:ascii="Helvetica" w:hAnsi="Helvetica" w:eastAsia="Helvetica" w:cs="Helvetica"/>
          <w:b/>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报名与确认期间，省、市州公务员主管部门、考试部门和招录机关安排专人和咨询电话，接受报考人员咨询。全省咨询电话开通时间为：2018年3月30日-4月22日，相关咨询电话见公告附件。</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七、关于成绩查询</w:t>
      </w:r>
      <w:r>
        <w:rPr>
          <w:rFonts w:hint="default" w:ascii="Helvetica" w:hAnsi="Helvetica" w:eastAsia="Helvetica" w:cs="Helvetica"/>
          <w:b/>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2018年5月下旬，考生统一通过湖南省人事考试网（http://www.hunanpea.com/）查询成绩。由于阅卷工作采用分数处理自动化系统，没有人工登分、核分过程，除了缺考、违纪、零分等特殊情况外，原则上不接受考生查分申请。</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2"/>
        <w:jc w:val="left"/>
      </w:pPr>
      <w:r>
        <w:rPr>
          <w:rFonts w:ascii="宋体" w:hAnsi="宋体" w:eastAsia="宋体" w:cs="宋体"/>
          <w:b/>
          <w:color w:val="333333"/>
          <w:kern w:val="0"/>
          <w:sz w:val="24"/>
          <w:szCs w:val="24"/>
          <w:lang w:val="en-US" w:eastAsia="zh-CN" w:bidi="ar"/>
        </w:rPr>
        <w:t>八、温馨提示</w:t>
      </w:r>
      <w:r>
        <w:rPr>
          <w:rFonts w:hint="default" w:ascii="Helvetica" w:hAnsi="Helvetica" w:eastAsia="Helvetica" w:cs="Helvetica"/>
          <w:b/>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不得盗用他人身份信息进行报名注册;考生若发现自己身份信息被他人盗用进行报名注册，请及时向公安机关报案。</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笔试结束后，委托经中央公务员主管部门认定的权威机构对考试答卷进行雷同检测。对报考者之间同一科目作答内容雷同，并经权威机构出具检测结论的，将给予其该科目（场次）考试成绩无效的处理。报考者在考试时有保护好自己题本、答题卡和草稿纸的义务，应防止答案被他人抄袭，对被抄袭而导致雷同的，均按成绩无效处理。如有其他相关证据证明其作弊行为成立的，将视情节轻重给予取消本次考试资格，记入公务员考试录用诚信档案库，记录期五年或长期记录的处理。构成犯罪的，将依法追究刑事责任。</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本次考试不指定考试用书，不举办也不委托任何机构举办考试辅导培训班。目前社会上出现的以湖南人事考试院、公务员考试命题组、公务员专门培训机构等各种名义编辑、推销的书籍、上网卡或举办的考前辅导班、辅导网站等，均与省公务员主管部门和省人事考试院及此次考试无关。敬请广大报考者提高警惕，切勿上当受骗。</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firstLine="600"/>
        <w:jc w:val="left"/>
      </w:pPr>
      <w:r>
        <w:rPr>
          <w:rFonts w:ascii="宋体" w:hAnsi="宋体" w:eastAsia="宋体" w:cs="宋体"/>
          <w:color w:val="333333"/>
          <w:kern w:val="0"/>
          <w:sz w:val="24"/>
          <w:szCs w:val="24"/>
          <w:lang w:val="en-US" w:eastAsia="zh-CN" w:bidi="ar"/>
        </w:rPr>
        <w:t>请广大考生仔细阅读考前须知，按照准考证上相关要求参考；因考点停车位置有限，请考生尽量乘坐公共交通工具前往考点参考。</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spacing w:before="0" w:beforeAutospacing="0" w:after="150" w:afterAutospacing="0" w:line="21" w:lineRule="atLeast"/>
        <w:ind w:left="0" w:right="0"/>
        <w:jc w:val="left"/>
      </w:pPr>
      <w:r>
        <w:rPr>
          <w:rFonts w:ascii="宋体" w:hAnsi="宋体" w:eastAsia="宋体" w:cs="宋体"/>
          <w:b/>
          <w:color w:val="333333"/>
          <w:kern w:val="0"/>
          <w:sz w:val="24"/>
          <w:szCs w:val="24"/>
          <w:lang w:val="en-US" w:eastAsia="zh-CN" w:bidi="ar"/>
        </w:rPr>
        <w:t xml:space="preserve">    </w:t>
      </w:r>
      <w:r>
        <w:rPr>
          <w:rFonts w:ascii="宋体" w:hAnsi="宋体" w:eastAsia="宋体" w:cs="宋体"/>
          <w:color w:val="333333"/>
          <w:kern w:val="0"/>
          <w:sz w:val="24"/>
          <w:szCs w:val="24"/>
          <w:lang w:val="en-US" w:eastAsia="zh-CN" w:bidi="ar"/>
        </w:rPr>
        <w:t>为确保顺利报名，建议使用IE9.0以上版本或者谷歌、火狐等浏览器注册及报名。</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lyphicons Halfling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683A9C"/>
    <w:rsid w:val="1E683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FollowedHyperlink"/>
    <w:basedOn w:val="2"/>
    <w:uiPriority w:val="0"/>
    <w:rPr>
      <w:color w:val="0099FF"/>
      <w:u w:val="none"/>
    </w:rPr>
  </w:style>
  <w:style w:type="character" w:styleId="5">
    <w:name w:val="HTML Definition"/>
    <w:basedOn w:val="2"/>
    <w:uiPriority w:val="0"/>
    <w:rPr>
      <w:i/>
    </w:rPr>
  </w:style>
  <w:style w:type="character" w:styleId="6">
    <w:name w:val="Hyperlink"/>
    <w:basedOn w:val="2"/>
    <w:uiPriority w:val="0"/>
    <w:rPr>
      <w:color w:val="0099FF"/>
      <w:u w:val="none"/>
    </w:rPr>
  </w:style>
  <w:style w:type="character" w:styleId="7">
    <w:name w:val="HTML Code"/>
    <w:basedOn w:val="2"/>
    <w:uiPriority w:val="0"/>
    <w:rPr>
      <w:rFonts w:ascii="Consolas" w:hAnsi="Consolas" w:eastAsia="Consolas" w:cs="Consolas"/>
      <w:color w:val="C7254E"/>
      <w:sz w:val="21"/>
      <w:szCs w:val="21"/>
      <w:bdr w:val="none" w:color="auto" w:sz="0" w:space="0"/>
      <w:shd w:val="clear" w:fill="F9F2F4"/>
    </w:rPr>
  </w:style>
  <w:style w:type="character" w:styleId="8">
    <w:name w:val="HTML Keyboard"/>
    <w:basedOn w:val="2"/>
    <w:uiPriority w:val="0"/>
    <w:rPr>
      <w:rFonts w:hint="default" w:ascii="Consolas" w:hAnsi="Consolas" w:eastAsia="Consolas" w:cs="Consolas"/>
      <w:color w:val="FFFFFF"/>
      <w:sz w:val="21"/>
      <w:szCs w:val="21"/>
      <w:bdr w:val="none" w:color="auto" w:sz="0" w:space="0"/>
      <w:shd w:val="clear" w:fill="333333"/>
    </w:rPr>
  </w:style>
  <w:style w:type="character" w:styleId="9">
    <w:name w:val="HTML Sample"/>
    <w:basedOn w:val="2"/>
    <w:uiPriority w:val="0"/>
    <w:rPr>
      <w:rFonts w:hint="default" w:ascii="Consolas" w:hAnsi="Consolas" w:eastAsia="Consolas" w:cs="Consolas"/>
      <w:sz w:val="21"/>
      <w:szCs w:val="21"/>
      <w:bdr w:val="none" w:color="auto" w:sz="0" w:space="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2018-03-20T04:44:00Z</dcterms:created>
  <dc:creator>银色快手</dc:creator>
  <cp:lastModifiedBy>银色快手</cp:lastModifiedBy>
  <dcterms:modified xsi:type="dcterms:W3CDTF">2018-03-20T04:45:23Z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2052-10.1.0.7229</vt:lpwstr>
  </property>
</Properties>
</file>