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安装docker，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{1}在bios设置vt为使能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{2}参考文档：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"http://www.runoob.com/docker/windows-docker-install.html"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http://www.runoob.com/docker/windows-docker-install.html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{3}使用例子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ubuntu:15.10 /bin/echo "Hello world"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输出Hello world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docker run -i -t ubuntu:15.10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-t:在新容器内指定一个伪终端或终端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-i:允许你对容器内的标准输入 (STDIN) 进行交互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我们可以通过运行exit命令或者使用CTRL+D来退出容器。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docker run -d ubuntu:15.10 /bin/sh -c "while true; do echo hello world; sleep 1; done"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2b1b7a428627c51ab8810d541d759f072b4fc75487eed05812646b8534a2fe63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docker logs 2b1b7a428627 查看输出的log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Docker 镜像使用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列出镜像列表{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images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运行一个镜像{docker run -t -i ubuntu:15.10 /bin/bash}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获取一个新的镜像docker pull ubuntu:13.10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</w:t>
      </w:r>
      <w:r>
        <w:rPr>
          <w:rFonts w:hint="eastAsia" w:ascii="Lucida Console" w:hAnsi="Lucida Console" w:eastAsia="Lucida Console"/>
          <w:color w:val="auto"/>
          <w:sz w:val="18"/>
        </w:rPr>
        <w:t>winpty docker run -t -i -v /tmp2 ubuntu:xenial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Docker 与windows共享文件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fldChar w:fldCharType="begin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instrText xml:space="preserve"> HYPERLINK "https://blog.csdn.net/king_jay/article/details/77801865" </w:instrTex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fldChar w:fldCharType="separate"/>
      </w:r>
      <w:r>
        <w:rPr>
          <w:rStyle w:val="7"/>
          <w:rFonts w:hint="eastAsia" w:ascii="Lucida Console" w:hAnsi="Lucida Console" w:eastAsia="宋体"/>
          <w:sz w:val="18"/>
          <w:lang w:val="en-US" w:eastAsia="zh-CN"/>
        </w:rPr>
        <w:t>https://blog.csdn.net/king_jay/article/details/77801865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start Oracle VM VirtualBox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Set share file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打开Docker Quickstart Terminal 输入</w:t>
      </w:r>
      <w:r>
        <w:rPr>
          <w:rFonts w:hint="eastAsia" w:ascii="Lucida Console" w:hAnsi="Lucida Console" w:eastAsia="宋体"/>
          <w:color w:val="FF0000"/>
          <w:sz w:val="18"/>
          <w:highlight w:val="yellow"/>
          <w:lang w:val="en-US" w:eastAsia="zh-CN"/>
        </w:rPr>
        <w:t>docker-machine ssh 登录到docker@default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highlight w:val="yellow"/>
          <w:lang w:val="en-US" w:eastAsia="zh-CN"/>
        </w:rPr>
        <w:t>Sudo su 切换到/home/docker目录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highlight w:val="yellow"/>
          <w:lang w:val="en-US" w:eastAsia="zh-CN"/>
        </w:rPr>
        <w:t>cd ../.. 切换到/目录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highlight w:val="yellow"/>
          <w:lang w:val="en-US" w:eastAsia="zh-CN"/>
        </w:rPr>
        <w:t>root@default:/mnt# mkdir share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在mnt目录下新建share文件夹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highlight w:val="yellow"/>
          <w:lang w:val="en-US" w:eastAsia="zh-CN"/>
        </w:rPr>
        <w:t>root@default:/mnt# mount -t vboxsf share /mnt/share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把windows共享文件夹映射到/mnt/share 目录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root@default:/mnt# docker run -it -v /mnt/share:/mnt/share ubuntu:xenial运行容器并把虚拟机共享文件映射到容器里</w:t>
      </w:r>
    </w:p>
    <w:p>
      <w:pPr>
        <w:numPr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bookmarkStart w:id="0" w:name="_GoBack"/>
      <w:bookmarkEnd w:id="0"/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CB5A"/>
    <w:multiLevelType w:val="singleLevel"/>
    <w:tmpl w:val="4608CB5A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B4F50"/>
    <w:rsid w:val="0ADE421F"/>
    <w:rsid w:val="0C8F5A2F"/>
    <w:rsid w:val="0F385539"/>
    <w:rsid w:val="16CE73D1"/>
    <w:rsid w:val="1A0B5463"/>
    <w:rsid w:val="1E1254BA"/>
    <w:rsid w:val="202B3338"/>
    <w:rsid w:val="2696244A"/>
    <w:rsid w:val="2A185C3B"/>
    <w:rsid w:val="2AC15C3E"/>
    <w:rsid w:val="341600B6"/>
    <w:rsid w:val="3790485C"/>
    <w:rsid w:val="3A65582C"/>
    <w:rsid w:val="3E11150D"/>
    <w:rsid w:val="45390CAC"/>
    <w:rsid w:val="46064582"/>
    <w:rsid w:val="47740721"/>
    <w:rsid w:val="500F231A"/>
    <w:rsid w:val="53143851"/>
    <w:rsid w:val="551663DD"/>
    <w:rsid w:val="6E6F3343"/>
    <w:rsid w:val="73D053CB"/>
    <w:rsid w:val="75E56DEE"/>
    <w:rsid w:val="76E73721"/>
    <w:rsid w:val="77D6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2018-06-21T07:55:00Z</dcterms:created>
  <dc:creator>银色快手</dc:creator>
  <cp:lastModifiedBy>银色快手</cp:lastModifiedBy>
  <dcterms:modified xsi:type="dcterms:W3CDTF">2018-06-22T02:20:04Z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