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MY_MSG (WM_USER + 1)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*strTmp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*)malloc(len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memset(strTmp, 0, len + 1);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memcpy(strTmp,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*)value.toStyledString().data(),len);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bookmarkStart w:id="0" w:name="_GoBack"/>
      <w:r>
        <w:rPr>
          <w:rFonts w:hint="eastAsia" w:ascii="新宋体" w:hAnsi="新宋体" w:eastAsia="新宋体"/>
          <w:color w:val="6F008A"/>
          <w:sz w:val="19"/>
        </w:rPr>
        <w:t>PostThreadMessage</w:t>
      </w:r>
      <w:r>
        <w:rPr>
          <w:rFonts w:hint="eastAsia" w:ascii="新宋体" w:hAnsi="新宋体" w:eastAsia="新宋体"/>
          <w:color w:val="000000"/>
          <w:sz w:val="19"/>
        </w:rPr>
        <w:t xml:space="preserve">(dwThreadId, </w:t>
      </w:r>
      <w:r>
        <w:rPr>
          <w:rFonts w:hint="eastAsia" w:ascii="新宋体" w:hAnsi="新宋体" w:eastAsia="新宋体"/>
          <w:color w:val="6F008A"/>
          <w:sz w:val="19"/>
        </w:rPr>
        <w:t>MY_MSG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2B91AF"/>
          <w:sz w:val="19"/>
        </w:rPr>
        <w:t>WPARAM</w:t>
      </w:r>
      <w:r>
        <w:rPr>
          <w:rFonts w:hint="eastAsia" w:ascii="新宋体" w:hAnsi="新宋体" w:eastAsia="新宋体"/>
          <w:color w:val="000000"/>
          <w:sz w:val="19"/>
        </w:rPr>
        <w:t>)strTmp, (</w:t>
      </w:r>
      <w:r>
        <w:rPr>
          <w:rFonts w:hint="eastAsia" w:ascii="新宋体" w:hAnsi="新宋体" w:eastAsia="新宋体"/>
          <w:color w:val="2B91AF"/>
          <w:sz w:val="19"/>
        </w:rPr>
        <w:t>LPARAM</w:t>
      </w:r>
      <w:r>
        <w:rPr>
          <w:rFonts w:hint="eastAsia" w:ascii="新宋体" w:hAnsi="新宋体" w:eastAsia="新宋体"/>
          <w:color w:val="000000"/>
          <w:sz w:val="19"/>
        </w:rPr>
        <w:t>)p);</w:t>
      </w:r>
    </w:p>
    <w:bookmarkEnd w:id="0"/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MSG</w:t>
      </w:r>
      <w:r>
        <w:rPr>
          <w:rFonts w:hint="eastAsia" w:ascii="新宋体" w:hAnsi="新宋体" w:eastAsia="新宋体"/>
          <w:color w:val="000000"/>
          <w:sz w:val="19"/>
        </w:rPr>
        <w:t xml:space="preserve"> msg;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PeekMessage</w:t>
      </w:r>
      <w:r>
        <w:rPr>
          <w:rFonts w:hint="eastAsia" w:ascii="新宋体" w:hAnsi="新宋体" w:eastAsia="新宋体"/>
          <w:color w:val="000000"/>
          <w:sz w:val="19"/>
        </w:rPr>
        <w:t xml:space="preserve">(&amp;msg,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WM_USER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WM_USER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PM_NOREMOVE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</w:rPr>
        <w:t>GetMessage</w:t>
      </w:r>
      <w:r>
        <w:rPr>
          <w:rFonts w:hint="eastAsia" w:ascii="新宋体" w:hAnsi="新宋体" w:eastAsia="新宋体"/>
          <w:color w:val="000000"/>
          <w:sz w:val="19"/>
        </w:rPr>
        <w:t xml:space="preserve">(&amp;msg, 0, 0, 0)) </w:t>
      </w:r>
      <w:r>
        <w:rPr>
          <w:rFonts w:hint="eastAsia" w:ascii="新宋体" w:hAnsi="新宋体" w:eastAsia="新宋体"/>
          <w:color w:val="008000"/>
          <w:sz w:val="19"/>
        </w:rPr>
        <w:t xml:space="preserve">//get msg from message queue  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(msg.message)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MY_MSG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}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41FA4"/>
    <w:rsid w:val="139B4F00"/>
    <w:rsid w:val="24243553"/>
    <w:rsid w:val="62B5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2018-01-14T08:29:00Z</dcterms:created>
  <dc:creator>银色快手</dc:creator>
  <cp:lastModifiedBy>银色快手</cp:lastModifiedBy>
  <dcterms:modified xsi:type="dcterms:W3CDTF">2018-01-14T16:16:44Z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