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C78CD" w14:textId="7B375366" w:rsidR="006255B1" w:rsidRDefault="004334C2">
      <w:pPr>
        <w:ind w:firstLine="562"/>
        <w:rPr>
          <w:b/>
          <w:bCs/>
          <w:sz w:val="28"/>
          <w:szCs w:val="24"/>
        </w:rPr>
      </w:pPr>
      <w:r w:rsidRPr="004334C2">
        <w:rPr>
          <w:rFonts w:hint="eastAsia"/>
          <w:b/>
          <w:bCs/>
          <w:sz w:val="28"/>
          <w:szCs w:val="24"/>
        </w:rPr>
        <w:t>湖南省长沙市阳明山庄社区：“五社联动”赋能基层治理，阳明山庄社区绘出幸福邻里新画卷</w:t>
      </w:r>
    </w:p>
    <w:p w14:paraId="57B203B5" w14:textId="77777777" w:rsidR="002A5C45" w:rsidRDefault="002A5C45" w:rsidP="002A5C45">
      <w:pPr>
        <w:ind w:firstLine="480"/>
      </w:pPr>
    </w:p>
    <w:p w14:paraId="33C95DC4" w14:textId="09A9F1E8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在湖南湘江新区梅溪湖街道的阳明山庄社区，一部部新落成的电梯不仅解决了居民上下楼的难题，更成为了社区治理创新成果的象征。</w:t>
      </w:r>
    </w:p>
    <w:p w14:paraId="4F1F02A4" w14:textId="27290A02" w:rsidR="002A5C45" w:rsidRPr="002A5C45" w:rsidRDefault="002A5C45" w:rsidP="002A5C45">
      <w:pPr>
        <w:ind w:firstLine="480"/>
        <w:jc w:val="center"/>
        <w:rPr>
          <w:rFonts w:hint="eastAsia"/>
        </w:rPr>
      </w:pPr>
      <w:r w:rsidRPr="002A5C45">
        <w:rPr>
          <w:rFonts w:hint="eastAsia"/>
        </w:rPr>
        <w:drawing>
          <wp:inline distT="0" distB="0" distL="0" distR="0" wp14:anchorId="4FFEFC6D" wp14:editId="54E2EE6F">
            <wp:extent cx="3022357" cy="2266950"/>
            <wp:effectExtent l="0" t="0" r="6985" b="0"/>
            <wp:docPr id="20497818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17" cy="22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30A1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10</w:t>
      </w:r>
      <w:r w:rsidRPr="002A5C45">
        <w:rPr>
          <w:rFonts w:hint="eastAsia"/>
        </w:rPr>
        <w:t>月</w:t>
      </w:r>
      <w:r w:rsidRPr="002A5C45">
        <w:rPr>
          <w:rFonts w:hint="eastAsia"/>
        </w:rPr>
        <w:t>23</w:t>
      </w:r>
      <w:r w:rsidRPr="002A5C45">
        <w:rPr>
          <w:rFonts w:hint="eastAsia"/>
        </w:rPr>
        <w:t>日，当刘进全爷爷站在</w:t>
      </w:r>
      <w:r w:rsidRPr="002A5C45">
        <w:rPr>
          <w:rFonts w:hint="eastAsia"/>
        </w:rPr>
        <w:t>11</w:t>
      </w:r>
      <w:r w:rsidRPr="002A5C45">
        <w:rPr>
          <w:rFonts w:hint="eastAsia"/>
        </w:rPr>
        <w:t>栋新安装的电梯前，他感慨万千：“活了大半辈子，我再也不用为上下楼操心了。”这份由衷的幸福感，正是阳明山庄社区通过“五社联动”推动居民自治所带来的。</w:t>
      </w:r>
    </w:p>
    <w:p w14:paraId="091795A4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2022</w:t>
      </w:r>
      <w:r w:rsidRPr="002A5C45">
        <w:rPr>
          <w:rFonts w:hint="eastAsia"/>
        </w:rPr>
        <w:t>年以来，阳明山庄社区坚持党建引领基层治理，以构建共建共治共享的治理格局为目标，积极搭建社区、社会工作者、社会组织、社区志愿者、社会公益慈善资源的“五社联动”赋能治理模式，着力打造“党建聚邻、社工伴邻、服务惠邻、志愿暖邻、社会助邻”的“五邻”工作法，推动社区服务持续化、常态化、专业化，着力打造“环境舒心、服务贴心、邻里暖心、生活放心、居住安心”的“幸福邻里圈”。</w:t>
      </w:r>
    </w:p>
    <w:p w14:paraId="68D45F83" w14:textId="60365461" w:rsidR="002A5C45" w:rsidRPr="002A5C45" w:rsidRDefault="002A5C45" w:rsidP="002A5C45">
      <w:pPr>
        <w:ind w:firstLine="480"/>
        <w:jc w:val="center"/>
        <w:rPr>
          <w:rFonts w:hint="eastAsia"/>
        </w:rPr>
      </w:pPr>
      <w:r w:rsidRPr="002A5C45">
        <w:rPr>
          <w:rFonts w:hint="eastAsia"/>
        </w:rPr>
        <w:drawing>
          <wp:inline distT="0" distB="0" distL="0" distR="0" wp14:anchorId="0426B931" wp14:editId="624D91E5">
            <wp:extent cx="2969446" cy="2227263"/>
            <wp:effectExtent l="0" t="0" r="2540" b="1905"/>
            <wp:docPr id="16196742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25" cy="22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0180" w14:textId="77777777" w:rsidR="002A5C45" w:rsidRPr="002A5C45" w:rsidRDefault="002A5C45" w:rsidP="002A5C45">
      <w:pPr>
        <w:pStyle w:val="4"/>
        <w:ind w:firstLine="482"/>
        <w:rPr>
          <w:rFonts w:hint="eastAsia"/>
        </w:rPr>
      </w:pPr>
      <w:r w:rsidRPr="002A5C45">
        <w:rPr>
          <w:rFonts w:hint="eastAsia"/>
        </w:rPr>
        <w:t>党建引领，构建“五社联动”治理共同体</w:t>
      </w:r>
    </w:p>
    <w:p w14:paraId="42836E55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阳明山庄社区，一个成立于</w:t>
      </w:r>
      <w:r w:rsidRPr="002A5C45">
        <w:rPr>
          <w:rFonts w:hint="eastAsia"/>
        </w:rPr>
        <w:t>2005</w:t>
      </w:r>
      <w:r w:rsidRPr="002A5C45">
        <w:rPr>
          <w:rFonts w:hint="eastAsia"/>
        </w:rPr>
        <w:t>年</w:t>
      </w:r>
      <w:r w:rsidRPr="002A5C45">
        <w:rPr>
          <w:rFonts w:hint="eastAsia"/>
        </w:rPr>
        <w:t>7</w:t>
      </w:r>
      <w:r w:rsidRPr="002A5C45">
        <w:rPr>
          <w:rFonts w:hint="eastAsia"/>
        </w:rPr>
        <w:t>月的多民族融合社区，拥有近</w:t>
      </w:r>
      <w:r w:rsidRPr="002A5C45">
        <w:rPr>
          <w:rFonts w:hint="eastAsia"/>
        </w:rPr>
        <w:t>5000</w:t>
      </w:r>
      <w:r w:rsidRPr="002A5C45">
        <w:rPr>
          <w:rFonts w:hint="eastAsia"/>
        </w:rPr>
        <w:t>名</w:t>
      </w:r>
      <w:r w:rsidRPr="002A5C45">
        <w:rPr>
          <w:rFonts w:hint="eastAsia"/>
        </w:rPr>
        <w:lastRenderedPageBreak/>
        <w:t>居民，出租房多、流动人口多、人员构成复杂、居民需求多样化，这些特点给社区治理带来了不小的挑战。为了破解这一难题，阳明山庄社区紧抓党建引领这一关键，充分发挥社区党组织的核心引领作用，构建了“一核多元”的社区治理共同体。</w:t>
      </w:r>
    </w:p>
    <w:p w14:paraId="472C7CC2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近年来，阳明山庄社区通过党建“穿针引线”，成功整合了共建单位资源。长沙市民族宗教事务局、中南大学</w:t>
      </w:r>
      <w:r w:rsidRPr="002A5C45">
        <w:rPr>
          <w:rFonts w:hint="eastAsia"/>
        </w:rPr>
        <w:t>56</w:t>
      </w:r>
      <w:r w:rsidRPr="002A5C45">
        <w:rPr>
          <w:rFonts w:hint="eastAsia"/>
        </w:rPr>
        <w:t>度中南工作室等共建单位纷纷走进社区，开展了一系列特色活动，如民族团结进步教育、“籽籽同心”夏（冬）</w:t>
      </w:r>
      <w:proofErr w:type="gramStart"/>
      <w:r w:rsidRPr="002A5C45">
        <w:rPr>
          <w:rFonts w:hint="eastAsia"/>
        </w:rPr>
        <w:t>令营等</w:t>
      </w:r>
      <w:proofErr w:type="gramEnd"/>
      <w:r w:rsidRPr="002A5C45">
        <w:rPr>
          <w:rFonts w:hint="eastAsia"/>
        </w:rPr>
        <w:t>，有效促进了民族团结与和谐。同时，中国建设银行望城坡支行、湖南银行高新支行等金融机构组建金融志愿服务队，开展反诈宣讲、金融纠纷化解，为居民提供了坚实的金融保障。湖南省律师协会、湖南越一律师事务所、湖南环海律师事务所等则常态</w:t>
      </w:r>
      <w:proofErr w:type="gramStart"/>
      <w:r w:rsidRPr="002A5C45">
        <w:rPr>
          <w:rFonts w:hint="eastAsia"/>
        </w:rPr>
        <w:t>化开展</w:t>
      </w:r>
      <w:proofErr w:type="gramEnd"/>
      <w:r w:rsidRPr="002A5C45">
        <w:rPr>
          <w:rFonts w:hint="eastAsia"/>
        </w:rPr>
        <w:t>法律咨询、法律援助、法治体检进小区活动，让居民在家门口就能享受到便捷的法律服务。</w:t>
      </w:r>
    </w:p>
    <w:p w14:paraId="10BAFC11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在社工队伍建设方面，阳明山庄社区同样不遗余力。通过多岗培训、结对“传帮带”、季度</w:t>
      </w:r>
      <w:proofErr w:type="gramStart"/>
      <w:r w:rsidRPr="002A5C45">
        <w:rPr>
          <w:rFonts w:hint="eastAsia"/>
        </w:rPr>
        <w:t>研</w:t>
      </w:r>
      <w:proofErr w:type="gramEnd"/>
      <w:r w:rsidRPr="002A5C45">
        <w:rPr>
          <w:rFonts w:hint="eastAsia"/>
        </w:rPr>
        <w:t>学比武等多种方式，社区社工队伍的专业能力得到了显著提升。目前，社区工作人员持证率达</w:t>
      </w:r>
      <w:r w:rsidRPr="002A5C45">
        <w:rPr>
          <w:rFonts w:hint="eastAsia"/>
        </w:rPr>
        <w:t>87.5%</w:t>
      </w:r>
      <w:r w:rsidRPr="002A5C45">
        <w:rPr>
          <w:rFonts w:hint="eastAsia"/>
        </w:rPr>
        <w:t>，</w:t>
      </w:r>
      <w:proofErr w:type="gramStart"/>
      <w:r w:rsidRPr="002A5C45">
        <w:rPr>
          <w:rFonts w:hint="eastAsia"/>
        </w:rPr>
        <w:t>共引育社会</w:t>
      </w:r>
      <w:proofErr w:type="gramEnd"/>
      <w:r w:rsidRPr="002A5C45">
        <w:rPr>
          <w:rFonts w:hint="eastAsia"/>
        </w:rPr>
        <w:t>组织</w:t>
      </w:r>
      <w:r w:rsidRPr="002A5C45">
        <w:rPr>
          <w:rFonts w:hint="eastAsia"/>
        </w:rPr>
        <w:t>10</w:t>
      </w:r>
      <w:r w:rsidRPr="002A5C45">
        <w:rPr>
          <w:rFonts w:hint="eastAsia"/>
        </w:rPr>
        <w:t>个，服务内容涵盖六大类，三年来支持社区社会组织开展服务项目</w:t>
      </w:r>
      <w:r w:rsidRPr="002A5C45">
        <w:rPr>
          <w:rFonts w:hint="eastAsia"/>
        </w:rPr>
        <w:t>20</w:t>
      </w:r>
      <w:r w:rsidRPr="002A5C45">
        <w:rPr>
          <w:rFonts w:hint="eastAsia"/>
        </w:rPr>
        <w:t>余个，惠及</w:t>
      </w:r>
      <w:r w:rsidRPr="002A5C45">
        <w:rPr>
          <w:rFonts w:hint="eastAsia"/>
        </w:rPr>
        <w:t>6000</w:t>
      </w:r>
      <w:r w:rsidRPr="002A5C45">
        <w:rPr>
          <w:rFonts w:hint="eastAsia"/>
        </w:rPr>
        <w:t>余人次，让社区治理焕发出了新的活力。</w:t>
      </w:r>
    </w:p>
    <w:p w14:paraId="7064C6A1" w14:textId="77777777" w:rsidR="002A5C45" w:rsidRPr="002A5C45" w:rsidRDefault="002A5C45" w:rsidP="002A5C45">
      <w:pPr>
        <w:pStyle w:val="4"/>
        <w:ind w:firstLine="482"/>
        <w:rPr>
          <w:rFonts w:hint="eastAsia"/>
        </w:rPr>
      </w:pPr>
      <w:r w:rsidRPr="002A5C45">
        <w:rPr>
          <w:rFonts w:hint="eastAsia"/>
        </w:rPr>
        <w:t>多元保障，打造“五社联动”生态圈</w:t>
      </w:r>
    </w:p>
    <w:p w14:paraId="65250001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为了打造“五社联动”生态圈，阳明山庄社区投入了近</w:t>
      </w:r>
      <w:r w:rsidRPr="002A5C45">
        <w:rPr>
          <w:rFonts w:hint="eastAsia"/>
        </w:rPr>
        <w:t>10</w:t>
      </w:r>
      <w:r w:rsidRPr="002A5C45">
        <w:rPr>
          <w:rFonts w:hint="eastAsia"/>
        </w:rPr>
        <w:t>余万元，打造了</w:t>
      </w:r>
      <w:r w:rsidRPr="002A5C45">
        <w:rPr>
          <w:rFonts w:hint="eastAsia"/>
        </w:rPr>
        <w:t>600</w:t>
      </w:r>
      <w:r w:rsidRPr="002A5C45">
        <w:rPr>
          <w:rFonts w:hint="eastAsia"/>
        </w:rPr>
        <w:t>平米的“五邻·阳光益站”，并下设社区社会工作和志愿服务点。该服务点由社区党总支书记担任点长，每年从惠民资金中安排</w:t>
      </w:r>
      <w:r w:rsidRPr="002A5C45">
        <w:rPr>
          <w:rFonts w:hint="eastAsia"/>
        </w:rPr>
        <w:t>5</w:t>
      </w:r>
      <w:r w:rsidRPr="002A5C45">
        <w:rPr>
          <w:rFonts w:hint="eastAsia"/>
        </w:rPr>
        <w:t>万元购买服务专项用于“五社联动”。</w:t>
      </w:r>
    </w:p>
    <w:p w14:paraId="577E0765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在服务点，社区充分发挥了平台优势、社会工作者的专业优势、社区社会组织的载体优势、社区志愿者的群众性优势和社会公益慈善资源的爱心优势。通过广泛征集需求、积极链接资源，会同居民代表、社工、社会组织、志愿者等形成了需求清单、资源清单和项目清单，并为清单上的服务项目提供了资金、场地、执行指导等全方位支持。</w:t>
      </w:r>
    </w:p>
    <w:p w14:paraId="18EE9026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在此基础上，社区组建了“</w:t>
      </w:r>
      <w:r w:rsidRPr="002A5C45">
        <w:rPr>
          <w:rFonts w:hint="eastAsia"/>
        </w:rPr>
        <w:t>360</w:t>
      </w:r>
      <w:r w:rsidRPr="002A5C45">
        <w:rPr>
          <w:rFonts w:hint="eastAsia"/>
        </w:rPr>
        <w:t>”“邻里帮”“爱阅读”“警社联盟”“巾帼暖阳”等</w:t>
      </w:r>
      <w:r w:rsidRPr="002A5C45">
        <w:rPr>
          <w:rFonts w:hint="eastAsia"/>
        </w:rPr>
        <w:t>10</w:t>
      </w:r>
      <w:r w:rsidRPr="002A5C45">
        <w:rPr>
          <w:rFonts w:hint="eastAsia"/>
        </w:rPr>
        <w:t>支志愿服务队，每年开展各类志愿服务活动</w:t>
      </w:r>
      <w:r w:rsidRPr="002A5C45">
        <w:rPr>
          <w:rFonts w:hint="eastAsia"/>
        </w:rPr>
        <w:t>180</w:t>
      </w:r>
      <w:r w:rsidRPr="002A5C45">
        <w:rPr>
          <w:rFonts w:hint="eastAsia"/>
        </w:rPr>
        <w:t>余次。同时，社区不断完善志愿服务激励机制，将早餐券、理发</w:t>
      </w:r>
      <w:proofErr w:type="gramStart"/>
      <w:r w:rsidRPr="002A5C45">
        <w:rPr>
          <w:rFonts w:hint="eastAsia"/>
        </w:rPr>
        <w:t>券</w:t>
      </w:r>
      <w:proofErr w:type="gramEnd"/>
      <w:r w:rsidRPr="002A5C45">
        <w:rPr>
          <w:rFonts w:hint="eastAsia"/>
        </w:rPr>
        <w:t>、干洗</w:t>
      </w:r>
      <w:proofErr w:type="gramStart"/>
      <w:r w:rsidRPr="002A5C45">
        <w:rPr>
          <w:rFonts w:hint="eastAsia"/>
        </w:rPr>
        <w:t>券</w:t>
      </w:r>
      <w:proofErr w:type="gramEnd"/>
      <w:r w:rsidRPr="002A5C45">
        <w:rPr>
          <w:rFonts w:hint="eastAsia"/>
        </w:rPr>
        <w:t>等生活服务列为积分兑换项目，评选表彰了一批最美志愿者、阳明金点子等，着力打造“邻里互助”“共享</w:t>
      </w:r>
      <w:r w:rsidRPr="002A5C45">
        <w:rPr>
          <w:rFonts w:hint="eastAsia"/>
        </w:rPr>
        <w:t>+</w:t>
      </w:r>
      <w:r w:rsidRPr="002A5C45">
        <w:rPr>
          <w:rFonts w:hint="eastAsia"/>
        </w:rPr>
        <w:t>”两个系列的志愿服务品牌，营造了浓厚的志愿服务氛围。</w:t>
      </w:r>
    </w:p>
    <w:p w14:paraId="131CCF35" w14:textId="77777777" w:rsidR="002A5C45" w:rsidRPr="002A5C45" w:rsidRDefault="002A5C45" w:rsidP="002A5C45">
      <w:pPr>
        <w:pStyle w:val="4"/>
        <w:ind w:firstLine="482"/>
        <w:rPr>
          <w:rFonts w:hint="eastAsia"/>
        </w:rPr>
      </w:pPr>
      <w:r w:rsidRPr="002A5C45">
        <w:rPr>
          <w:rFonts w:hint="eastAsia"/>
        </w:rPr>
        <w:t>协同共治，激发“五社联动”新活力</w:t>
      </w:r>
    </w:p>
    <w:p w14:paraId="5345F015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阳明山庄社区在创新工作模式方面取得了显著成效。社区党总支牵头搭建的“同心共建理事会”平台，形成了社区党总支为核心，小区党支部、</w:t>
      </w:r>
      <w:proofErr w:type="gramStart"/>
      <w:r w:rsidRPr="002A5C45">
        <w:rPr>
          <w:rFonts w:hint="eastAsia"/>
        </w:rPr>
        <w:t>业委会</w:t>
      </w:r>
      <w:proofErr w:type="gramEnd"/>
      <w:r w:rsidRPr="002A5C45">
        <w:rPr>
          <w:rFonts w:hint="eastAsia"/>
        </w:rPr>
        <w:t>、物业公司三方协同共治的格局。通过这一平台，社区先后解决了监控提质改造、燃气管网改造、雨污分流改造等群众的“急难愁盼”问题，赢得了居民的广泛赞誉。</w:t>
      </w:r>
    </w:p>
    <w:p w14:paraId="3D182893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在此基础上，社区进一步探索推行了楼栋自治协商小组模式，共成立了</w:t>
      </w:r>
      <w:r w:rsidRPr="002A5C45">
        <w:rPr>
          <w:rFonts w:hint="eastAsia"/>
        </w:rPr>
        <w:t>40</w:t>
      </w:r>
      <w:r w:rsidRPr="002A5C45">
        <w:rPr>
          <w:rFonts w:hint="eastAsia"/>
        </w:rPr>
        <w:t>个以楼栋长、业主代表、社工、志愿者等为核心的楼栋自治协商小组。这些小组</w:t>
      </w:r>
      <w:r w:rsidRPr="002A5C45">
        <w:rPr>
          <w:rFonts w:hint="eastAsia"/>
        </w:rPr>
        <w:lastRenderedPageBreak/>
        <w:t>推动了老旧电梯更换、房屋漏水处理、加装电梯、美丽门厅</w:t>
      </w:r>
      <w:proofErr w:type="gramStart"/>
      <w:r w:rsidRPr="002A5C45">
        <w:rPr>
          <w:rFonts w:hint="eastAsia"/>
        </w:rPr>
        <w:t>众筹改造</w:t>
      </w:r>
      <w:proofErr w:type="gramEnd"/>
      <w:r w:rsidRPr="002A5C45">
        <w:rPr>
          <w:rFonts w:hint="eastAsia"/>
        </w:rPr>
        <w:t>等项目的实施，有效提升了居民的生活品质。</w:t>
      </w:r>
    </w:p>
    <w:p w14:paraId="62D96C29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此外，社区还广泛开展敲开“邻”家门、邻里节、公益集市、</w:t>
      </w:r>
      <w:r w:rsidRPr="002A5C45">
        <w:rPr>
          <w:rFonts w:hint="eastAsia"/>
        </w:rPr>
        <w:t>99</w:t>
      </w:r>
      <w:r w:rsidRPr="002A5C45">
        <w:rPr>
          <w:rFonts w:hint="eastAsia"/>
        </w:rPr>
        <w:t>公益日等服务活动，积极推动公益生活化、生活公益化。截至目前，“阳明治荟”社区发展基金已募集物资及善款近</w:t>
      </w:r>
      <w:r w:rsidRPr="002A5C45">
        <w:rPr>
          <w:rFonts w:hint="eastAsia"/>
        </w:rPr>
        <w:t>10</w:t>
      </w:r>
      <w:r w:rsidRPr="002A5C45">
        <w:rPr>
          <w:rFonts w:hint="eastAsia"/>
        </w:rPr>
        <w:t>万元，累计捐赠人次近</w:t>
      </w:r>
      <w:r w:rsidRPr="002A5C45">
        <w:rPr>
          <w:rFonts w:hint="eastAsia"/>
        </w:rPr>
        <w:t>500</w:t>
      </w:r>
      <w:r w:rsidRPr="002A5C45">
        <w:rPr>
          <w:rFonts w:hint="eastAsia"/>
        </w:rPr>
        <w:t>人次，展现了社区居民的爱心与力量。</w:t>
      </w:r>
    </w:p>
    <w:p w14:paraId="4A175C27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在文化建设方面，社区依托长沙图书馆阳明山庄分馆，构建了“点、线、面、体”四维书香生态圈。累计开展各类阅读活动近</w:t>
      </w:r>
      <w:r w:rsidRPr="002A5C45">
        <w:rPr>
          <w:rFonts w:hint="eastAsia"/>
        </w:rPr>
        <w:t>400</w:t>
      </w:r>
      <w:r w:rsidRPr="002A5C45">
        <w:rPr>
          <w:rFonts w:hint="eastAsia"/>
        </w:rPr>
        <w:t>场，阅读人数近</w:t>
      </w:r>
      <w:r w:rsidRPr="002A5C45">
        <w:rPr>
          <w:rFonts w:hint="eastAsia"/>
        </w:rPr>
        <w:t>2</w:t>
      </w:r>
      <w:r w:rsidRPr="002A5C45">
        <w:rPr>
          <w:rFonts w:hint="eastAsia"/>
        </w:rPr>
        <w:t>万人次。同时，成立了“乐在其中”民乐队、“俏夕阳”舞蹈队、“爱乒”</w:t>
      </w:r>
      <w:proofErr w:type="gramStart"/>
      <w:r w:rsidRPr="002A5C45">
        <w:rPr>
          <w:rFonts w:hint="eastAsia"/>
        </w:rPr>
        <w:t>乓乓</w:t>
      </w:r>
      <w:proofErr w:type="gramEnd"/>
      <w:r w:rsidRPr="002A5C45">
        <w:rPr>
          <w:rFonts w:hint="eastAsia"/>
        </w:rPr>
        <w:t>球队等</w:t>
      </w:r>
      <w:r w:rsidRPr="002A5C45">
        <w:rPr>
          <w:rFonts w:hint="eastAsia"/>
        </w:rPr>
        <w:t>10</w:t>
      </w:r>
      <w:r w:rsidRPr="002A5C45">
        <w:rPr>
          <w:rFonts w:hint="eastAsia"/>
        </w:rPr>
        <w:t>余支文体团队，营造了健康向上的社区氛围，以文化</w:t>
      </w:r>
      <w:proofErr w:type="gramStart"/>
      <w:r w:rsidRPr="002A5C45">
        <w:rPr>
          <w:rFonts w:hint="eastAsia"/>
        </w:rPr>
        <w:t>软实力</w:t>
      </w:r>
      <w:proofErr w:type="gramEnd"/>
      <w:r w:rsidRPr="002A5C45">
        <w:rPr>
          <w:rFonts w:hint="eastAsia"/>
        </w:rPr>
        <w:t>推动了社区硬治理。</w:t>
      </w:r>
    </w:p>
    <w:p w14:paraId="7D371649" w14:textId="62442AD5" w:rsidR="002A5C45" w:rsidRPr="002A5C45" w:rsidRDefault="002A5C45" w:rsidP="002A5C45">
      <w:pPr>
        <w:ind w:firstLine="480"/>
        <w:jc w:val="center"/>
        <w:rPr>
          <w:rFonts w:hint="eastAsia"/>
        </w:rPr>
      </w:pPr>
      <w:r w:rsidRPr="002A5C45">
        <w:rPr>
          <w:rFonts w:hint="eastAsia"/>
        </w:rPr>
        <w:drawing>
          <wp:inline distT="0" distB="0" distL="0" distR="0" wp14:anchorId="5C9B4D3D" wp14:editId="68FA3845">
            <wp:extent cx="3134531" cy="2351087"/>
            <wp:effectExtent l="0" t="0" r="8890" b="0"/>
            <wp:docPr id="15646138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88" cy="23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F1B8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通过强化党建引领、</w:t>
      </w:r>
      <w:proofErr w:type="gramStart"/>
      <w:r w:rsidRPr="002A5C45">
        <w:rPr>
          <w:rFonts w:hint="eastAsia"/>
        </w:rPr>
        <w:t>多元保障</w:t>
      </w:r>
      <w:proofErr w:type="gramEnd"/>
      <w:r w:rsidRPr="002A5C45">
        <w:rPr>
          <w:rFonts w:hint="eastAsia"/>
        </w:rPr>
        <w:t>和协同共治，阳明山庄社区成功绘就了“五社联动”的新画卷。这一创新治理模式不仅为居民带来了实实在在的便利和幸福，也为</w:t>
      </w:r>
      <w:proofErr w:type="gramStart"/>
      <w:r w:rsidRPr="002A5C45">
        <w:rPr>
          <w:rFonts w:hint="eastAsia"/>
        </w:rPr>
        <w:t>构建多元</w:t>
      </w:r>
      <w:proofErr w:type="gramEnd"/>
      <w:r w:rsidRPr="002A5C45">
        <w:rPr>
          <w:rFonts w:hint="eastAsia"/>
        </w:rPr>
        <w:t>共治的社区治理新格局提供了有力支撑。阳明山庄社区先后获评“全国文明单位”“全国社会工作服务示范社区”“全国和谐社区建设示范社区”“全国最美志愿服务社区”“全国书香社区”等荣誉称号，成为了社区治理创新的典范。</w:t>
      </w:r>
    </w:p>
    <w:p w14:paraId="666BFBC7" w14:textId="77777777" w:rsidR="002A5C45" w:rsidRPr="002A5C45" w:rsidRDefault="002A5C45" w:rsidP="002A5C45">
      <w:pPr>
        <w:ind w:firstLine="480"/>
        <w:rPr>
          <w:rFonts w:hint="eastAsia"/>
        </w:rPr>
      </w:pPr>
      <w:r w:rsidRPr="002A5C45">
        <w:rPr>
          <w:rFonts w:hint="eastAsia"/>
        </w:rPr>
        <w:t>社区治理从来不是基层治理者的“独角戏”。下一步，阳明山庄社区将进一步探索“五社联动”高质量运行机制，推进党建引领下的邻里互助共治模式，激发各方主体参与治理的内生动力，绘就幸福邻里新画卷。</w:t>
      </w:r>
    </w:p>
    <w:p w14:paraId="218E571A" w14:textId="77777777" w:rsidR="002A5C45" w:rsidRDefault="002A5C45" w:rsidP="002A5C45">
      <w:pPr>
        <w:ind w:firstLineChars="0" w:firstLine="0"/>
        <w:rPr>
          <w:b/>
          <w:bCs/>
          <w:sz w:val="28"/>
          <w:szCs w:val="24"/>
        </w:rPr>
      </w:pPr>
    </w:p>
    <w:p w14:paraId="644A3AD4" w14:textId="2577896B" w:rsidR="00723F17" w:rsidRDefault="00723F17" w:rsidP="002A5C45">
      <w:pPr>
        <w:ind w:firstLineChars="0" w:firstLine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补充信息</w:t>
      </w:r>
    </w:p>
    <w:p w14:paraId="1A8903F9" w14:textId="3C01571C" w:rsidR="00723F17" w:rsidRDefault="00723F17" w:rsidP="002A5C45">
      <w:pPr>
        <w:ind w:firstLineChars="0" w:firstLine="0"/>
        <w:rPr>
          <w:b/>
          <w:bCs/>
          <w:sz w:val="28"/>
          <w:szCs w:val="24"/>
        </w:rPr>
      </w:pPr>
      <w:hyperlink r:id="rId8" w:history="1">
        <w:r w:rsidRPr="00723F17">
          <w:rPr>
            <w:rStyle w:val="af0"/>
            <w:b/>
            <w:bCs/>
            <w:sz w:val="28"/>
            <w:szCs w:val="24"/>
          </w:rPr>
          <w:t>阳明山庄社区简介</w:t>
        </w:r>
        <w:r w:rsidRPr="00723F17">
          <w:rPr>
            <w:rStyle w:val="af0"/>
            <w:b/>
            <w:bCs/>
            <w:sz w:val="28"/>
            <w:szCs w:val="24"/>
          </w:rPr>
          <w:t>(</w:t>
        </w:r>
        <w:r w:rsidRPr="00723F17">
          <w:rPr>
            <w:rStyle w:val="af0"/>
            <w:b/>
            <w:bCs/>
            <w:sz w:val="28"/>
            <w:szCs w:val="24"/>
          </w:rPr>
          <w:t>湖南省长沙市岳麓区梅溪湖街道阳明山庄社区</w:t>
        </w:r>
        <w:r w:rsidRPr="00723F17">
          <w:rPr>
            <w:rStyle w:val="af0"/>
            <w:b/>
            <w:bCs/>
            <w:sz w:val="28"/>
            <w:szCs w:val="24"/>
          </w:rPr>
          <w:t>)</w:t>
        </w:r>
        <w:r w:rsidRPr="00723F17">
          <w:rPr>
            <w:rStyle w:val="af0"/>
            <w:b/>
            <w:bCs/>
            <w:sz w:val="28"/>
            <w:szCs w:val="24"/>
          </w:rPr>
          <w:t>区划代码</w:t>
        </w:r>
        <w:r w:rsidRPr="00723F17">
          <w:rPr>
            <w:rStyle w:val="af0"/>
            <w:b/>
            <w:bCs/>
            <w:sz w:val="28"/>
            <w:szCs w:val="24"/>
          </w:rPr>
          <w:t>_</w:t>
        </w:r>
        <w:r w:rsidRPr="00723F17">
          <w:rPr>
            <w:rStyle w:val="af0"/>
            <w:b/>
            <w:bCs/>
            <w:sz w:val="28"/>
            <w:szCs w:val="24"/>
          </w:rPr>
          <w:t>邮编</w:t>
        </w:r>
        <w:r w:rsidRPr="00723F17">
          <w:rPr>
            <w:rStyle w:val="af0"/>
            <w:b/>
            <w:bCs/>
            <w:sz w:val="28"/>
            <w:szCs w:val="24"/>
          </w:rPr>
          <w:t>_</w:t>
        </w:r>
        <w:r w:rsidRPr="00723F17">
          <w:rPr>
            <w:rStyle w:val="af0"/>
            <w:b/>
            <w:bCs/>
            <w:sz w:val="28"/>
            <w:szCs w:val="24"/>
          </w:rPr>
          <w:t>在哪怎么去</w:t>
        </w:r>
        <w:r w:rsidRPr="00723F17">
          <w:rPr>
            <w:rStyle w:val="af0"/>
            <w:b/>
            <w:bCs/>
            <w:sz w:val="28"/>
            <w:szCs w:val="24"/>
          </w:rPr>
          <w:t xml:space="preserve"> - </w:t>
        </w:r>
        <w:proofErr w:type="gramStart"/>
        <w:r w:rsidRPr="00723F17">
          <w:rPr>
            <w:rStyle w:val="af0"/>
            <w:b/>
            <w:bCs/>
            <w:sz w:val="28"/>
            <w:szCs w:val="24"/>
          </w:rPr>
          <w:t>长株潭</w:t>
        </w:r>
        <w:proofErr w:type="gramEnd"/>
        <w:r w:rsidRPr="00723F17">
          <w:rPr>
            <w:rStyle w:val="af0"/>
            <w:b/>
            <w:bCs/>
            <w:sz w:val="28"/>
            <w:szCs w:val="24"/>
          </w:rPr>
          <w:t>都市圈</w:t>
        </w:r>
      </w:hyperlink>
    </w:p>
    <w:p w14:paraId="59A3AC84" w14:textId="77777777" w:rsidR="00723F17" w:rsidRPr="00723F17" w:rsidRDefault="00723F17" w:rsidP="00723F17">
      <w:pPr>
        <w:ind w:firstLine="480"/>
      </w:pPr>
      <w:r w:rsidRPr="00723F17">
        <w:t>2017</w:t>
      </w:r>
      <w:r w:rsidRPr="00723F17">
        <w:t>年</w:t>
      </w:r>
      <w:r w:rsidRPr="00723F17">
        <w:t>12</w:t>
      </w:r>
      <w:r w:rsidRPr="00723F17">
        <w:t>月，国家民委命名阳明山庄社区为第五批全国民族团结进步创建示范区。</w:t>
      </w:r>
    </w:p>
    <w:p w14:paraId="771E2548" w14:textId="77777777" w:rsidR="00723F17" w:rsidRPr="00723F17" w:rsidRDefault="00723F17" w:rsidP="00723F17">
      <w:pPr>
        <w:ind w:firstLine="480"/>
      </w:pPr>
      <w:r w:rsidRPr="00723F17">
        <w:t>阳明山庄社区位于枫林三路</w:t>
      </w:r>
      <w:r w:rsidRPr="00723F17">
        <w:t>228</w:t>
      </w:r>
      <w:r w:rsidRPr="00723F17">
        <w:t>号，紧</w:t>
      </w:r>
      <w:proofErr w:type="gramStart"/>
      <w:r w:rsidRPr="00723F17">
        <w:t>临汽车</w:t>
      </w:r>
      <w:proofErr w:type="gramEnd"/>
      <w:r w:rsidRPr="00723F17">
        <w:t>西站，总占地面积</w:t>
      </w:r>
      <w:r w:rsidRPr="00723F17">
        <w:t>209</w:t>
      </w:r>
      <w:r w:rsidRPr="00723F17">
        <w:t>亩，隶属梅溪湖街道办事处。小区于</w:t>
      </w:r>
      <w:r w:rsidRPr="00723F17">
        <w:t>2000</w:t>
      </w:r>
      <w:r w:rsidRPr="00723F17">
        <w:t>年</w:t>
      </w:r>
      <w:r w:rsidRPr="00723F17">
        <w:t>8</w:t>
      </w:r>
      <w:r w:rsidRPr="00723F17">
        <w:t>月动工建设，四期共建成住宅</w:t>
      </w:r>
      <w:r w:rsidRPr="00723F17">
        <w:t>40</w:t>
      </w:r>
      <w:r w:rsidRPr="00723F17">
        <w:t>栋，</w:t>
      </w:r>
      <w:r w:rsidRPr="00723F17">
        <w:t>18</w:t>
      </w:r>
      <w:r w:rsidRPr="00723F17">
        <w:t>万余平方米，</w:t>
      </w:r>
      <w:r w:rsidRPr="00723F17">
        <w:t>1427</w:t>
      </w:r>
      <w:r w:rsidRPr="00723F17">
        <w:t>套住房，配套公共设施</w:t>
      </w:r>
      <w:r w:rsidRPr="00723F17">
        <w:t>11</w:t>
      </w:r>
      <w:r w:rsidRPr="00723F17">
        <w:t>栋、</w:t>
      </w:r>
      <w:r w:rsidRPr="00723F17">
        <w:t>1.5</w:t>
      </w:r>
      <w:r w:rsidRPr="00723F17">
        <w:t>万平方米，建筑密度</w:t>
      </w:r>
      <w:r w:rsidRPr="00723F17">
        <w:t>22%</w:t>
      </w:r>
      <w:r w:rsidRPr="00723F17">
        <w:t>，</w:t>
      </w:r>
      <w:r w:rsidRPr="00723F17">
        <w:lastRenderedPageBreak/>
        <w:t>容积率</w:t>
      </w:r>
      <w:r w:rsidRPr="00723F17">
        <w:t>1.4%</w:t>
      </w:r>
      <w:r w:rsidRPr="00723F17">
        <w:t>，绿地率</w:t>
      </w:r>
      <w:r w:rsidRPr="00723F17">
        <w:t>41.1%</w:t>
      </w:r>
      <w:r w:rsidRPr="00723F17">
        <w:t>，现已入住居民</w:t>
      </w:r>
      <w:r w:rsidRPr="00723F17">
        <w:t>4100</w:t>
      </w:r>
      <w:r w:rsidRPr="00723F17">
        <w:t>余人。</w:t>
      </w:r>
    </w:p>
    <w:p w14:paraId="5A89397C" w14:textId="77777777" w:rsidR="00723F17" w:rsidRPr="00723F17" w:rsidRDefault="00723F17" w:rsidP="00723F17">
      <w:pPr>
        <w:ind w:firstLine="480"/>
      </w:pPr>
      <w:r w:rsidRPr="00723F17">
        <w:t>阳明山庄社区成立于</w:t>
      </w:r>
      <w:r w:rsidRPr="00723F17">
        <w:t>2005</w:t>
      </w:r>
      <w:r w:rsidRPr="00723F17">
        <w:t>年</w:t>
      </w:r>
      <w:r w:rsidRPr="00723F17">
        <w:t>7</w:t>
      </w:r>
      <w:r w:rsidRPr="00723F17">
        <w:t>月，在短短的几年中取得了可喜的成绩：</w:t>
      </w:r>
      <w:r w:rsidRPr="00723F17">
        <w:t>2004</w:t>
      </w:r>
      <w:r w:rsidRPr="00723F17">
        <w:t>年被评为</w:t>
      </w:r>
      <w:r w:rsidRPr="00723F17">
        <w:t>"</w:t>
      </w:r>
      <w:r w:rsidRPr="00723F17">
        <w:t>我最喜欢的十佳住宅小区</w:t>
      </w:r>
      <w:r w:rsidRPr="00723F17">
        <w:t>"</w:t>
      </w:r>
      <w:r w:rsidRPr="00723F17">
        <w:t>；</w:t>
      </w:r>
      <w:r w:rsidRPr="00723F17">
        <w:t>2005</w:t>
      </w:r>
      <w:r w:rsidRPr="00723F17">
        <w:t>年荣获长沙市</w:t>
      </w:r>
      <w:r w:rsidRPr="00723F17">
        <w:t>"</w:t>
      </w:r>
      <w:r w:rsidRPr="00723F17">
        <w:t>花园式社区</w:t>
      </w:r>
      <w:r w:rsidRPr="00723F17">
        <w:t>"</w:t>
      </w:r>
      <w:r w:rsidRPr="00723F17">
        <w:t>、长沙市</w:t>
      </w:r>
      <w:r w:rsidRPr="00723F17">
        <w:t>"</w:t>
      </w:r>
      <w:r w:rsidRPr="00723F17">
        <w:t>文明社区</w:t>
      </w:r>
      <w:r w:rsidRPr="00723F17">
        <w:t>"</w:t>
      </w:r>
      <w:r w:rsidRPr="00723F17">
        <w:t>和湖南省</w:t>
      </w:r>
      <w:r w:rsidRPr="00723F17">
        <w:t>"</w:t>
      </w:r>
      <w:r w:rsidRPr="00723F17">
        <w:t>和谐社区</w:t>
      </w:r>
      <w:r w:rsidRPr="00723F17">
        <w:t>"</w:t>
      </w:r>
      <w:r w:rsidRPr="00723F17">
        <w:t>荣誉称号；</w:t>
      </w:r>
      <w:r w:rsidRPr="00723F17">
        <w:t>2007</w:t>
      </w:r>
      <w:r w:rsidRPr="00723F17">
        <w:t>年荣获湖南省</w:t>
      </w:r>
      <w:r w:rsidRPr="00723F17">
        <w:t>"</w:t>
      </w:r>
      <w:r w:rsidRPr="00723F17">
        <w:t>文明社区</w:t>
      </w:r>
      <w:r w:rsidRPr="00723F17">
        <w:t>"</w:t>
      </w:r>
      <w:r w:rsidRPr="00723F17">
        <w:t>、</w:t>
      </w:r>
      <w:r w:rsidRPr="00723F17">
        <w:t>"</w:t>
      </w:r>
      <w:r w:rsidRPr="00723F17">
        <w:t>廉政文化进社区特色单位</w:t>
      </w:r>
      <w:r w:rsidRPr="00723F17">
        <w:t>"</w:t>
      </w:r>
      <w:r w:rsidRPr="00723F17">
        <w:t>称号；</w:t>
      </w:r>
      <w:r w:rsidRPr="00723F17">
        <w:t>2009</w:t>
      </w:r>
      <w:r w:rsidRPr="00723F17">
        <w:t>年又荣获了</w:t>
      </w:r>
      <w:r w:rsidRPr="00723F17">
        <w:t>"</w:t>
      </w:r>
      <w:r w:rsidRPr="00723F17">
        <w:t>全国和谐社区</w:t>
      </w:r>
      <w:r w:rsidRPr="00723F17">
        <w:t>"</w:t>
      </w:r>
      <w:r w:rsidRPr="00723F17">
        <w:t>、长沙市</w:t>
      </w:r>
      <w:r w:rsidRPr="00723F17">
        <w:t>"</w:t>
      </w:r>
      <w:r w:rsidRPr="00723F17">
        <w:t>精品社区</w:t>
      </w:r>
      <w:r w:rsidRPr="00723F17">
        <w:t>"</w:t>
      </w:r>
      <w:r w:rsidRPr="00723F17">
        <w:t>、</w:t>
      </w:r>
      <w:r w:rsidRPr="00723F17">
        <w:t>"</w:t>
      </w:r>
      <w:r w:rsidRPr="00723F17">
        <w:t>节能环保示范社区</w:t>
      </w:r>
      <w:r w:rsidRPr="00723F17">
        <w:t>"</w:t>
      </w:r>
      <w:r w:rsidRPr="00723F17">
        <w:t>等荣誉称号；</w:t>
      </w:r>
      <w:r w:rsidRPr="00723F17">
        <w:t>2010</w:t>
      </w:r>
      <w:r w:rsidRPr="00723F17">
        <w:t>年获得</w:t>
      </w:r>
      <w:r w:rsidRPr="00723F17">
        <w:t>"</w:t>
      </w:r>
      <w:r w:rsidRPr="00723F17">
        <w:t>全国综合减灾示范社区</w:t>
      </w:r>
      <w:r w:rsidRPr="00723F17">
        <w:t>"</w:t>
      </w:r>
      <w:r w:rsidRPr="00723F17">
        <w:t>称号；</w:t>
      </w:r>
      <w:r w:rsidRPr="00723F17">
        <w:t>2011</w:t>
      </w:r>
      <w:r w:rsidRPr="00723F17">
        <w:t>年又荣获了全省</w:t>
      </w:r>
      <w:r w:rsidRPr="00723F17">
        <w:t>"</w:t>
      </w:r>
      <w:r w:rsidRPr="00723F17">
        <w:t>社区党建和社区建设先进单位</w:t>
      </w:r>
      <w:r w:rsidRPr="00723F17">
        <w:t>"</w:t>
      </w:r>
      <w:r w:rsidRPr="00723F17">
        <w:t>等荣誉称号。</w:t>
      </w:r>
    </w:p>
    <w:p w14:paraId="5D6F2D7A" w14:textId="77777777" w:rsidR="00723F17" w:rsidRPr="00723F17" w:rsidRDefault="00723F17" w:rsidP="00723F17">
      <w:pPr>
        <w:ind w:firstLine="480"/>
      </w:pPr>
      <w:r w:rsidRPr="00723F17">
        <w:t>阳明山庄社区特色鲜明的</w:t>
      </w:r>
      <w:r w:rsidRPr="00723F17">
        <w:t>"</w:t>
      </w:r>
      <w:r w:rsidRPr="00723F17">
        <w:t>健康五环</w:t>
      </w:r>
      <w:r w:rsidRPr="00723F17">
        <w:t>"</w:t>
      </w:r>
      <w:r w:rsidRPr="00723F17">
        <w:t>文化品牌享誉四方，独具匠心的</w:t>
      </w:r>
      <w:r w:rsidRPr="00723F17">
        <w:t>"</w:t>
      </w:r>
      <w:r w:rsidRPr="00723F17">
        <w:t>廉政文化景观</w:t>
      </w:r>
      <w:r w:rsidRPr="00723F17">
        <w:t>"</w:t>
      </w:r>
      <w:r w:rsidRPr="00723F17">
        <w:t>增强了廉政文化的渗透力，</w:t>
      </w:r>
      <w:proofErr w:type="gramStart"/>
      <w:r w:rsidRPr="00723F17">
        <w:t>民族文化墙彰显</w:t>
      </w:r>
      <w:proofErr w:type="gramEnd"/>
      <w:r w:rsidRPr="00723F17">
        <w:t>了</w:t>
      </w:r>
      <w:r w:rsidRPr="00723F17">
        <w:t>"</w:t>
      </w:r>
      <w:r w:rsidRPr="00723F17">
        <w:t>民族大团结，社区一家亲</w:t>
      </w:r>
      <w:r w:rsidRPr="00723F17">
        <w:t>"</w:t>
      </w:r>
      <w:r w:rsidRPr="00723F17">
        <w:t>的和谐氛围。社区</w:t>
      </w:r>
      <w:r w:rsidRPr="00723F17">
        <w:t>"</w:t>
      </w:r>
      <w:r w:rsidRPr="00723F17">
        <w:t>十四个</w:t>
      </w:r>
      <w:proofErr w:type="gramStart"/>
      <w:r w:rsidRPr="00723F17">
        <w:t>一</w:t>
      </w:r>
      <w:proofErr w:type="gramEnd"/>
      <w:r w:rsidRPr="00723F17">
        <w:t>"</w:t>
      </w:r>
      <w:r w:rsidRPr="00723F17">
        <w:t>工程设施一应俱全，市民学校对居民常年开展思想道德教育、法制教育、科普教育、外来务工人员教育。我们</w:t>
      </w:r>
      <w:r w:rsidRPr="00723F17">
        <w:t>100</w:t>
      </w:r>
      <w:r w:rsidRPr="00723F17">
        <w:t>余人的</w:t>
      </w:r>
      <w:r w:rsidRPr="00723F17">
        <w:t>"</w:t>
      </w:r>
      <w:r w:rsidRPr="00723F17">
        <w:t>健康五环</w:t>
      </w:r>
      <w:r w:rsidRPr="00723F17">
        <w:t>"</w:t>
      </w:r>
      <w:r w:rsidRPr="00723F17">
        <w:t>艺术团，经常开展丰富多彩的文化活动，社区服务中心向居民提供多项优质服务，我们的未成人活动室、绿</w:t>
      </w:r>
      <w:r w:rsidRPr="00723F17">
        <w:t>-</w:t>
      </w:r>
      <w:r w:rsidRPr="00723F17">
        <w:t>吧、居家养老服务中心免费对外开放，近</w:t>
      </w:r>
      <w:r w:rsidRPr="00723F17">
        <w:t>400</w:t>
      </w:r>
      <w:r w:rsidRPr="00723F17">
        <w:t>人的志愿者服务队伍及科普志愿者，经常组织无偿献血、修理家电、义务写春联、科普宣传、</w:t>
      </w:r>
      <w:proofErr w:type="gramStart"/>
      <w:r w:rsidRPr="00723F17">
        <w:t>爱滋病</w:t>
      </w:r>
      <w:proofErr w:type="gramEnd"/>
      <w:r w:rsidRPr="00723F17">
        <w:t>预防、法律咨询等方面的活动。</w:t>
      </w:r>
    </w:p>
    <w:p w14:paraId="0D307C96" w14:textId="77777777" w:rsidR="00723F17" w:rsidRPr="00723F17" w:rsidRDefault="00723F17" w:rsidP="00723F17">
      <w:pPr>
        <w:ind w:firstLine="480"/>
      </w:pPr>
      <w:r w:rsidRPr="00723F17">
        <w:t>阳明山庄社区与润龙社区、骑龙社区、金茂社区、嘉顺社区、梅园社区、中塘村、联络村相邻。</w:t>
      </w:r>
    </w:p>
    <w:p w14:paraId="3C5F25FE" w14:textId="77777777" w:rsidR="00723F17" w:rsidRPr="00723F17" w:rsidRDefault="00723F17" w:rsidP="002A5C45">
      <w:pPr>
        <w:ind w:firstLineChars="0" w:firstLine="0"/>
        <w:rPr>
          <w:rFonts w:hint="eastAsia"/>
          <w:b/>
          <w:bCs/>
          <w:sz w:val="28"/>
          <w:szCs w:val="24"/>
        </w:rPr>
      </w:pPr>
    </w:p>
    <w:sectPr w:rsidR="00723F17" w:rsidRPr="0072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6BDC"/>
    <w:multiLevelType w:val="multilevel"/>
    <w:tmpl w:val="321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95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C2"/>
    <w:rsid w:val="00152A14"/>
    <w:rsid w:val="00175681"/>
    <w:rsid w:val="00224B0D"/>
    <w:rsid w:val="00236CC2"/>
    <w:rsid w:val="002A5C45"/>
    <w:rsid w:val="003333E0"/>
    <w:rsid w:val="004334C2"/>
    <w:rsid w:val="004657A7"/>
    <w:rsid w:val="004A6DD0"/>
    <w:rsid w:val="004D4646"/>
    <w:rsid w:val="00500E3F"/>
    <w:rsid w:val="005170AC"/>
    <w:rsid w:val="00520B79"/>
    <w:rsid w:val="00571FD0"/>
    <w:rsid w:val="005D1854"/>
    <w:rsid w:val="0061635E"/>
    <w:rsid w:val="006255B1"/>
    <w:rsid w:val="0063647E"/>
    <w:rsid w:val="00641C64"/>
    <w:rsid w:val="00644C56"/>
    <w:rsid w:val="0064759A"/>
    <w:rsid w:val="00687B3C"/>
    <w:rsid w:val="006E742D"/>
    <w:rsid w:val="00722606"/>
    <w:rsid w:val="00723F17"/>
    <w:rsid w:val="0073614A"/>
    <w:rsid w:val="007A0DC7"/>
    <w:rsid w:val="007C2262"/>
    <w:rsid w:val="00851384"/>
    <w:rsid w:val="00895DDA"/>
    <w:rsid w:val="008B76BE"/>
    <w:rsid w:val="00920CB9"/>
    <w:rsid w:val="009224B6"/>
    <w:rsid w:val="00936AEF"/>
    <w:rsid w:val="00983A3F"/>
    <w:rsid w:val="009D3E87"/>
    <w:rsid w:val="009F73FB"/>
    <w:rsid w:val="00A05FCE"/>
    <w:rsid w:val="00AF06C8"/>
    <w:rsid w:val="00B2642E"/>
    <w:rsid w:val="00B6342D"/>
    <w:rsid w:val="00BA2D51"/>
    <w:rsid w:val="00C161FD"/>
    <w:rsid w:val="00C87850"/>
    <w:rsid w:val="00CF153A"/>
    <w:rsid w:val="00D06A21"/>
    <w:rsid w:val="00D312B3"/>
    <w:rsid w:val="00D80178"/>
    <w:rsid w:val="00D93E26"/>
    <w:rsid w:val="00D95848"/>
    <w:rsid w:val="00DB695E"/>
    <w:rsid w:val="00DC5E2D"/>
    <w:rsid w:val="00E26DE0"/>
    <w:rsid w:val="00E507C3"/>
    <w:rsid w:val="00E81D01"/>
    <w:rsid w:val="00E92C9C"/>
    <w:rsid w:val="00EB78BE"/>
    <w:rsid w:val="00EF20A6"/>
    <w:rsid w:val="00F33582"/>
    <w:rsid w:val="00F93FC8"/>
    <w:rsid w:val="00F95E01"/>
    <w:rsid w:val="00FB5260"/>
    <w:rsid w:val="00FC784D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04A"/>
  <w15:chartTrackingRefBased/>
  <w15:docId w15:val="{33AB8415-DE13-4487-9FB5-B5E8474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2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34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4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5DDA"/>
    <w:pPr>
      <w:keepNext/>
      <w:keepLines/>
      <w:spacing w:before="280" w:after="290" w:line="376" w:lineRule="auto"/>
      <w:ind w:firstLine="480"/>
      <w:outlineLvl w:val="3"/>
    </w:pPr>
    <w:rPr>
      <w:rFonts w:ascii="time new romans" w:hAnsi="time new romans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4C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4C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4C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4C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4C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95DDA"/>
    <w:rPr>
      <w:rFonts w:ascii="time new romans" w:eastAsia="宋体" w:hAnsi="time new romans" w:cstheme="majorBidi"/>
      <w:b/>
      <w:bCs/>
      <w:sz w:val="24"/>
      <w:szCs w:val="28"/>
    </w:rPr>
  </w:style>
  <w:style w:type="paragraph" w:customStyle="1" w:styleId="a3">
    <w:name w:val="表格"/>
    <w:basedOn w:val="a"/>
    <w:link w:val="a4"/>
    <w:qFormat/>
    <w:rsid w:val="00D312B3"/>
    <w:pPr>
      <w:ind w:firstLineChars="0" w:firstLine="0"/>
      <w:jc w:val="left"/>
    </w:pPr>
    <w:rPr>
      <w:kern w:val="0"/>
      <w:sz w:val="20"/>
      <w:szCs w:val="20"/>
    </w:rPr>
  </w:style>
  <w:style w:type="character" w:customStyle="1" w:styleId="a4">
    <w:name w:val="表格 字符"/>
    <w:basedOn w:val="a0"/>
    <w:link w:val="a3"/>
    <w:rsid w:val="00D312B3"/>
    <w:rPr>
      <w:rFonts w:ascii="Times New Roman" w:eastAsia="宋体" w:hAnsi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4334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3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3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4334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34C2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4334C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4334C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4334C2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4334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3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334C2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4334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433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4334C2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4334C2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4334C2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433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4334C2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4334C2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2A5C45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A5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2124">
                  <w:marLeft w:val="615"/>
                  <w:marRight w:val="0"/>
                  <w:marTop w:val="8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6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6945">
                      <w:marLeft w:val="1650"/>
                      <w:marRight w:val="0"/>
                      <w:marTop w:val="450"/>
                      <w:marBottom w:val="0"/>
                      <w:divBdr>
                        <w:top w:val="single" w:sz="6" w:space="8" w:color="D4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130">
                  <w:marLeft w:val="615"/>
                  <w:marRight w:val="0"/>
                  <w:marTop w:val="8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5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0268">
                      <w:marLeft w:val="1650"/>
                      <w:marRight w:val="0"/>
                      <w:marTop w:val="450"/>
                      <w:marBottom w:val="0"/>
                      <w:divBdr>
                        <w:top w:val="single" w:sz="6" w:space="8" w:color="D4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8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t.dushiquan.net/xzqh/37981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1514</Words>
  <Characters>1545</Characters>
  <Application>Microsoft Office Word</Application>
  <DocSecurity>0</DocSecurity>
  <Lines>49</Lines>
  <Paragraphs>19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 Yan</dc:creator>
  <cp:keywords/>
  <dc:description/>
  <cp:lastModifiedBy>Pisces Yan</cp:lastModifiedBy>
  <cp:revision>3</cp:revision>
  <dcterms:created xsi:type="dcterms:W3CDTF">2025-07-21T10:07:00Z</dcterms:created>
  <dcterms:modified xsi:type="dcterms:W3CDTF">2025-07-21T10:10:00Z</dcterms:modified>
</cp:coreProperties>
</file>