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A6A3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西夏区朔方路街道玫瑰园社区</w:t>
      </w:r>
    </w:p>
    <w:p w14:paraId="732E97D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sz w:val="15"/>
          <w:szCs w:val="15"/>
          <w:bdr w:val="none" w:color="auto" w:sz="0" w:space="0"/>
        </w:rPr>
        <w:t>“志愿之花”在社区治理中绚丽绽放</w:t>
      </w:r>
    </w:p>
    <w:p w14:paraId="67ECFB4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48"/>
      </w:pPr>
      <w:r>
        <w:rPr>
          <w:bdr w:val="none" w:color="auto" w:sz="0" w:space="0"/>
        </w:rPr>
        <w:t>玫瑰园社区成立于2000年，常住人口1075户2330人，7家企事业单位，11家社区社会组织，126家个体商铺。社区党委下设小区党支部2个，直管党员96名。近年来，玫瑰园社区党委以“赠人玫瑰 手留余香”为党建载体，持续探索“党建引领+志愿服务+社区治理”的新路径，让社区党组织凝聚力、战斗力逐年增强，群众满意度、幸福感逐年提升。</w:t>
      </w:r>
    </w:p>
    <w:p w14:paraId="36436F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73040" cy="2959735"/>
            <wp:effectExtent l="0" t="0" r="1016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59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7AF4F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玫瑰园社区全貌</w:t>
      </w:r>
    </w:p>
    <w:p w14:paraId="59ACBDF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Style w:val="5"/>
          <w:bdr w:val="none" w:color="auto" w:sz="0" w:space="0"/>
        </w:rPr>
        <w:t>红细胞领航，让组织在小区建立。</w:t>
      </w:r>
      <w:r>
        <w:rPr>
          <w:bdr w:val="none" w:color="auto" w:sz="0" w:space="0"/>
        </w:rPr>
        <w:t>纵向构建“社区党委+小区党支部+楼栋党小组”组织体系，拓展支部服务空间及事项，探索推进“有事找支部”小区治理模式，主动“揽事”；坚持法治教育、德治教化常态开展，积极“化事”；健全支部主导、“八方联动”工作机制，及时“议事”；统筹智能设施、网格队伍两大资源，高效“办事”，切实把党的声音和党的温暖送到党员群众身边。横向打造“小区党支部+红色业委会+红色物业”治理格局，不断理顺社区、业委会、物业服务企业三者关系，引导业委会做好“主家”、物业企业当好“管家”，累计协商解决玫瑰园小区乱停车、毁绿种菜、下水堵塞等难点问题65件，化解各类家庭矛盾、邻里纠纷100余起。</w:t>
      </w:r>
    </w:p>
    <w:p w14:paraId="5AA482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66690" cy="3511550"/>
            <wp:effectExtent l="0" t="0" r="3810" b="635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ED748D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“680”爱心联盟开展集体金婚纪念日</w:t>
      </w:r>
    </w:p>
    <w:p w14:paraId="2611653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 w:firstLine="420"/>
      </w:pPr>
      <w:r>
        <w:rPr>
          <w:rStyle w:val="5"/>
          <w:bdr w:val="none" w:color="auto" w:sz="0" w:space="0"/>
        </w:rPr>
        <w:t>红先锋带动，让作用在小区发挥。</w:t>
      </w:r>
      <w:r>
        <w:rPr>
          <w:bdr w:val="none" w:color="auto" w:sz="0" w:space="0"/>
        </w:rPr>
        <w:t>“三区合一”（将地质家属院、煤炭设计家属院、涤纶厂家属院进行“拆墙并院”改造）后的玫瑰园小区融合度不高，矛盾纠纷频发。社区党委充分发挥退休党员多、群众参与自治积极性高等优势，实行“社区+志愿服务组织+社区社会组织+企业+志愿者”五位一体服务模式，培育打造了“680”爱心联盟、老王说和室、“平安使者”巡逻队等叫得响有特色的志愿服务组织10家，吸纳志愿者441人，“老王说和室”通过吸纳老干部、在职党员、北方民族大学法学院大学生等各类群体，形成了老中青＋专业志愿者的队伍结构，荣获中国青年志愿服务项目大赛银奖；引进银川春晖社会工作发展中心、江海洋莲花养老服务中心等5家社会组织，为社区居民提供公益服务、开展文化活动，破解小区治理难题。</w:t>
      </w:r>
    </w:p>
    <w:p w14:paraId="139005A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Style w:val="5"/>
          <w:bdr w:val="none" w:color="auto" w:sz="0" w:space="0"/>
        </w:rPr>
        <w:t>红资源联动，让力量在小区集聚。</w:t>
      </w:r>
      <w:r>
        <w:rPr>
          <w:bdr w:val="none" w:color="auto" w:sz="0" w:space="0"/>
        </w:rPr>
        <w:t>社区成立“联合党委”，与12个单位党组织签署共驻共建协议书，及时完成“资源清单”和“需求清单”的收集整理，结合社区实际发布“服务清单”，研究解决辖区内党建工作、社会治理、环境整治等重要事项，推动开展“三官一律”（警官、检察官、法官，律师）进社区等工作。全面推行“以服务换积分，以积分换服务”的双向激励模式，与参与积分兑换的药店、饭店等59家爱心商户签订积分兑换协议，鼓励志愿者可根据持卡颜色享受相应优惠，有效盘活辖区闲置公益资源，让“我为人人、人人为我”的志愿服务理念深入人心。</w:t>
      </w:r>
    </w:p>
    <w:p w14:paraId="417A60C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4</w:t>
      </w:r>
    </w:p>
    <w:p w14:paraId="7BBC9C32">
      <w:pPr>
        <w:keepNext w:val="0"/>
        <w:keepLines w:val="0"/>
        <w:widowControl/>
        <w:suppressLineNumbers w:val="0"/>
        <w:jc w:val="left"/>
      </w:pPr>
    </w:p>
    <w:p w14:paraId="06183BC9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EC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2025-07-21T07:50:13Z</dcterms:created>
  <dc:creator>administered</dc:creator>
  <cp:lastModifiedBy>张馨月</cp:lastModifiedBy>
  <dcterms:modified xsi:type="dcterms:W3CDTF">2025-07-21T07:50:29Z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eyJoZGlkIjoiYjU2NDYwMjA3YjVmMzk5NDk4ZDY4YWI1YWNlOGVjMDYiLCJ1c2VySWQiOiIxMjI2MzAxODA4In0=</vt:lpwstr>
  </property>
  <property fmtid="{D5CDD505-2E9C-101B-9397-08002B2CF9AE}" pid="4" name="ICV">
    <vt:lpwstr>A5CF14CBB63D4CA8A5C38A4A74153803_12</vt:lpwstr>
  </property>
</Properties>
</file>