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063" w:rsidRPr="00CF4063" w:rsidRDefault="00CF4063" w:rsidP="00CF4063">
      <w:pPr>
        <w:widowControl/>
        <w:jc w:val="center"/>
        <w:outlineLvl w:val="2"/>
        <w:rPr>
          <w:rFonts w:ascii="宋体" w:eastAsia="宋体" w:hAnsi="宋体" w:cs="宋体"/>
          <w:b/>
          <w:bCs/>
          <w:color w:val="4774C3"/>
          <w:kern w:val="0"/>
          <w:sz w:val="39"/>
          <w:szCs w:val="39"/>
        </w:rPr>
      </w:pPr>
      <w:bookmarkStart w:id="0" w:name="_GoBack"/>
      <w:proofErr w:type="gramStart"/>
      <w:r w:rsidRPr="00CF4063">
        <w:rPr>
          <w:rFonts w:ascii="宋体" w:eastAsia="宋体" w:hAnsi="宋体" w:cs="宋体"/>
          <w:b/>
          <w:bCs/>
          <w:color w:val="4774C3"/>
          <w:kern w:val="0"/>
          <w:sz w:val="39"/>
          <w:szCs w:val="39"/>
        </w:rPr>
        <w:t>微改造</w:t>
      </w:r>
      <w:proofErr w:type="gramEnd"/>
      <w:r w:rsidRPr="00CF4063">
        <w:rPr>
          <w:rFonts w:ascii="宋体" w:eastAsia="宋体" w:hAnsi="宋体" w:cs="宋体"/>
          <w:b/>
          <w:bCs/>
          <w:color w:val="4774C3"/>
          <w:kern w:val="0"/>
          <w:sz w:val="39"/>
          <w:szCs w:val="39"/>
        </w:rPr>
        <w:t>“活”了老旧小区 智慧化“精”了社区治理</w:t>
      </w:r>
    </w:p>
    <w:bookmarkEnd w:id="0"/>
    <w:p w:rsidR="00CF4063" w:rsidRDefault="00CF4063" w:rsidP="00CF4063">
      <w:pPr>
        <w:widowControl/>
        <w:spacing w:line="210" w:lineRule="atLeast"/>
        <w:jc w:val="center"/>
        <w:rPr>
          <w:rFonts w:ascii="宋体" w:eastAsia="宋体" w:hAnsi="宋体" w:cs="宋体"/>
          <w:color w:val="666666"/>
          <w:kern w:val="0"/>
          <w:sz w:val="24"/>
          <w:szCs w:val="24"/>
        </w:rPr>
      </w:pPr>
      <w:r w:rsidRPr="00CF4063">
        <w:rPr>
          <w:rFonts w:ascii="宋体" w:eastAsia="宋体" w:hAnsi="宋体" w:cs="宋体"/>
          <w:color w:val="666666"/>
          <w:kern w:val="0"/>
          <w:sz w:val="24"/>
          <w:szCs w:val="24"/>
        </w:rPr>
        <w:t>发布日期：2021-10-28 14:22:58 文章来源：南方都市报 </w:t>
      </w:r>
    </w:p>
    <w:p w:rsidR="00CF4063" w:rsidRPr="00CF4063" w:rsidRDefault="00CF4063" w:rsidP="00CF4063">
      <w:pPr>
        <w:widowControl/>
        <w:spacing w:line="210" w:lineRule="atLeast"/>
        <w:jc w:val="center"/>
        <w:rPr>
          <w:rFonts w:ascii="宋体" w:eastAsia="宋体" w:hAnsi="宋体" w:cs="宋体" w:hint="eastAsia"/>
          <w:color w:val="666666"/>
          <w:kern w:val="0"/>
          <w:sz w:val="24"/>
          <w:szCs w:val="24"/>
        </w:rPr>
      </w:pPr>
    </w:p>
    <w:p w:rsidR="00CF4063" w:rsidRPr="00CF4063" w:rsidRDefault="00CF4063" w:rsidP="00CF4063">
      <w:pPr>
        <w:widowControl/>
        <w:spacing w:after="150" w:line="420" w:lineRule="atLeast"/>
        <w:ind w:firstLine="480"/>
        <w:jc w:val="center"/>
        <w:rPr>
          <w:rFonts w:ascii="宋体" w:eastAsia="宋体" w:hAnsi="宋体" w:cs="宋体"/>
          <w:color w:val="262626"/>
          <w:kern w:val="0"/>
          <w:sz w:val="24"/>
          <w:szCs w:val="24"/>
        </w:rPr>
      </w:pPr>
      <w:r w:rsidRPr="00CF4063">
        <w:rPr>
          <w:rFonts w:ascii="宋体" w:eastAsia="宋体" w:hAnsi="宋体" w:cs="宋体"/>
          <w:noProof/>
          <w:color w:val="262626"/>
          <w:kern w:val="0"/>
          <w:sz w:val="24"/>
          <w:szCs w:val="24"/>
        </w:rPr>
        <w:drawing>
          <wp:inline distT="0" distB="0" distL="0" distR="0">
            <wp:extent cx="5209248" cy="3270250"/>
            <wp:effectExtent l="0" t="0" r="0" b="6350"/>
            <wp:docPr id="1" name="图片 1" descr="CB02_CB02_0984@600_3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02_CB02_0984@600_377.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21164" cy="3277730"/>
                    </a:xfrm>
                    <a:prstGeom prst="rect">
                      <a:avLst/>
                    </a:prstGeom>
                    <a:noFill/>
                    <a:ln>
                      <a:noFill/>
                    </a:ln>
                  </pic:spPr>
                </pic:pic>
              </a:graphicData>
            </a:graphic>
          </wp:inline>
        </w:drawing>
      </w:r>
    </w:p>
    <w:p w:rsidR="00CF4063" w:rsidRPr="00CF4063" w:rsidRDefault="00CF4063" w:rsidP="00CF4063">
      <w:pPr>
        <w:widowControl/>
        <w:spacing w:after="150" w:line="420" w:lineRule="atLeast"/>
        <w:ind w:firstLine="480"/>
        <w:jc w:val="center"/>
        <w:rPr>
          <w:rFonts w:ascii="宋体" w:eastAsia="宋体" w:hAnsi="宋体" w:cs="宋体"/>
          <w:color w:val="262626"/>
          <w:kern w:val="0"/>
          <w:sz w:val="24"/>
          <w:szCs w:val="24"/>
        </w:rPr>
      </w:pPr>
      <w:r w:rsidRPr="00CF4063">
        <w:rPr>
          <w:rFonts w:ascii="宋体" w:eastAsia="宋体" w:hAnsi="宋体" w:cs="宋体"/>
          <w:color w:val="A5A5A5"/>
          <w:kern w:val="0"/>
          <w:sz w:val="24"/>
          <w:szCs w:val="24"/>
        </w:rPr>
        <w:t>越来越多搬走的街坊因社区“变靓”而选择归根。南</w:t>
      </w:r>
      <w:proofErr w:type="gramStart"/>
      <w:r w:rsidRPr="00CF4063">
        <w:rPr>
          <w:rFonts w:ascii="宋体" w:eastAsia="宋体" w:hAnsi="宋体" w:cs="宋体"/>
          <w:color w:val="A5A5A5"/>
          <w:kern w:val="0"/>
          <w:sz w:val="24"/>
          <w:szCs w:val="24"/>
        </w:rPr>
        <w:t>都记者</w:t>
      </w:r>
      <w:proofErr w:type="gramEnd"/>
      <w:r w:rsidRPr="00CF4063">
        <w:rPr>
          <w:rFonts w:ascii="宋体" w:eastAsia="宋体" w:hAnsi="宋体" w:cs="宋体"/>
          <w:color w:val="A5A5A5"/>
          <w:kern w:val="0"/>
          <w:sz w:val="24"/>
          <w:szCs w:val="24"/>
        </w:rPr>
        <w:t xml:space="preserve"> </w:t>
      </w:r>
      <w:proofErr w:type="gramStart"/>
      <w:r w:rsidRPr="00CF4063">
        <w:rPr>
          <w:rFonts w:ascii="宋体" w:eastAsia="宋体" w:hAnsi="宋体" w:cs="宋体"/>
          <w:color w:val="A5A5A5"/>
          <w:kern w:val="0"/>
          <w:sz w:val="24"/>
          <w:szCs w:val="24"/>
        </w:rPr>
        <w:t>何玉帅</w:t>
      </w:r>
      <w:proofErr w:type="gramEnd"/>
      <w:r w:rsidRPr="00CF4063">
        <w:rPr>
          <w:rFonts w:ascii="宋体" w:eastAsia="宋体" w:hAnsi="宋体" w:cs="宋体"/>
          <w:color w:val="A5A5A5"/>
          <w:kern w:val="0"/>
          <w:sz w:val="24"/>
          <w:szCs w:val="24"/>
        </w:rPr>
        <w:t xml:space="preserve"> 摄</w:t>
      </w:r>
    </w:p>
    <w:p w:rsidR="00CF4063" w:rsidRPr="00CF4063" w:rsidRDefault="00CF4063" w:rsidP="00CF4063">
      <w:pPr>
        <w:widowControl/>
        <w:spacing w:after="150" w:line="420" w:lineRule="atLeast"/>
        <w:ind w:firstLine="480"/>
        <w:jc w:val="left"/>
        <w:rPr>
          <w:rFonts w:ascii="宋体" w:eastAsia="宋体" w:hAnsi="宋体" w:cs="宋体"/>
          <w:color w:val="262626"/>
          <w:kern w:val="0"/>
          <w:sz w:val="24"/>
          <w:szCs w:val="24"/>
        </w:rPr>
      </w:pPr>
      <w:r w:rsidRPr="00CF4063">
        <w:rPr>
          <w:rFonts w:ascii="宋体" w:eastAsia="宋体" w:hAnsi="宋体" w:cs="宋体"/>
          <w:color w:val="262626"/>
          <w:kern w:val="0"/>
          <w:sz w:val="24"/>
          <w:szCs w:val="24"/>
        </w:rPr>
        <w:t>“广州市容貌示范区”、广州市首批“最美基层公共文化服务空间”、2021年“全国示范性老年友好型社区”……众多荣誉加身，越秀区六榕街旧南海县社区今非昔比。环境修缮如新，邻里和谐共治，土生土长的64岁的达叔也用上了“网红”“打卡点”等</w:t>
      </w:r>
      <w:proofErr w:type="gramStart"/>
      <w:r w:rsidRPr="00CF4063">
        <w:rPr>
          <w:rFonts w:ascii="宋体" w:eastAsia="宋体" w:hAnsi="宋体" w:cs="宋体"/>
          <w:color w:val="262626"/>
          <w:kern w:val="0"/>
          <w:sz w:val="24"/>
          <w:szCs w:val="24"/>
        </w:rPr>
        <w:t>网络热词来</w:t>
      </w:r>
      <w:proofErr w:type="gramEnd"/>
      <w:r w:rsidRPr="00CF4063">
        <w:rPr>
          <w:rFonts w:ascii="宋体" w:eastAsia="宋体" w:hAnsi="宋体" w:cs="宋体"/>
          <w:color w:val="262626"/>
          <w:kern w:val="0"/>
          <w:sz w:val="24"/>
          <w:szCs w:val="24"/>
        </w:rPr>
        <w:t>诠释社区变化，“很多人来(社区)参观，年轻的、上了年纪的都有，我们成了社区‘志愿者’‘导游’”。</w:t>
      </w:r>
    </w:p>
    <w:p w:rsidR="00CF4063" w:rsidRPr="00CF4063" w:rsidRDefault="00CF4063" w:rsidP="00CF4063">
      <w:pPr>
        <w:widowControl/>
        <w:spacing w:after="150" w:line="420" w:lineRule="atLeast"/>
        <w:ind w:firstLine="480"/>
        <w:jc w:val="left"/>
        <w:rPr>
          <w:rFonts w:ascii="宋体" w:eastAsia="宋体" w:hAnsi="宋体" w:cs="宋体"/>
          <w:color w:val="262626"/>
          <w:kern w:val="0"/>
          <w:sz w:val="24"/>
          <w:szCs w:val="24"/>
        </w:rPr>
      </w:pPr>
      <w:r w:rsidRPr="00CF4063">
        <w:rPr>
          <w:rFonts w:ascii="宋体" w:eastAsia="宋体" w:hAnsi="宋体" w:cs="宋体"/>
          <w:color w:val="262626"/>
          <w:kern w:val="0"/>
          <w:sz w:val="24"/>
          <w:szCs w:val="24"/>
        </w:rPr>
        <w:t>旧南海县社区</w:t>
      </w:r>
      <w:proofErr w:type="gramStart"/>
      <w:r w:rsidRPr="00CF4063">
        <w:rPr>
          <w:rFonts w:ascii="宋体" w:eastAsia="宋体" w:hAnsi="宋体" w:cs="宋体"/>
          <w:color w:val="262626"/>
          <w:kern w:val="0"/>
          <w:sz w:val="24"/>
          <w:szCs w:val="24"/>
        </w:rPr>
        <w:t>的蝶变始于</w:t>
      </w:r>
      <w:proofErr w:type="gramEnd"/>
      <w:r w:rsidRPr="00CF4063">
        <w:rPr>
          <w:rFonts w:ascii="宋体" w:eastAsia="宋体" w:hAnsi="宋体" w:cs="宋体"/>
          <w:color w:val="262626"/>
          <w:kern w:val="0"/>
          <w:sz w:val="24"/>
          <w:szCs w:val="24"/>
        </w:rPr>
        <w:t>微改造：2018年成为住建部老旧小区</w:t>
      </w:r>
      <w:proofErr w:type="gramStart"/>
      <w:r w:rsidRPr="00CF4063">
        <w:rPr>
          <w:rFonts w:ascii="宋体" w:eastAsia="宋体" w:hAnsi="宋体" w:cs="宋体"/>
          <w:color w:val="262626"/>
          <w:kern w:val="0"/>
          <w:sz w:val="24"/>
          <w:szCs w:val="24"/>
        </w:rPr>
        <w:t>微改造</w:t>
      </w:r>
      <w:proofErr w:type="gramEnd"/>
      <w:r w:rsidRPr="00CF4063">
        <w:rPr>
          <w:rFonts w:ascii="宋体" w:eastAsia="宋体" w:hAnsi="宋体" w:cs="宋体"/>
          <w:color w:val="262626"/>
          <w:kern w:val="0"/>
          <w:sz w:val="24"/>
          <w:szCs w:val="24"/>
        </w:rPr>
        <w:t>试点，2019年8月完成改造，越来越多搬走的街坊因社区“变靓”而选择归根。它又不止于微改造，有了良好的群众共建共治基底，正努力打造“多元赋能、减负便民”智慧社区。</w:t>
      </w:r>
    </w:p>
    <w:p w:rsidR="00CF4063" w:rsidRPr="00CF4063" w:rsidRDefault="00CF4063" w:rsidP="00CF4063">
      <w:pPr>
        <w:widowControl/>
        <w:spacing w:after="150" w:line="420" w:lineRule="atLeast"/>
        <w:ind w:firstLine="480"/>
        <w:jc w:val="left"/>
        <w:rPr>
          <w:rFonts w:ascii="宋体" w:eastAsia="宋体" w:hAnsi="宋体" w:cs="宋体"/>
          <w:color w:val="262626"/>
          <w:kern w:val="0"/>
          <w:sz w:val="24"/>
          <w:szCs w:val="24"/>
        </w:rPr>
      </w:pPr>
      <w:r w:rsidRPr="00CF4063">
        <w:rPr>
          <w:rFonts w:ascii="宋体" w:eastAsia="宋体" w:hAnsi="宋体" w:cs="宋体"/>
          <w:color w:val="262626"/>
          <w:kern w:val="0"/>
          <w:sz w:val="24"/>
          <w:szCs w:val="24"/>
        </w:rPr>
        <w:t>10月21日，2021年广州城市治理榜课题组联合南都观察团专家组，</w:t>
      </w:r>
      <w:proofErr w:type="gramStart"/>
      <w:r w:rsidRPr="00CF4063">
        <w:rPr>
          <w:rFonts w:ascii="宋体" w:eastAsia="宋体" w:hAnsi="宋体" w:cs="宋体"/>
          <w:color w:val="262626"/>
          <w:kern w:val="0"/>
          <w:sz w:val="24"/>
          <w:szCs w:val="24"/>
        </w:rPr>
        <w:t>走进旧</w:t>
      </w:r>
      <w:proofErr w:type="gramEnd"/>
      <w:r w:rsidRPr="00CF4063">
        <w:rPr>
          <w:rFonts w:ascii="宋体" w:eastAsia="宋体" w:hAnsi="宋体" w:cs="宋体"/>
          <w:color w:val="262626"/>
          <w:kern w:val="0"/>
          <w:sz w:val="24"/>
          <w:szCs w:val="24"/>
        </w:rPr>
        <w:t>南海县社区，探索</w:t>
      </w:r>
      <w:proofErr w:type="gramStart"/>
      <w:r w:rsidRPr="00CF4063">
        <w:rPr>
          <w:rFonts w:ascii="宋体" w:eastAsia="宋体" w:hAnsi="宋体" w:cs="宋体"/>
          <w:color w:val="262626"/>
          <w:kern w:val="0"/>
          <w:sz w:val="24"/>
          <w:szCs w:val="24"/>
        </w:rPr>
        <w:t>微改造</w:t>
      </w:r>
      <w:proofErr w:type="gramEnd"/>
      <w:r w:rsidRPr="00CF4063">
        <w:rPr>
          <w:rFonts w:ascii="宋体" w:eastAsia="宋体" w:hAnsi="宋体" w:cs="宋体"/>
          <w:color w:val="262626"/>
          <w:kern w:val="0"/>
          <w:sz w:val="24"/>
          <w:szCs w:val="24"/>
        </w:rPr>
        <w:t>赋能老旧小区之下的“旧南海县模式”。</w:t>
      </w:r>
    </w:p>
    <w:p w:rsidR="00CF4063" w:rsidRPr="00CF4063" w:rsidRDefault="00CF4063" w:rsidP="00CF4063">
      <w:pPr>
        <w:widowControl/>
        <w:spacing w:after="150" w:line="420" w:lineRule="atLeast"/>
        <w:ind w:firstLine="480"/>
        <w:jc w:val="left"/>
        <w:rPr>
          <w:rFonts w:ascii="宋体" w:eastAsia="宋体" w:hAnsi="宋体" w:cs="宋体"/>
          <w:b/>
          <w:color w:val="262626"/>
          <w:kern w:val="0"/>
          <w:sz w:val="28"/>
          <w:szCs w:val="24"/>
        </w:rPr>
      </w:pPr>
      <w:r w:rsidRPr="00CF4063">
        <w:rPr>
          <w:rFonts w:ascii="宋体" w:eastAsia="宋体" w:hAnsi="宋体" w:cs="宋体"/>
          <w:b/>
          <w:color w:val="262626"/>
          <w:kern w:val="0"/>
          <w:sz w:val="28"/>
          <w:szCs w:val="24"/>
        </w:rPr>
        <w:t>改造与保护两手抓 历史老旧小区换新颜</w:t>
      </w:r>
    </w:p>
    <w:p w:rsidR="00CF4063" w:rsidRPr="00CF4063" w:rsidRDefault="00CF4063" w:rsidP="00CF4063">
      <w:pPr>
        <w:widowControl/>
        <w:spacing w:after="150" w:line="420" w:lineRule="atLeast"/>
        <w:ind w:firstLine="480"/>
        <w:jc w:val="left"/>
        <w:rPr>
          <w:rFonts w:ascii="宋体" w:eastAsia="宋体" w:hAnsi="宋体" w:cs="宋体"/>
          <w:color w:val="262626"/>
          <w:kern w:val="0"/>
          <w:sz w:val="24"/>
          <w:szCs w:val="24"/>
        </w:rPr>
      </w:pPr>
      <w:r w:rsidRPr="00CF4063">
        <w:rPr>
          <w:rFonts w:ascii="宋体" w:eastAsia="宋体" w:hAnsi="宋体" w:cs="宋体"/>
          <w:color w:val="262626"/>
          <w:kern w:val="0"/>
          <w:sz w:val="24"/>
          <w:szCs w:val="24"/>
        </w:rPr>
        <w:lastRenderedPageBreak/>
        <w:t>0.136平方公里的旧南海县社区，位于</w:t>
      </w:r>
      <w:proofErr w:type="gramStart"/>
      <w:r w:rsidRPr="00CF4063">
        <w:rPr>
          <w:rFonts w:ascii="宋体" w:eastAsia="宋体" w:hAnsi="宋体" w:cs="宋体"/>
          <w:color w:val="262626"/>
          <w:kern w:val="0"/>
          <w:sz w:val="24"/>
          <w:szCs w:val="24"/>
        </w:rPr>
        <w:t>五仙观</w:t>
      </w:r>
      <w:proofErr w:type="gramEnd"/>
      <w:r w:rsidRPr="00CF4063">
        <w:rPr>
          <w:rFonts w:ascii="宋体" w:eastAsia="宋体" w:hAnsi="宋体" w:cs="宋体"/>
          <w:color w:val="262626"/>
          <w:kern w:val="0"/>
          <w:sz w:val="24"/>
          <w:szCs w:val="24"/>
        </w:rPr>
        <w:t>-怀圣寺-六</w:t>
      </w:r>
      <w:proofErr w:type="gramStart"/>
      <w:r w:rsidRPr="00CF4063">
        <w:rPr>
          <w:rFonts w:ascii="宋体" w:eastAsia="宋体" w:hAnsi="宋体" w:cs="宋体"/>
          <w:color w:val="262626"/>
          <w:kern w:val="0"/>
          <w:sz w:val="24"/>
          <w:szCs w:val="24"/>
        </w:rPr>
        <w:t>榕</w:t>
      </w:r>
      <w:proofErr w:type="gramEnd"/>
      <w:r w:rsidRPr="00CF4063">
        <w:rPr>
          <w:rFonts w:ascii="宋体" w:eastAsia="宋体" w:hAnsi="宋体" w:cs="宋体"/>
          <w:color w:val="262626"/>
          <w:kern w:val="0"/>
          <w:sz w:val="24"/>
          <w:szCs w:val="24"/>
        </w:rPr>
        <w:t>寺历史文化街区的核心保护范围，是广州近代集合了住宅典型代表和具有“最广州”特色的历史社区。集岭南民居特色和西洋建筑风貌于一体的红砖华侨房屋建筑群，因为明清时期曾为南海县衙所在地，两街三坊格局里分布着1处文物、72处民国时期的传统风貌建筑线索。即便如此，时间的尘土却将美好掩盖。80后创业者谢碧</w:t>
      </w:r>
      <w:proofErr w:type="gramStart"/>
      <w:r w:rsidRPr="00CF4063">
        <w:rPr>
          <w:rFonts w:ascii="宋体" w:eastAsia="宋体" w:hAnsi="宋体" w:cs="宋体"/>
          <w:color w:val="262626"/>
          <w:kern w:val="0"/>
          <w:sz w:val="24"/>
          <w:szCs w:val="24"/>
        </w:rPr>
        <w:t>茵</w:t>
      </w:r>
      <w:proofErr w:type="gramEnd"/>
      <w:r w:rsidRPr="00CF4063">
        <w:rPr>
          <w:rFonts w:ascii="宋体" w:eastAsia="宋体" w:hAnsi="宋体" w:cs="宋体"/>
          <w:color w:val="262626"/>
          <w:kern w:val="0"/>
          <w:sz w:val="24"/>
          <w:szCs w:val="24"/>
        </w:rPr>
        <w:t>从小在旧南海县社区长大，回忆起小时候，妈妈总不允许她独自上街，“因为社区路面坑坑洼洼，治安不太好，晚上还很黑。”</w:t>
      </w:r>
    </w:p>
    <w:p w:rsidR="00CF4063" w:rsidRPr="00CF4063" w:rsidRDefault="00CF4063" w:rsidP="00CF4063">
      <w:pPr>
        <w:widowControl/>
        <w:spacing w:after="150" w:line="420" w:lineRule="atLeast"/>
        <w:ind w:firstLine="480"/>
        <w:jc w:val="left"/>
        <w:rPr>
          <w:rFonts w:ascii="宋体" w:eastAsia="宋体" w:hAnsi="宋体" w:cs="宋体"/>
          <w:color w:val="262626"/>
          <w:kern w:val="0"/>
          <w:sz w:val="24"/>
          <w:szCs w:val="24"/>
        </w:rPr>
      </w:pPr>
      <w:r w:rsidRPr="00CF4063">
        <w:rPr>
          <w:rFonts w:ascii="宋体" w:eastAsia="宋体" w:hAnsi="宋体" w:cs="宋体"/>
          <w:color w:val="262626"/>
          <w:kern w:val="0"/>
          <w:sz w:val="24"/>
          <w:szCs w:val="24"/>
        </w:rPr>
        <w:t>2018年11月，被</w:t>
      </w:r>
      <w:proofErr w:type="gramStart"/>
      <w:r w:rsidRPr="00CF4063">
        <w:rPr>
          <w:rFonts w:ascii="宋体" w:eastAsia="宋体" w:hAnsi="宋体" w:cs="宋体"/>
          <w:color w:val="262626"/>
          <w:kern w:val="0"/>
          <w:sz w:val="24"/>
          <w:szCs w:val="24"/>
        </w:rPr>
        <w:t>纳入住</w:t>
      </w:r>
      <w:proofErr w:type="gramEnd"/>
      <w:r w:rsidRPr="00CF4063">
        <w:rPr>
          <w:rFonts w:ascii="宋体" w:eastAsia="宋体" w:hAnsi="宋体" w:cs="宋体"/>
          <w:color w:val="262626"/>
          <w:kern w:val="0"/>
          <w:sz w:val="24"/>
          <w:szCs w:val="24"/>
        </w:rPr>
        <w:t>建部老旧小区改造试点的旧南海县社区正式开工改造，将老城区改造提升与保护历史遗迹、保存历史文脉统一起来。一方面，开展“四网融合”“雨污分流”“三线下地”，大幅提升街区环境品质，推动</w:t>
      </w:r>
      <w:proofErr w:type="gramStart"/>
      <w:r w:rsidRPr="00CF4063">
        <w:rPr>
          <w:rFonts w:ascii="宋体" w:eastAsia="宋体" w:hAnsi="宋体" w:cs="宋体"/>
          <w:color w:val="262626"/>
          <w:kern w:val="0"/>
          <w:sz w:val="24"/>
          <w:szCs w:val="24"/>
        </w:rPr>
        <w:t>适</w:t>
      </w:r>
      <w:proofErr w:type="gramEnd"/>
      <w:r w:rsidRPr="00CF4063">
        <w:rPr>
          <w:rFonts w:ascii="宋体" w:eastAsia="宋体" w:hAnsi="宋体" w:cs="宋体"/>
          <w:color w:val="262626"/>
          <w:kern w:val="0"/>
          <w:sz w:val="24"/>
          <w:szCs w:val="24"/>
        </w:rPr>
        <w:t>老化改造，进一步方便长者出行。另一方面，保存两街三坊的街巷格局，对72处传统风貌建筑线索予以修缮，每一幢房屋的整治方案都征询专家意见，力求保持建筑的原真性。</w:t>
      </w:r>
    </w:p>
    <w:p w:rsidR="00CF4063" w:rsidRPr="00CF4063" w:rsidRDefault="00CF4063" w:rsidP="00CF4063">
      <w:pPr>
        <w:widowControl/>
        <w:spacing w:after="150" w:line="420" w:lineRule="atLeast"/>
        <w:ind w:firstLine="480"/>
        <w:jc w:val="left"/>
        <w:rPr>
          <w:rFonts w:ascii="宋体" w:eastAsia="宋体" w:hAnsi="宋体" w:cs="宋体"/>
          <w:color w:val="262626"/>
          <w:kern w:val="0"/>
          <w:sz w:val="24"/>
          <w:szCs w:val="24"/>
        </w:rPr>
      </w:pPr>
      <w:r w:rsidRPr="00CF4063">
        <w:rPr>
          <w:rFonts w:ascii="宋体" w:eastAsia="宋体" w:hAnsi="宋体" w:cs="宋体"/>
          <w:color w:val="262626"/>
          <w:kern w:val="0"/>
          <w:sz w:val="24"/>
          <w:szCs w:val="24"/>
        </w:rPr>
        <w:t>走在街巷中，广州大学建筑与城市规划学院教授、岭南建筑研究所所长汤国华注意到几个细节：仅剩几扇保存完好的满洲窗、窗户上几张用铆钉工艺连接的铁栅栏、《大公报》报社旧址楼顶上的徽式凉亭，他直言“这些都是‘宝贝’，要保护好”。但他也注意到，早些</w:t>
      </w:r>
      <w:proofErr w:type="gramStart"/>
      <w:r w:rsidRPr="00CF4063">
        <w:rPr>
          <w:rFonts w:ascii="宋体" w:eastAsia="宋体" w:hAnsi="宋体" w:cs="宋体"/>
          <w:color w:val="262626"/>
          <w:kern w:val="0"/>
          <w:sz w:val="24"/>
          <w:szCs w:val="24"/>
        </w:rPr>
        <w:t>年部分</w:t>
      </w:r>
      <w:proofErr w:type="gramEnd"/>
      <w:r w:rsidRPr="00CF4063">
        <w:rPr>
          <w:rFonts w:ascii="宋体" w:eastAsia="宋体" w:hAnsi="宋体" w:cs="宋体"/>
          <w:color w:val="262626"/>
          <w:kern w:val="0"/>
          <w:sz w:val="24"/>
          <w:szCs w:val="24"/>
        </w:rPr>
        <w:t>传统建筑立面用水泥贴上了瓷砖，“传统的砖与石头不一样，是会‘呼吸’的，用水泥一贴，就把砖的气孔封住了。倘若屋内湿气较大无法排出，墙面就会坏损。”</w:t>
      </w:r>
    </w:p>
    <w:p w:rsidR="00CF4063" w:rsidRPr="00CF4063" w:rsidRDefault="00CF4063" w:rsidP="00CF4063">
      <w:pPr>
        <w:widowControl/>
        <w:spacing w:after="150" w:line="420" w:lineRule="atLeast"/>
        <w:ind w:firstLine="480"/>
        <w:jc w:val="left"/>
        <w:rPr>
          <w:rFonts w:ascii="宋体" w:eastAsia="宋体" w:hAnsi="宋体" w:cs="宋体"/>
          <w:color w:val="262626"/>
          <w:kern w:val="0"/>
          <w:sz w:val="24"/>
          <w:szCs w:val="24"/>
        </w:rPr>
      </w:pPr>
      <w:r w:rsidRPr="00CF4063">
        <w:rPr>
          <w:rFonts w:ascii="宋体" w:eastAsia="宋体" w:hAnsi="宋体" w:cs="宋体"/>
          <w:color w:val="262626"/>
          <w:kern w:val="0"/>
          <w:sz w:val="24"/>
          <w:szCs w:val="24"/>
        </w:rPr>
        <w:t>如今，社区严格要求居民和业主经政府相关部门审批、社区公示后才可对房屋进行修缮，进一步加大保护力度。</w:t>
      </w:r>
    </w:p>
    <w:p w:rsidR="00CF4063" w:rsidRPr="00CF4063" w:rsidRDefault="00CF4063" w:rsidP="00CF4063">
      <w:pPr>
        <w:widowControl/>
        <w:spacing w:after="150" w:line="420" w:lineRule="atLeast"/>
        <w:ind w:firstLine="480"/>
        <w:jc w:val="left"/>
        <w:rPr>
          <w:rFonts w:ascii="宋体" w:eastAsia="宋体" w:hAnsi="宋体" w:cs="宋体"/>
          <w:b/>
          <w:color w:val="262626"/>
          <w:kern w:val="0"/>
          <w:sz w:val="28"/>
          <w:szCs w:val="24"/>
        </w:rPr>
      </w:pPr>
      <w:r w:rsidRPr="00CF4063">
        <w:rPr>
          <w:rFonts w:ascii="宋体" w:eastAsia="宋体" w:hAnsi="宋体" w:cs="宋体"/>
          <w:b/>
          <w:color w:val="262626"/>
          <w:kern w:val="0"/>
          <w:sz w:val="28"/>
          <w:szCs w:val="24"/>
        </w:rPr>
        <w:t>居民担当主人翁 共建共治形成文化认同</w:t>
      </w:r>
    </w:p>
    <w:p w:rsidR="00CF4063" w:rsidRPr="00CF4063" w:rsidRDefault="00CF4063" w:rsidP="00CF4063">
      <w:pPr>
        <w:widowControl/>
        <w:spacing w:after="150" w:line="420" w:lineRule="atLeast"/>
        <w:ind w:firstLine="480"/>
        <w:jc w:val="left"/>
        <w:rPr>
          <w:rFonts w:ascii="宋体" w:eastAsia="宋体" w:hAnsi="宋体" w:cs="宋体"/>
          <w:color w:val="262626"/>
          <w:kern w:val="0"/>
          <w:sz w:val="24"/>
          <w:szCs w:val="24"/>
        </w:rPr>
      </w:pPr>
      <w:r w:rsidRPr="00CF4063">
        <w:rPr>
          <w:rFonts w:ascii="宋体" w:eastAsia="宋体" w:hAnsi="宋体" w:cs="宋体"/>
          <w:color w:val="262626"/>
          <w:kern w:val="0"/>
          <w:sz w:val="24"/>
          <w:szCs w:val="24"/>
        </w:rPr>
        <w:t>“问需于民、问计于民、问效于民”，六</w:t>
      </w:r>
      <w:proofErr w:type="gramStart"/>
      <w:r w:rsidRPr="00CF4063">
        <w:rPr>
          <w:rFonts w:ascii="宋体" w:eastAsia="宋体" w:hAnsi="宋体" w:cs="宋体"/>
          <w:color w:val="262626"/>
          <w:kern w:val="0"/>
          <w:sz w:val="24"/>
          <w:szCs w:val="24"/>
        </w:rPr>
        <w:t>榕</w:t>
      </w:r>
      <w:proofErr w:type="gramEnd"/>
      <w:r w:rsidRPr="00CF4063">
        <w:rPr>
          <w:rFonts w:ascii="宋体" w:eastAsia="宋体" w:hAnsi="宋体" w:cs="宋体"/>
          <w:color w:val="262626"/>
          <w:kern w:val="0"/>
          <w:sz w:val="24"/>
          <w:szCs w:val="24"/>
        </w:rPr>
        <w:t>街旧南海县社区党委书记、居委会主任叶露雅习惯了将这三句话挂在嘴边，这是旧南海县社区</w:t>
      </w:r>
      <w:proofErr w:type="gramStart"/>
      <w:r w:rsidRPr="00CF4063">
        <w:rPr>
          <w:rFonts w:ascii="宋体" w:eastAsia="宋体" w:hAnsi="宋体" w:cs="宋体"/>
          <w:color w:val="262626"/>
          <w:kern w:val="0"/>
          <w:sz w:val="24"/>
          <w:szCs w:val="24"/>
        </w:rPr>
        <w:t>微改造</w:t>
      </w:r>
      <w:proofErr w:type="gramEnd"/>
      <w:r w:rsidRPr="00CF4063">
        <w:rPr>
          <w:rFonts w:ascii="宋体" w:eastAsia="宋体" w:hAnsi="宋体" w:cs="宋体"/>
          <w:color w:val="262626"/>
          <w:kern w:val="0"/>
          <w:sz w:val="24"/>
          <w:szCs w:val="24"/>
        </w:rPr>
        <w:t>的</w:t>
      </w:r>
      <w:proofErr w:type="gramStart"/>
      <w:r w:rsidRPr="00CF4063">
        <w:rPr>
          <w:rFonts w:ascii="宋体" w:eastAsia="宋体" w:hAnsi="宋体" w:cs="宋体"/>
          <w:color w:val="262626"/>
          <w:kern w:val="0"/>
          <w:sz w:val="24"/>
          <w:szCs w:val="24"/>
        </w:rPr>
        <w:t>不</w:t>
      </w:r>
      <w:proofErr w:type="gramEnd"/>
      <w:r w:rsidRPr="00CF4063">
        <w:rPr>
          <w:rFonts w:ascii="宋体" w:eastAsia="宋体" w:hAnsi="宋体" w:cs="宋体"/>
          <w:color w:val="262626"/>
          <w:kern w:val="0"/>
          <w:sz w:val="24"/>
          <w:szCs w:val="24"/>
        </w:rPr>
        <w:t>二法则。据叶露雅介绍，社区通过开展各种形式的居民征询意见会、发放调查问卷、建立</w:t>
      </w:r>
      <w:proofErr w:type="gramStart"/>
      <w:r w:rsidRPr="00CF4063">
        <w:rPr>
          <w:rFonts w:ascii="宋体" w:eastAsia="宋体" w:hAnsi="宋体" w:cs="宋体"/>
          <w:color w:val="262626"/>
          <w:kern w:val="0"/>
          <w:sz w:val="24"/>
          <w:szCs w:val="24"/>
        </w:rPr>
        <w:t>微信群</w:t>
      </w:r>
      <w:proofErr w:type="gramEnd"/>
      <w:r w:rsidRPr="00CF4063">
        <w:rPr>
          <w:rFonts w:ascii="宋体" w:eastAsia="宋体" w:hAnsi="宋体" w:cs="宋体"/>
          <w:color w:val="262626"/>
          <w:kern w:val="0"/>
          <w:sz w:val="24"/>
          <w:szCs w:val="24"/>
        </w:rPr>
        <w:t>、打电话询问等方式，收集居民群众意见和建议。当中包括在社区增加公共照明提升安全感、</w:t>
      </w:r>
      <w:proofErr w:type="gramStart"/>
      <w:r w:rsidRPr="00CF4063">
        <w:rPr>
          <w:rFonts w:ascii="宋体" w:eastAsia="宋体" w:hAnsi="宋体" w:cs="宋体"/>
          <w:color w:val="262626"/>
          <w:kern w:val="0"/>
          <w:sz w:val="24"/>
          <w:szCs w:val="24"/>
        </w:rPr>
        <w:t>抽疏绿化</w:t>
      </w:r>
      <w:proofErr w:type="gramEnd"/>
      <w:r w:rsidRPr="00CF4063">
        <w:rPr>
          <w:rFonts w:ascii="宋体" w:eastAsia="宋体" w:hAnsi="宋体" w:cs="宋体"/>
          <w:color w:val="262626"/>
          <w:kern w:val="0"/>
          <w:sz w:val="24"/>
          <w:szCs w:val="24"/>
        </w:rPr>
        <w:t>消除房屋安全隐患、在楼道和阶梯增加无障碍设施、在社区设立社工机构为群众提供多元服务等。</w:t>
      </w:r>
    </w:p>
    <w:p w:rsidR="00CF4063" w:rsidRPr="00CF4063" w:rsidRDefault="00CF4063" w:rsidP="00CF4063">
      <w:pPr>
        <w:widowControl/>
        <w:spacing w:after="150" w:line="420" w:lineRule="atLeast"/>
        <w:ind w:firstLine="480"/>
        <w:jc w:val="left"/>
        <w:rPr>
          <w:rFonts w:ascii="宋体" w:eastAsia="宋体" w:hAnsi="宋体" w:cs="宋体"/>
          <w:color w:val="262626"/>
          <w:kern w:val="0"/>
          <w:sz w:val="24"/>
          <w:szCs w:val="24"/>
        </w:rPr>
      </w:pPr>
      <w:r w:rsidRPr="00CF4063">
        <w:rPr>
          <w:rFonts w:ascii="宋体" w:eastAsia="宋体" w:hAnsi="宋体" w:cs="宋体"/>
          <w:color w:val="262626"/>
          <w:kern w:val="0"/>
          <w:sz w:val="24"/>
          <w:szCs w:val="24"/>
        </w:rPr>
        <w:t>叶露雅说，正因街道和社区把群众利益放在首位，街坊们也将“社区事”当成“自家事”。在持续近一年的改造中，社区从没一次因施工临时造成的停</w:t>
      </w:r>
      <w:r w:rsidRPr="00CF4063">
        <w:rPr>
          <w:rFonts w:ascii="宋体" w:eastAsia="宋体" w:hAnsi="宋体" w:cs="宋体"/>
          <w:color w:val="262626"/>
          <w:kern w:val="0"/>
          <w:sz w:val="24"/>
          <w:szCs w:val="24"/>
        </w:rPr>
        <w:lastRenderedPageBreak/>
        <w:t>水停电而停工一天。2020年初，</w:t>
      </w:r>
      <w:proofErr w:type="gramStart"/>
      <w:r w:rsidRPr="00CF4063">
        <w:rPr>
          <w:rFonts w:ascii="宋体" w:eastAsia="宋体" w:hAnsi="宋体" w:cs="宋体"/>
          <w:color w:val="262626"/>
          <w:kern w:val="0"/>
          <w:sz w:val="24"/>
          <w:szCs w:val="24"/>
        </w:rPr>
        <w:t>谢碧茵把自己</w:t>
      </w:r>
      <w:proofErr w:type="gramEnd"/>
      <w:r w:rsidRPr="00CF4063">
        <w:rPr>
          <w:rFonts w:ascii="宋体" w:eastAsia="宋体" w:hAnsi="宋体" w:cs="宋体"/>
          <w:color w:val="262626"/>
          <w:kern w:val="0"/>
          <w:sz w:val="24"/>
          <w:szCs w:val="24"/>
        </w:rPr>
        <w:t>的美术室搬到了社区，招收的学生大多是周边街坊邻里的小孩子。“小时候我们玩耍的活动就是满街跑，我希望现在的孩子在家门口就可以有丰富的学习活动”，她说，“这种乡愁的传递，给了我很大的工作动力。”</w:t>
      </w:r>
    </w:p>
    <w:p w:rsidR="00CF4063" w:rsidRPr="00CF4063" w:rsidRDefault="00CF4063" w:rsidP="00CF4063">
      <w:pPr>
        <w:widowControl/>
        <w:spacing w:after="150" w:line="420" w:lineRule="atLeast"/>
        <w:ind w:firstLine="480"/>
        <w:jc w:val="left"/>
        <w:rPr>
          <w:rFonts w:ascii="宋体" w:eastAsia="宋体" w:hAnsi="宋体" w:cs="宋体"/>
          <w:color w:val="262626"/>
          <w:kern w:val="0"/>
          <w:sz w:val="24"/>
          <w:szCs w:val="24"/>
        </w:rPr>
      </w:pPr>
      <w:proofErr w:type="gramStart"/>
      <w:r w:rsidRPr="00CF4063">
        <w:rPr>
          <w:rFonts w:ascii="宋体" w:eastAsia="宋体" w:hAnsi="宋体" w:cs="宋体"/>
          <w:color w:val="262626"/>
          <w:kern w:val="0"/>
          <w:sz w:val="24"/>
          <w:szCs w:val="24"/>
        </w:rPr>
        <w:t>微改造</w:t>
      </w:r>
      <w:proofErr w:type="gramEnd"/>
      <w:r w:rsidRPr="00CF4063">
        <w:rPr>
          <w:rFonts w:ascii="宋体" w:eastAsia="宋体" w:hAnsi="宋体" w:cs="宋体"/>
          <w:color w:val="262626"/>
          <w:kern w:val="0"/>
          <w:sz w:val="24"/>
          <w:szCs w:val="24"/>
        </w:rPr>
        <w:t>完成后，社区成立了“共建共治共享协调委员会”，定期召开社区共建会议，将周边商铺老板、老居民凝聚在一起，为社区营商环境出谋划策。</w:t>
      </w:r>
    </w:p>
    <w:p w:rsidR="00CF4063" w:rsidRPr="00CF4063" w:rsidRDefault="00CF4063" w:rsidP="00CF4063">
      <w:pPr>
        <w:widowControl/>
        <w:spacing w:after="150" w:line="420" w:lineRule="atLeast"/>
        <w:ind w:firstLine="480"/>
        <w:jc w:val="left"/>
        <w:rPr>
          <w:rFonts w:ascii="宋体" w:eastAsia="宋体" w:hAnsi="宋体" w:cs="宋体"/>
          <w:color w:val="262626"/>
          <w:kern w:val="0"/>
          <w:sz w:val="24"/>
          <w:szCs w:val="24"/>
        </w:rPr>
      </w:pPr>
      <w:r w:rsidRPr="00CF4063">
        <w:rPr>
          <w:rFonts w:ascii="宋体" w:eastAsia="宋体" w:hAnsi="宋体" w:cs="宋体"/>
          <w:color w:val="262626"/>
          <w:kern w:val="0"/>
          <w:sz w:val="24"/>
          <w:szCs w:val="24"/>
        </w:rPr>
        <w:t>那天调研座谈会后，</w:t>
      </w:r>
      <w:proofErr w:type="gramStart"/>
      <w:r w:rsidRPr="00CF4063">
        <w:rPr>
          <w:rFonts w:ascii="宋体" w:eastAsia="宋体" w:hAnsi="宋体" w:cs="宋体"/>
          <w:color w:val="262626"/>
          <w:kern w:val="0"/>
          <w:sz w:val="24"/>
          <w:szCs w:val="24"/>
        </w:rPr>
        <w:t>达叔默默</w:t>
      </w:r>
      <w:proofErr w:type="gramEnd"/>
      <w:r w:rsidRPr="00CF4063">
        <w:rPr>
          <w:rFonts w:ascii="宋体" w:eastAsia="宋体" w:hAnsi="宋体" w:cs="宋体"/>
          <w:color w:val="262626"/>
          <w:kern w:val="0"/>
          <w:sz w:val="24"/>
          <w:szCs w:val="24"/>
        </w:rPr>
        <w:t>留下收拾会议室，让广州市社科院城市文化研究所副所长柳立子看在眼里、记在心里。“可以看得出，这里的社区建设与居民互动是相当到位的，他们确实把社区公共空间当成自己的家来对待。”柳立子告诉南都记者，“居民对所在区域产生好感和黏性，形成文化认同，这是社区治理过程中最难得的。”</w:t>
      </w:r>
    </w:p>
    <w:p w:rsidR="00CF4063" w:rsidRPr="00CF4063" w:rsidRDefault="00CF4063" w:rsidP="00CF4063">
      <w:pPr>
        <w:widowControl/>
        <w:spacing w:after="150" w:line="420" w:lineRule="atLeast"/>
        <w:ind w:firstLine="480"/>
        <w:jc w:val="left"/>
        <w:rPr>
          <w:rFonts w:ascii="宋体" w:eastAsia="宋体" w:hAnsi="宋体" w:cs="宋体"/>
          <w:b/>
          <w:color w:val="262626"/>
          <w:kern w:val="0"/>
          <w:sz w:val="28"/>
          <w:szCs w:val="24"/>
        </w:rPr>
      </w:pPr>
      <w:r w:rsidRPr="00CF4063">
        <w:rPr>
          <w:rFonts w:ascii="宋体" w:eastAsia="宋体" w:hAnsi="宋体" w:cs="宋体"/>
          <w:b/>
          <w:color w:val="262626"/>
          <w:kern w:val="0"/>
          <w:sz w:val="28"/>
          <w:szCs w:val="24"/>
        </w:rPr>
        <w:t xml:space="preserve">传统与数字融合 </w:t>
      </w:r>
      <w:proofErr w:type="gramStart"/>
      <w:r w:rsidRPr="00CF4063">
        <w:rPr>
          <w:rFonts w:ascii="宋体" w:eastAsia="宋体" w:hAnsi="宋体" w:cs="宋体"/>
          <w:b/>
          <w:color w:val="262626"/>
          <w:kern w:val="0"/>
          <w:sz w:val="28"/>
          <w:szCs w:val="24"/>
        </w:rPr>
        <w:t>微改造</w:t>
      </w:r>
      <w:proofErr w:type="gramEnd"/>
      <w:r w:rsidRPr="00CF4063">
        <w:rPr>
          <w:rFonts w:ascii="宋体" w:eastAsia="宋体" w:hAnsi="宋体" w:cs="宋体"/>
          <w:b/>
          <w:color w:val="262626"/>
          <w:kern w:val="0"/>
          <w:sz w:val="28"/>
          <w:szCs w:val="24"/>
        </w:rPr>
        <w:t>给智慧化铺路</w:t>
      </w:r>
    </w:p>
    <w:p w:rsidR="00CF4063" w:rsidRPr="00CF4063" w:rsidRDefault="00CF4063" w:rsidP="00CF4063">
      <w:pPr>
        <w:widowControl/>
        <w:spacing w:after="150" w:line="420" w:lineRule="atLeast"/>
        <w:ind w:firstLine="480"/>
        <w:jc w:val="left"/>
        <w:rPr>
          <w:rFonts w:ascii="宋体" w:eastAsia="宋体" w:hAnsi="宋体" w:cs="宋体"/>
          <w:color w:val="262626"/>
          <w:kern w:val="0"/>
          <w:sz w:val="24"/>
          <w:szCs w:val="24"/>
        </w:rPr>
      </w:pPr>
      <w:r w:rsidRPr="00CF4063">
        <w:rPr>
          <w:rFonts w:ascii="宋体" w:eastAsia="宋体" w:hAnsi="宋体" w:cs="宋体"/>
          <w:color w:val="262626"/>
          <w:kern w:val="0"/>
          <w:sz w:val="24"/>
          <w:szCs w:val="24"/>
        </w:rPr>
        <w:t>作为广东省首个数字政府改革建设示范区，越秀区正努力探索智慧化社区服务治理模式，以旧南海县为试点，打造“多元赋能、减负便民”智慧社区。</w:t>
      </w:r>
    </w:p>
    <w:p w:rsidR="00CF4063" w:rsidRPr="00CF4063" w:rsidRDefault="00CF4063" w:rsidP="00CF4063">
      <w:pPr>
        <w:widowControl/>
        <w:spacing w:after="150" w:line="420" w:lineRule="atLeast"/>
        <w:ind w:firstLine="480"/>
        <w:jc w:val="left"/>
        <w:rPr>
          <w:rFonts w:ascii="宋体" w:eastAsia="宋体" w:hAnsi="宋体" w:cs="宋体"/>
          <w:color w:val="262626"/>
          <w:kern w:val="0"/>
          <w:sz w:val="24"/>
          <w:szCs w:val="24"/>
        </w:rPr>
      </w:pPr>
      <w:r w:rsidRPr="00CF4063">
        <w:rPr>
          <w:rFonts w:ascii="宋体" w:eastAsia="宋体" w:hAnsi="宋体" w:cs="宋体"/>
          <w:color w:val="262626"/>
          <w:kern w:val="0"/>
          <w:sz w:val="24"/>
          <w:szCs w:val="24"/>
        </w:rPr>
        <w:t>据了解，旧南海县智慧社区建设的整体蓝图，就是在原本社区</w:t>
      </w:r>
      <w:proofErr w:type="gramStart"/>
      <w:r w:rsidRPr="00CF4063">
        <w:rPr>
          <w:rFonts w:ascii="宋体" w:eastAsia="宋体" w:hAnsi="宋体" w:cs="宋体"/>
          <w:color w:val="262626"/>
          <w:kern w:val="0"/>
          <w:sz w:val="24"/>
          <w:szCs w:val="24"/>
        </w:rPr>
        <w:t>微改造</w:t>
      </w:r>
      <w:proofErr w:type="gramEnd"/>
      <w:r w:rsidRPr="00CF4063">
        <w:rPr>
          <w:rFonts w:ascii="宋体" w:eastAsia="宋体" w:hAnsi="宋体" w:cs="宋体"/>
          <w:color w:val="262626"/>
          <w:kern w:val="0"/>
          <w:sz w:val="24"/>
          <w:szCs w:val="24"/>
        </w:rPr>
        <w:t>的基础上，充分利用5G、人工智能、云计算、物联网等数字技术，建设智慧社区IOC平台，进而在平台上形成集成映射，打造智慧社区服务中心。平台纳</w:t>
      </w:r>
      <w:proofErr w:type="gramStart"/>
      <w:r w:rsidRPr="00CF4063">
        <w:rPr>
          <w:rFonts w:ascii="宋体" w:eastAsia="宋体" w:hAnsi="宋体" w:cs="宋体"/>
          <w:color w:val="262626"/>
          <w:kern w:val="0"/>
          <w:sz w:val="24"/>
          <w:szCs w:val="24"/>
        </w:rPr>
        <w:t>管整个</w:t>
      </w:r>
      <w:proofErr w:type="gramEnd"/>
      <w:r w:rsidRPr="00CF4063">
        <w:rPr>
          <w:rFonts w:ascii="宋体" w:eastAsia="宋体" w:hAnsi="宋体" w:cs="宋体"/>
          <w:color w:val="262626"/>
          <w:kern w:val="0"/>
          <w:sz w:val="24"/>
          <w:szCs w:val="24"/>
        </w:rPr>
        <w:t>社区的人、事、物，提供VR全景视角、社区多维观测和全量数据分析，智慧安防、智慧消防、智慧</w:t>
      </w:r>
      <w:proofErr w:type="gramStart"/>
      <w:r w:rsidRPr="00CF4063">
        <w:rPr>
          <w:rFonts w:ascii="宋体" w:eastAsia="宋体" w:hAnsi="宋体" w:cs="宋体"/>
          <w:color w:val="262626"/>
          <w:kern w:val="0"/>
          <w:sz w:val="24"/>
          <w:szCs w:val="24"/>
        </w:rPr>
        <w:t>医</w:t>
      </w:r>
      <w:proofErr w:type="gramEnd"/>
      <w:r w:rsidRPr="00CF4063">
        <w:rPr>
          <w:rFonts w:ascii="宋体" w:eastAsia="宋体" w:hAnsi="宋体" w:cs="宋体"/>
          <w:color w:val="262626"/>
          <w:kern w:val="0"/>
          <w:sz w:val="24"/>
          <w:szCs w:val="24"/>
        </w:rPr>
        <w:t>养等场景落地。</w:t>
      </w:r>
    </w:p>
    <w:p w:rsidR="00CF4063" w:rsidRPr="00CF4063" w:rsidRDefault="00CF4063" w:rsidP="00CF4063">
      <w:pPr>
        <w:widowControl/>
        <w:spacing w:after="150" w:line="420" w:lineRule="atLeast"/>
        <w:ind w:firstLine="480"/>
        <w:jc w:val="left"/>
        <w:rPr>
          <w:rFonts w:ascii="宋体" w:eastAsia="宋体" w:hAnsi="宋体" w:cs="宋体"/>
          <w:color w:val="262626"/>
          <w:kern w:val="0"/>
          <w:sz w:val="24"/>
          <w:szCs w:val="24"/>
        </w:rPr>
      </w:pPr>
      <w:r w:rsidRPr="00CF4063">
        <w:rPr>
          <w:rFonts w:ascii="宋体" w:eastAsia="宋体" w:hAnsi="宋体" w:cs="宋体"/>
          <w:color w:val="262626"/>
          <w:kern w:val="0"/>
          <w:sz w:val="24"/>
          <w:szCs w:val="24"/>
        </w:rPr>
        <w:t>这样的高科技开始走进老龄化的旧南海社区，并逐渐改变居民生活。例如，社区广泛布设消防占道、垃圾堆放、高空抛物、人脸识别等多种AI算法和高清摄像头，通过与“越秀先锋”打通，实现事件“发现-告警-响应-处置-办结”五步闭环，有效提升工作效率。如，社区重点在高龄独居老人住所、沿街商铺等安全隐患较大的场所试点安装了近百个物联网智能烟感探测器，实现</w:t>
      </w:r>
      <w:proofErr w:type="gramStart"/>
      <w:r w:rsidRPr="00CF4063">
        <w:rPr>
          <w:rFonts w:ascii="宋体" w:eastAsia="宋体" w:hAnsi="宋体" w:cs="宋体"/>
          <w:color w:val="262626"/>
          <w:kern w:val="0"/>
          <w:sz w:val="24"/>
          <w:szCs w:val="24"/>
        </w:rPr>
        <w:t>社区消防</w:t>
      </w:r>
      <w:proofErr w:type="gramEnd"/>
      <w:r w:rsidRPr="00CF4063">
        <w:rPr>
          <w:rFonts w:ascii="宋体" w:eastAsia="宋体" w:hAnsi="宋体" w:cs="宋体"/>
          <w:color w:val="262626"/>
          <w:kern w:val="0"/>
          <w:sz w:val="24"/>
          <w:szCs w:val="24"/>
        </w:rPr>
        <w:t>的高效性与及时性，从苗头上掐住消防隐患；向辖内高龄、独居或者患有严重基础病的老人发放智能手环，目前可实现防走失定位、跌倒监测报警、健康跟踪、紧急呼叫等智能感知服务。</w:t>
      </w:r>
    </w:p>
    <w:p w:rsidR="00CF4063" w:rsidRPr="00CF4063" w:rsidRDefault="00CF4063" w:rsidP="00CF4063">
      <w:pPr>
        <w:widowControl/>
        <w:spacing w:after="150" w:line="420" w:lineRule="atLeast"/>
        <w:ind w:firstLine="480"/>
        <w:jc w:val="left"/>
        <w:rPr>
          <w:rFonts w:ascii="宋体" w:eastAsia="宋体" w:hAnsi="宋体" w:cs="宋体"/>
          <w:color w:val="262626"/>
          <w:kern w:val="0"/>
          <w:sz w:val="24"/>
          <w:szCs w:val="24"/>
        </w:rPr>
      </w:pPr>
      <w:r w:rsidRPr="00CF4063">
        <w:rPr>
          <w:rFonts w:ascii="宋体" w:eastAsia="宋体" w:hAnsi="宋体" w:cs="宋体"/>
          <w:color w:val="262626"/>
          <w:kern w:val="0"/>
          <w:sz w:val="24"/>
          <w:szCs w:val="24"/>
        </w:rPr>
        <w:t>在柳立子看来，旧南海县的智慧社区建设与居民自治做到了相通相融，“除了日常的监督管理，还融入了对独居老人等弱势群体的关爱，软化社区管理的痛点，是非常有效的治理方式。”</w:t>
      </w:r>
    </w:p>
    <w:p w:rsidR="00CF4063" w:rsidRPr="00CF4063" w:rsidRDefault="00CF4063" w:rsidP="00CF4063">
      <w:pPr>
        <w:widowControl/>
        <w:spacing w:after="150" w:line="420" w:lineRule="atLeast"/>
        <w:ind w:firstLine="480"/>
        <w:jc w:val="left"/>
        <w:rPr>
          <w:rFonts w:ascii="宋体" w:eastAsia="宋体" w:hAnsi="宋体" w:cs="宋体"/>
          <w:color w:val="262626"/>
          <w:kern w:val="0"/>
          <w:sz w:val="24"/>
          <w:szCs w:val="24"/>
        </w:rPr>
      </w:pPr>
      <w:r w:rsidRPr="00CF4063">
        <w:rPr>
          <w:rFonts w:ascii="宋体" w:eastAsia="宋体" w:hAnsi="宋体" w:cs="宋体"/>
          <w:color w:val="262626"/>
          <w:kern w:val="0"/>
          <w:sz w:val="24"/>
          <w:szCs w:val="24"/>
        </w:rPr>
        <w:lastRenderedPageBreak/>
        <w:t>专家说</w:t>
      </w:r>
    </w:p>
    <w:p w:rsidR="00CF4063" w:rsidRPr="00CF4063" w:rsidRDefault="00CF4063" w:rsidP="00CF4063">
      <w:pPr>
        <w:widowControl/>
        <w:spacing w:after="150" w:line="420" w:lineRule="atLeast"/>
        <w:ind w:firstLine="480"/>
        <w:jc w:val="left"/>
        <w:rPr>
          <w:rFonts w:ascii="宋体" w:eastAsia="宋体" w:hAnsi="宋体" w:cs="宋体"/>
          <w:color w:val="262626"/>
          <w:kern w:val="0"/>
          <w:sz w:val="24"/>
          <w:szCs w:val="24"/>
        </w:rPr>
      </w:pPr>
      <w:r w:rsidRPr="00CF4063">
        <w:rPr>
          <w:rFonts w:ascii="宋体" w:eastAsia="宋体" w:hAnsi="宋体" w:cs="宋体"/>
          <w:color w:val="262626"/>
          <w:kern w:val="0"/>
          <w:sz w:val="24"/>
          <w:szCs w:val="24"/>
        </w:rPr>
        <w:t>社区</w:t>
      </w:r>
      <w:proofErr w:type="gramStart"/>
      <w:r w:rsidRPr="00CF4063">
        <w:rPr>
          <w:rFonts w:ascii="宋体" w:eastAsia="宋体" w:hAnsi="宋体" w:cs="宋体"/>
          <w:color w:val="262626"/>
          <w:kern w:val="0"/>
          <w:sz w:val="24"/>
          <w:szCs w:val="24"/>
        </w:rPr>
        <w:t>微改造</w:t>
      </w:r>
      <w:proofErr w:type="gramEnd"/>
      <w:r w:rsidRPr="00CF4063">
        <w:rPr>
          <w:rFonts w:ascii="宋体" w:eastAsia="宋体" w:hAnsi="宋体" w:cs="宋体"/>
          <w:color w:val="262626"/>
          <w:kern w:val="0"/>
          <w:sz w:val="24"/>
          <w:szCs w:val="24"/>
        </w:rPr>
        <w:t>还要注重与周边生活生态环境的协调发展。未来旧南海县社区的发展不能忽略与南侧中山路临街骑楼商铺的关系。很多“老广州”一提到买便宜商品就会选择来中山路，这也是一种广州的民间文化，希望能让社区与商铺共谋发展。</w:t>
      </w:r>
    </w:p>
    <w:p w:rsidR="00CF4063" w:rsidRPr="00CF4063" w:rsidRDefault="00CF4063" w:rsidP="00CF4063">
      <w:pPr>
        <w:widowControl/>
        <w:spacing w:after="150" w:line="420" w:lineRule="atLeast"/>
        <w:ind w:firstLine="480"/>
        <w:jc w:val="left"/>
        <w:rPr>
          <w:rFonts w:ascii="宋体" w:eastAsia="宋体" w:hAnsi="宋体" w:cs="宋体"/>
          <w:color w:val="262626"/>
          <w:kern w:val="0"/>
          <w:sz w:val="24"/>
          <w:szCs w:val="24"/>
        </w:rPr>
      </w:pPr>
      <w:r w:rsidRPr="00CF4063">
        <w:rPr>
          <w:rFonts w:ascii="宋体" w:eastAsia="宋体" w:hAnsi="宋体" w:cs="宋体"/>
          <w:color w:val="262626"/>
          <w:kern w:val="0"/>
          <w:sz w:val="24"/>
          <w:szCs w:val="24"/>
        </w:rPr>
        <w:t>——汤国华 广州大学建筑与城市规划学院教授、岭南建筑研究所所长</w:t>
      </w:r>
    </w:p>
    <w:p w:rsidR="00CF4063" w:rsidRPr="00CF4063" w:rsidRDefault="00CF4063" w:rsidP="00CF4063">
      <w:pPr>
        <w:widowControl/>
        <w:spacing w:after="150" w:line="420" w:lineRule="atLeast"/>
        <w:ind w:firstLine="480"/>
        <w:jc w:val="left"/>
        <w:rPr>
          <w:rFonts w:ascii="宋体" w:eastAsia="宋体" w:hAnsi="宋体" w:cs="宋体"/>
          <w:color w:val="262626"/>
          <w:kern w:val="0"/>
          <w:sz w:val="24"/>
          <w:szCs w:val="24"/>
        </w:rPr>
      </w:pPr>
      <w:r w:rsidRPr="00CF4063">
        <w:rPr>
          <w:rFonts w:ascii="宋体" w:eastAsia="宋体" w:hAnsi="宋体" w:cs="宋体"/>
          <w:color w:val="262626"/>
          <w:kern w:val="0"/>
          <w:sz w:val="24"/>
          <w:szCs w:val="24"/>
        </w:rPr>
        <w:t>旧南海县的改变始于“颜值”，陷于社区与居民的情感联动。希望能将建设工作经过充分论证，总结出更多可大范围复制与推广的发展经验，这才是作为试点的重要意义。</w:t>
      </w:r>
    </w:p>
    <w:p w:rsidR="00CF4063" w:rsidRPr="00CF4063" w:rsidRDefault="00CF4063" w:rsidP="00CF4063">
      <w:pPr>
        <w:widowControl/>
        <w:spacing w:after="150" w:line="420" w:lineRule="atLeast"/>
        <w:ind w:firstLine="480"/>
        <w:jc w:val="left"/>
        <w:rPr>
          <w:rFonts w:ascii="宋体" w:eastAsia="宋体" w:hAnsi="宋体" w:cs="宋体"/>
          <w:color w:val="262626"/>
          <w:kern w:val="0"/>
          <w:sz w:val="24"/>
          <w:szCs w:val="24"/>
        </w:rPr>
      </w:pPr>
      <w:r w:rsidRPr="00CF4063">
        <w:rPr>
          <w:rFonts w:ascii="宋体" w:eastAsia="宋体" w:hAnsi="宋体" w:cs="宋体"/>
          <w:color w:val="262626"/>
          <w:kern w:val="0"/>
          <w:sz w:val="24"/>
          <w:szCs w:val="24"/>
        </w:rPr>
        <w:t>——柳立子 广州市社科院城市文化研究所副所长</w:t>
      </w:r>
    </w:p>
    <w:p w:rsidR="00CF4063" w:rsidRPr="00CF4063" w:rsidRDefault="00CF4063" w:rsidP="00CF4063">
      <w:pPr>
        <w:widowControl/>
        <w:spacing w:after="150" w:line="420" w:lineRule="atLeast"/>
        <w:ind w:firstLine="480"/>
        <w:jc w:val="left"/>
        <w:rPr>
          <w:rFonts w:ascii="宋体" w:eastAsia="宋体" w:hAnsi="宋体" w:cs="宋体"/>
          <w:color w:val="262626"/>
          <w:kern w:val="0"/>
          <w:sz w:val="24"/>
          <w:szCs w:val="24"/>
        </w:rPr>
      </w:pPr>
      <w:r w:rsidRPr="00CF4063">
        <w:rPr>
          <w:rFonts w:ascii="宋体" w:eastAsia="宋体" w:hAnsi="宋体" w:cs="宋体"/>
          <w:color w:val="262626"/>
          <w:kern w:val="0"/>
          <w:sz w:val="24"/>
          <w:szCs w:val="24"/>
        </w:rPr>
        <w:t>采写：南</w:t>
      </w:r>
      <w:proofErr w:type="gramStart"/>
      <w:r w:rsidRPr="00CF4063">
        <w:rPr>
          <w:rFonts w:ascii="宋体" w:eastAsia="宋体" w:hAnsi="宋体" w:cs="宋体"/>
          <w:color w:val="262626"/>
          <w:kern w:val="0"/>
          <w:sz w:val="24"/>
          <w:szCs w:val="24"/>
        </w:rPr>
        <w:t>都记者</w:t>
      </w:r>
      <w:proofErr w:type="gramEnd"/>
      <w:r w:rsidRPr="00CF4063">
        <w:rPr>
          <w:rFonts w:ascii="宋体" w:eastAsia="宋体" w:hAnsi="宋体" w:cs="宋体"/>
          <w:color w:val="262626"/>
          <w:kern w:val="0"/>
          <w:sz w:val="24"/>
          <w:szCs w:val="24"/>
        </w:rPr>
        <w:t xml:space="preserve"> 莫郅骅 通讯员 </w:t>
      </w:r>
      <w:proofErr w:type="gramStart"/>
      <w:r w:rsidRPr="00CF4063">
        <w:rPr>
          <w:rFonts w:ascii="宋体" w:eastAsia="宋体" w:hAnsi="宋体" w:cs="宋体"/>
          <w:color w:val="262626"/>
          <w:kern w:val="0"/>
          <w:sz w:val="24"/>
          <w:szCs w:val="24"/>
        </w:rPr>
        <w:t>吴旭</w:t>
      </w:r>
      <w:proofErr w:type="gramEnd"/>
      <w:r w:rsidRPr="00CF4063">
        <w:rPr>
          <w:rFonts w:ascii="宋体" w:eastAsia="宋体" w:hAnsi="宋体" w:cs="宋体"/>
          <w:color w:val="262626"/>
          <w:kern w:val="0"/>
          <w:sz w:val="24"/>
          <w:szCs w:val="24"/>
        </w:rPr>
        <w:t>钟涌</w:t>
      </w:r>
    </w:p>
    <w:p w:rsidR="006B23AE" w:rsidRDefault="006B23AE"/>
    <w:sectPr w:rsidR="006B23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063"/>
    <w:rsid w:val="006B23AE"/>
    <w:rsid w:val="00CF4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B8E74"/>
  <w15:chartTrackingRefBased/>
  <w15:docId w15:val="{B0BE6374-6CED-44DD-874F-7202903D6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CF406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CF4063"/>
    <w:rPr>
      <w:rFonts w:ascii="宋体" w:eastAsia="宋体" w:hAnsi="宋体" w:cs="宋体"/>
      <w:b/>
      <w:bCs/>
      <w:kern w:val="0"/>
      <w:sz w:val="27"/>
      <w:szCs w:val="27"/>
    </w:rPr>
  </w:style>
  <w:style w:type="paragraph" w:customStyle="1" w:styleId="info">
    <w:name w:val="info"/>
    <w:basedOn w:val="a"/>
    <w:rsid w:val="00CF4063"/>
    <w:pPr>
      <w:widowControl/>
      <w:spacing w:before="100" w:beforeAutospacing="1" w:after="100" w:afterAutospacing="1"/>
      <w:jc w:val="left"/>
    </w:pPr>
    <w:rPr>
      <w:rFonts w:ascii="宋体" w:eastAsia="宋体" w:hAnsi="宋体" w:cs="宋体"/>
      <w:kern w:val="0"/>
      <w:sz w:val="24"/>
      <w:szCs w:val="24"/>
    </w:rPr>
  </w:style>
  <w:style w:type="character" w:customStyle="1" w:styleId="time">
    <w:name w:val="time"/>
    <w:basedOn w:val="a0"/>
    <w:rsid w:val="00CF4063"/>
  </w:style>
  <w:style w:type="character" w:customStyle="1" w:styleId="source">
    <w:name w:val="source"/>
    <w:basedOn w:val="a0"/>
    <w:rsid w:val="00CF4063"/>
  </w:style>
  <w:style w:type="character" w:customStyle="1" w:styleId="fontsize">
    <w:name w:val="fontsize"/>
    <w:basedOn w:val="a0"/>
    <w:rsid w:val="00CF4063"/>
  </w:style>
  <w:style w:type="paragraph" w:styleId="a3">
    <w:name w:val="Normal (Web)"/>
    <w:basedOn w:val="a"/>
    <w:uiPriority w:val="99"/>
    <w:semiHidden/>
    <w:unhideWhenUsed/>
    <w:rsid w:val="00CF406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798500">
      <w:bodyDiv w:val="1"/>
      <w:marLeft w:val="0"/>
      <w:marRight w:val="0"/>
      <w:marTop w:val="0"/>
      <w:marBottom w:val="0"/>
      <w:divBdr>
        <w:top w:val="none" w:sz="0" w:space="0" w:color="auto"/>
        <w:left w:val="none" w:sz="0" w:space="0" w:color="auto"/>
        <w:bottom w:val="none" w:sz="0" w:space="0" w:color="auto"/>
        <w:right w:val="none" w:sz="0" w:space="0" w:color="auto"/>
      </w:divBdr>
      <w:divsChild>
        <w:div w:id="1323193019">
          <w:marLeft w:val="0"/>
          <w:marRight w:val="0"/>
          <w:marTop w:val="0"/>
          <w:marBottom w:val="270"/>
          <w:divBdr>
            <w:top w:val="none" w:sz="0" w:space="0" w:color="auto"/>
            <w:left w:val="none" w:sz="0" w:space="0" w:color="auto"/>
            <w:bottom w:val="single" w:sz="6" w:space="0" w:color="DCDCDC"/>
            <w:right w:val="none" w:sz="0" w:space="0" w:color="auto"/>
          </w:divBdr>
        </w:div>
        <w:div w:id="1861505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385</Words>
  <Characters>2196</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2025-07-15T02:26:00Z</dcterms:created>
  <dcterms:modified xsi:type="dcterms:W3CDTF">2025-07-15T02:27:00Z</dcterms:modified>
</cp:coreProperties>
</file>