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293" w:rsidRPr="006D7293" w:rsidRDefault="006D7293" w:rsidP="006D7293">
      <w:pPr>
        <w:widowControl/>
        <w:shd w:val="clear" w:color="auto" w:fill="FFFFFF"/>
        <w:spacing w:before="300" w:after="150" w:line="48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45"/>
          <w:szCs w:val="45"/>
        </w:rPr>
      </w:pPr>
      <w:bookmarkStart w:id="0" w:name="_GoBack"/>
      <w:r w:rsidRPr="006D7293">
        <w:rPr>
          <w:rFonts w:ascii="宋体" w:eastAsia="宋体" w:hAnsi="宋体" w:cs="宋体" w:hint="eastAsia"/>
          <w:b/>
          <w:bCs/>
          <w:color w:val="000000"/>
          <w:kern w:val="36"/>
          <w:sz w:val="45"/>
          <w:szCs w:val="45"/>
        </w:rPr>
        <w:t>湖南宜章县龙村瑶族村激发“湘妹子能量”赋能乡村治理</w:t>
      </w:r>
    </w:p>
    <w:bookmarkEnd w:id="0"/>
    <w:p w:rsidR="006D7293" w:rsidRPr="006D7293" w:rsidRDefault="006D7293" w:rsidP="006D7293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2024年03月12日 09:51   来源：农民日报   农民日报·中国农网记者　刘杰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惊蛰过后，天气转暖，万物复苏，在湖南省宜章县梅田镇龙村瑶族村，满山的脐橙树新叶萌发，一栋栋新房次第排开，瑶汉两族的乡亲们团结互爱，过着和谐美满的新生活。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龙村瑶族村过去是梅田镇有名的软弱涣散村，村民时常因争煤、争田、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争土等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发生纠纷，治安相当混乱。近年来，龙村瑶族村依托湖南省妇联实施的“湘妹子能量家园”工程，聚焦人居环境整治、乡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风文明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培育、互助帮扶、创新创业、乡村治理5方面内容，广泛动员妇女群众参与“网格化+户积分”活动，有效推进农村社会的和谐稳定，提升了乡村治理效能。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r w:rsidRPr="006D7293">
        <w:rPr>
          <w:rFonts w:ascii="宋体" w:eastAsia="宋体" w:hAnsi="宋体" w:cs="宋体" w:hint="eastAsia"/>
          <w:b/>
          <w:color w:val="000000"/>
          <w:kern w:val="0"/>
          <w:sz w:val="28"/>
          <w:szCs w:val="24"/>
        </w:rPr>
        <w:t>发挥巾帼力量，引领产业转型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龙村瑶族村由原水楼下村、荷叶塘村、龙村合并而来，是一个因煤而富、因煤而贫的瑶汉民族混居村。上世纪90年代初，全村有大小煤窑200多家，八成村民靠地下“寻金”生活，多年的无序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开采让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曾经植被茂盛、水源清澈的龙村瑶族村变得千疮百孔、伤痕累累。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2017年，有着多年村干部经历的邝素珍，高票当选为村党总支书记。为摆脱煤炭资源依赖，拓宽群众增收渠道，村“两委”制定了由“黑色经济”向“绿色经济”转型的发展思路。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作为并村后的第一任女书记，信心满满的邝素珍，一心想通过脐橙种植来带动村民致富。但开头就遇到了“刺头”，她辛苦考察得来的脐橙种植方案，没几个人搭理。“刚刚上任时，村民对我的能力心存怀疑，认为女干部办不成大事，把控不了大局。”邝素珍说。为打开村民心结，邝素珍挨家挨户拉家常、问情况，写下30多本民情日记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村民周玉金从事煤炭运输10多年，煤矿关闭后，他一度陷入迷茫。看到村里的变化，妻子吴章喜说服周玉金一起种脐橙。但在与村民协商山岭承包时，部分村民因受传统观念束缚，谈了几个月都没有结果。得知此事后，邝素珍多次上门做工作，最终用道理、真诚、细账说服了村民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如今，吴章喜成为村里的女性致富带头人，她种植的300亩脐橙带动村里近20名妇女务工。吴章喜还被选为村妇联执委，她说：“我想把这份事业做好，因为有份事业就能留住大人，村里的孩子就不会成为留守儿童了。”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近两年，村里吸纳有文化、能干事、干成事的妇女同志作为致富带头人，并由村妇联组织开展各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类创业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就业技能培训，宣传解读惠农政策，为有创业意向的妇女争取小额信贷创业资金，提升妇女就业能力和创业本领。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截至目前，全村培育出特色水果、经济林、养殖三大主导产业，种植脐橙6000亩、奈李300亩、油茶600亩、经济林1600亩，养殖生猪1万头、藏香猪3000头。2023年，村集体经营性收入223.5万元，人均年收入达3.6万元。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村里先后成立女性牵头的专业合作社16家、家庭作坊5家，开展技能培训8期，发放小额信贷62笔，培育女性致富带头人8名，创建省级示范基地1个、市级龙头企业2个，为村里创造600多个就业岗位，妇女成为村级产业转型的中坚力量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</w:t>
      </w:r>
      <w:r w:rsidRPr="006D7293">
        <w:rPr>
          <w:rFonts w:ascii="宋体" w:eastAsia="宋体" w:hAnsi="宋体" w:cs="宋体" w:hint="eastAsia"/>
          <w:b/>
          <w:color w:val="000000"/>
          <w:kern w:val="0"/>
          <w:sz w:val="28"/>
          <w:szCs w:val="24"/>
        </w:rPr>
        <w:t xml:space="preserve">　畅通参与机制，共建能量家园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龙村瑶族村21组有一处山塘，因年久失修，长期淤积，目前已丧失了蓄水的基本功能。近日，妇联执委邝仁菊在妇女议事会上反映此事后，村“两委”当天就召集志愿者10余人，用几天时间完成了山塘清淤，后又加装了护栏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留守村里的村民以妇女、老年人居多，如何引领妇女群众在基层工作中发挥“半边天”作用，使她们从旁观者转变为参与者，是邝素珍在工作中一直关注的问题。“女性宣传能力强、沟通能力好，是提升乡村治理能力不可或缺的力量。”邝素珍说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为此，村“两委”按照分布特点、人口数量、群众生产生活习惯等原则，将全村划分为8大片区，共推选出113名网格员，其中妇女51名，占比46%，有15名是妇联执委，每个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网格员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联系5-20户村民。同时，成立1个妇女议事会，23个妇女议事小组，围绕乡村治理重点工作，设置家庭文明建设、人居环境整治、帮扶救助等议题，促进妇联执委参与议事。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2021年8月，龙村瑶族村申报为省级“湘妹子能量家园”工程试点村后，创新“网格化+户积分”模式，采取线上线下双向积分方式，建立“参与活动—赚取积分—兑换物品及学习培训机会”机制，激励村民积极投身乡村振兴、环境整治、家风文明、互助帮扶、创新就业等工作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“书雄，听说你们组也停电了，我这就组织大伙儿帮供电所师傅抢修。”“邝书记，我们已经组织好劳力了，您看哪里需要帮助，我们直接过去。”这是今年元宵节那天，邝素珍和村民周书雄之间的对话。当时，受雨雪天气影响，龙村瑶族村不少地方的电线杆出现不同程度的倒伏，导致多个村组断电，影响了正常的生产生活秩序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为尽快恢复正常供电，不少像周书雄这样的村民主动参与到电路抢险工作中。原本需要一周时间才能解决的问题，只用了2天多时间就解决了。“按照积分规则，应该给每个参与的村民积50分。”邝素珍说，“但好多村民说，本来就是为了尽快通电，况且这种灾害很久才遇一次，不需要村里记录积分。”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截至目前，村里共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发布线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活动104次，线上线下5000余人参与，兑换积分5.4万分，兑换物资价值27万元。邝素珍介绍，近年来，在“网格化+户积分”机制的作用和妇联执委的示范引领下，村民参与乡村治理的积极性越来越高，“干部围着群众转”的现象越来越少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b/>
          <w:color w:val="000000"/>
          <w:kern w:val="0"/>
          <w:sz w:val="28"/>
          <w:szCs w:val="24"/>
        </w:rPr>
      </w:pPr>
      <w:r w:rsidRPr="006D7293">
        <w:rPr>
          <w:rFonts w:ascii="宋体" w:eastAsia="宋体" w:hAnsi="宋体" w:cs="宋体" w:hint="eastAsia"/>
          <w:b/>
          <w:color w:val="000000"/>
          <w:kern w:val="0"/>
          <w:sz w:val="28"/>
          <w:szCs w:val="24"/>
        </w:rPr>
        <w:t xml:space="preserve">　　建强三支队伍，培育文明乡风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赵春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容今年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51岁，是龙村瑶族村妇联副主席，也是扎根大山深处35年的瑶汉双语教学老师。多年来，她长期关注教育问题，热心公益事业，帮助当地</w:t>
      </w: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许多学生成长成才。近两年，村里设置了家庭教育志愿巡讲队，她也积极参加，持续在相关领域发光发热。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在赵春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容帮助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过的学生里，赵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某杰尤其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让她牵挂。赵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某杰今年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14岁，是龙村瑶族村的一名学生。在他5个月大的时候，母亲离家出走从此再无音信，父亲因此受到打击患上脑梗等多种疾病，基本丧失劳动能力。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赵春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容了解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到相关情况后，便决定资助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赵某杰上学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，一直到赵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某杰上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小学二年级的时候，“小火柴公益团队”负责人了解情况后，主动承担起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赵某杰的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学费和生活费。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虽然有公益团队资助，但赵春容没有放松对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赵某杰的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关心。今年春节前，赵某杰的初三班主任反映，赵某杰最近可能是到了叛逆期，有点调皮不听话，晚上不好好睡觉，白天上课发困，成绩有所下滑。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赵春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容知道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后，多次找赵某杰谈心谈话，并买了一些名牌大学的文</w:t>
      </w:r>
      <w:proofErr w:type="gramStart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创产品</w:t>
      </w:r>
      <w:proofErr w:type="gramEnd"/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送给他，鼓励他好好学习，“一定要考高中、读大学，才能改变命运。”赵春容苦口婆心地劝导道。“您就像我的妈妈一样，为了您我也要好好学习。”赵某杰表示。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“群众需要什么服务，妇联就送什么服务。”邝素珍告诉记者，近两年，龙村瑶族村组建了巾帼爱心看护队、家庭教育志愿巡讲队、巾帼普法宣讲调解队，主动走进村民小组、村民家庭，把服务送上门。2021年以来，全村共结对帮扶特殊儿童8名，慰问困难妇女、儿童210人次，捐赠物资10万余元；共培育村级家庭教育专业指导师3名，开展家庭教育巡讲52场次，5000余人次参与；举办妇女儿童维权讲座26场，开展普法宣传活动43场次，解答群众法律咨询800余人次，开展矛盾调解58次，调解成功率达100%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经过近两年的不懈努力，村里互帮互助、互爱互敬的多了，无理取闹、打架斗殴的基本消除了；向善向上、向美向好的多了，无事生非、打牌赌博的已经没有了。龙村瑶族村不仅获得了全国妇联系统先进集体、全国乡村治理示范村等国家级荣誉，还出现了全国巾帼建功标兵、省劳动模范、省三八红旗手、湖南好人等先进女性典型。</w:t>
      </w:r>
    </w:p>
    <w:p w:rsidR="006D7293" w:rsidRPr="006D7293" w:rsidRDefault="006D7293" w:rsidP="006D7293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D72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“发展没有奇迹，只有足迹，我们将继续扎根乡村，发挥好基层妇联队伍作用，为乡村振兴奉献巾帼力量。”邝素珍说。</w:t>
      </w:r>
    </w:p>
    <w:p w:rsidR="006B23AE" w:rsidRDefault="006B23AE"/>
    <w:sectPr w:rsidR="006B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93"/>
    <w:rsid w:val="006B23AE"/>
    <w:rsid w:val="006D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AE9F0-BC70-464C-996A-F013D584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72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29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D7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5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9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2025-07-15T02:09:00Z</dcterms:created>
  <dcterms:modified xsi:type="dcterms:W3CDTF">2025-07-15T02:09:00Z</dcterms:modified>
</cp:coreProperties>
</file>