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44612">
      <w:pPr>
        <w:bidi w:val="0"/>
        <w:ind w:left="0" w:leftChars="0" w:firstLine="0" w:firstLineChars="0"/>
        <w:jc w:val="center"/>
        <w:rPr>
          <w:rFonts w:hint="eastAsia" w:ascii="Times New Roman" w:hAnsi="Times New Roman" w:cs="Times New Roman"/>
          <w:b/>
          <w:bCs/>
          <w:sz w:val="36"/>
          <w:szCs w:val="36"/>
          <w:lang w:val="en-US" w:eastAsia="zh-CN"/>
        </w:rPr>
      </w:pPr>
      <w:bookmarkStart w:id="0" w:name="_GoBack"/>
      <w:r>
        <w:rPr>
          <w:rFonts w:hint="eastAsia" w:ascii="Times New Roman" w:hAnsi="Times New Roman" w:cs="Times New Roman"/>
          <w:b/>
          <w:bCs/>
          <w:sz w:val="36"/>
          <w:szCs w:val="36"/>
          <w:lang w:val="en-US" w:eastAsia="zh-CN"/>
        </w:rPr>
        <w:t>上海浦东新区塘桥街道：数字社工“入职”，派单处置更高效</w:t>
      </w:r>
    </w:p>
    <w:bookmarkEnd w:id="0"/>
    <w:p w14:paraId="4FB9A578">
      <w:pPr>
        <w:bidi w:val="0"/>
        <w:ind w:left="0" w:leftChars="0" w:firstLine="0" w:firstLineChars="0"/>
        <w:jc w:val="center"/>
        <w:rPr>
          <w:rFonts w:hint="default"/>
          <w:lang w:val="en-US" w:eastAsia="zh-CN"/>
        </w:rPr>
      </w:pPr>
      <w:r>
        <w:rPr>
          <w:rFonts w:hint="default"/>
          <w:lang w:val="en-US" w:eastAsia="zh-CN"/>
        </w:rPr>
        <w:t>（上海</w:t>
      </w:r>
      <w:r>
        <w:rPr>
          <w:rFonts w:hint="eastAsia"/>
          <w:lang w:val="en-US" w:eastAsia="zh-CN"/>
        </w:rPr>
        <w:t>市</w:t>
      </w:r>
      <w:r>
        <w:rPr>
          <w:rFonts w:hint="default"/>
          <w:lang w:val="en-US" w:eastAsia="zh-CN"/>
        </w:rPr>
        <w:t>浦东新区塘桥街道）</w:t>
      </w:r>
    </w:p>
    <w:p w14:paraId="692AA35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lang w:val="en-US"/>
        </w:rPr>
      </w:pPr>
      <w:r>
        <w:rPr>
          <w:rFonts w:hint="eastAsia"/>
          <w:lang w:val="en-US"/>
        </w:rPr>
        <w:t>近年来，上海浦东新区塘桥街道深入贯彻落实习近平总书记考察上海重要讲话精神和基层减负工作要求，锚定</w:t>
      </w:r>
      <w:r>
        <w:rPr>
          <w:rFonts w:hint="eastAsia"/>
          <w:lang w:val="en-US" w:eastAsia="zh-CN"/>
        </w:rPr>
        <w:t>“</w:t>
      </w:r>
      <w:r>
        <w:rPr>
          <w:rFonts w:hint="eastAsia"/>
          <w:lang w:val="en-US"/>
        </w:rPr>
        <w:t>实战管用、基层爱用、群众受用</w:t>
      </w:r>
      <w:r>
        <w:rPr>
          <w:rFonts w:hint="eastAsia"/>
          <w:lang w:val="en-US" w:eastAsia="zh-CN"/>
        </w:rPr>
        <w:t>”</w:t>
      </w:r>
      <w:r>
        <w:rPr>
          <w:rFonts w:hint="eastAsia"/>
          <w:lang w:val="en-US"/>
        </w:rPr>
        <w:t>建设目标，在全区率先开发打造</w:t>
      </w:r>
      <w:r>
        <w:rPr>
          <w:rFonts w:hint="eastAsia"/>
          <w:lang w:val="en-US" w:eastAsia="zh-CN"/>
        </w:rPr>
        <w:t>“</w:t>
      </w:r>
      <w:r>
        <w:rPr>
          <w:rFonts w:hint="eastAsia"/>
          <w:lang w:val="en-US"/>
        </w:rPr>
        <w:t>数字社工</w:t>
      </w:r>
      <w:r>
        <w:rPr>
          <w:rFonts w:hint="eastAsia"/>
          <w:lang w:val="en-US" w:eastAsia="zh-CN"/>
        </w:rPr>
        <w:t>”</w:t>
      </w:r>
      <w:r>
        <w:rPr>
          <w:rFonts w:hint="eastAsia"/>
          <w:lang w:val="en-US"/>
        </w:rPr>
        <w:t>城运助手，有力助推基层服务提质增效，实现社会治理能力提档升级。</w:t>
      </w:r>
    </w:p>
    <w:p w14:paraId="78DF440B">
      <w:pPr>
        <w:pStyle w:val="2"/>
        <w:bidi w:val="0"/>
        <w:rPr>
          <w:rFonts w:hint="eastAsia" w:eastAsia="宋体"/>
          <w:lang w:val="en-US" w:eastAsia="zh-CN"/>
        </w:rPr>
      </w:pPr>
      <w:r>
        <w:rPr>
          <w:rFonts w:hint="eastAsia"/>
          <w:lang w:val="en-US" w:eastAsia="zh-CN"/>
        </w:rPr>
        <w:t>一、</w:t>
      </w:r>
      <w:r>
        <w:rPr>
          <w:rFonts w:hint="eastAsia"/>
          <w:lang w:val="en-US"/>
        </w:rPr>
        <w:t>健全工作架构，促进力量整合</w:t>
      </w:r>
      <w:r>
        <w:rPr>
          <w:rFonts w:hint="eastAsia"/>
          <w:lang w:val="en-US" w:eastAsia="zh-CN"/>
        </w:rPr>
        <w:t>“</w:t>
      </w:r>
      <w:r>
        <w:rPr>
          <w:rFonts w:hint="eastAsia"/>
          <w:lang w:val="en-US"/>
        </w:rPr>
        <w:t>握指成拳</w:t>
      </w:r>
      <w:r>
        <w:rPr>
          <w:rFonts w:hint="eastAsia"/>
          <w:lang w:val="en-US" w:eastAsia="zh-CN"/>
        </w:rPr>
        <w:t>”</w:t>
      </w:r>
    </w:p>
    <w:p w14:paraId="59C5D14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both"/>
        <w:textAlignment w:val="auto"/>
        <w:rPr>
          <w:rFonts w:hint="eastAsia"/>
          <w:lang w:val="en-US"/>
        </w:rPr>
      </w:pPr>
      <w:r>
        <w:rPr>
          <w:rFonts w:hint="eastAsia"/>
          <w:b/>
          <w:bCs/>
          <w:lang w:val="en-US"/>
        </w:rPr>
        <w:t>坚持顶层引领，全局谋划。</w:t>
      </w:r>
      <w:r>
        <w:rPr>
          <w:rFonts w:hint="eastAsia"/>
          <w:lang w:val="en-US"/>
        </w:rPr>
        <w:t>构建</w:t>
      </w:r>
      <w:r>
        <w:rPr>
          <w:rFonts w:hint="eastAsia"/>
          <w:lang w:val="en-US" w:eastAsia="zh-CN"/>
        </w:rPr>
        <w:t>“</w:t>
      </w:r>
      <w:r>
        <w:rPr>
          <w:rFonts w:hint="eastAsia"/>
          <w:lang w:val="en-US"/>
        </w:rPr>
        <w:t>党工委书记亲自抓、分管领导专项抓、专班运作具体抓</w:t>
      </w:r>
      <w:r>
        <w:rPr>
          <w:rFonts w:hint="eastAsia"/>
          <w:lang w:val="en-US" w:eastAsia="zh-CN"/>
        </w:rPr>
        <w:t>”</w:t>
      </w:r>
      <w:r>
        <w:rPr>
          <w:rFonts w:hint="eastAsia"/>
          <w:lang w:val="en-US"/>
        </w:rPr>
        <w:t>工作架构，抽调城运业务骨干、信息化工作人员组建专班，开展工作梳理、专项调研、可行分析、方案优化等，召开项目阶段性成果会、研讨会、协调会等27场，明确</w:t>
      </w:r>
      <w:r>
        <w:rPr>
          <w:rFonts w:hint="eastAsia"/>
          <w:lang w:val="en-US" w:eastAsia="zh-CN"/>
        </w:rPr>
        <w:t>“</w:t>
      </w:r>
      <w:r>
        <w:rPr>
          <w:rFonts w:hint="eastAsia"/>
          <w:lang w:val="en-US"/>
        </w:rPr>
        <w:t>数字社工</w:t>
      </w:r>
      <w:r>
        <w:rPr>
          <w:rFonts w:hint="eastAsia"/>
          <w:lang w:val="en-US" w:eastAsia="zh-CN"/>
        </w:rPr>
        <w:t>”</w:t>
      </w:r>
      <w:r>
        <w:rPr>
          <w:rFonts w:hint="eastAsia"/>
          <w:lang w:val="en-US"/>
        </w:rPr>
        <w:t>城运助手应用场景、解决推进难点，确保开发流程高效可控、功能平台切实可用。</w:t>
      </w:r>
    </w:p>
    <w:p w14:paraId="43A0E90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both"/>
        <w:textAlignment w:val="auto"/>
        <w:rPr>
          <w:rFonts w:hint="eastAsia"/>
          <w:lang w:val="en-US"/>
        </w:rPr>
      </w:pPr>
      <w:r>
        <w:rPr>
          <w:rFonts w:hint="eastAsia"/>
          <w:b/>
          <w:bCs/>
          <w:lang w:val="en-US"/>
        </w:rPr>
        <w:t>链接外部资源，专业驱动。</w:t>
      </w:r>
      <w:r>
        <w:rPr>
          <w:rFonts w:hint="eastAsia"/>
          <w:lang w:val="en-US"/>
        </w:rPr>
        <w:t>依托市级</w:t>
      </w:r>
      <w:r>
        <w:rPr>
          <w:rFonts w:hint="eastAsia"/>
          <w:lang w:val="en-US" w:eastAsia="zh-CN"/>
        </w:rPr>
        <w:t>“</w:t>
      </w:r>
      <w:r>
        <w:rPr>
          <w:rFonts w:hint="eastAsia"/>
          <w:lang w:val="en-US"/>
        </w:rPr>
        <w:t>美好社区 先锋行动</w:t>
      </w:r>
      <w:r>
        <w:rPr>
          <w:rFonts w:hint="eastAsia"/>
          <w:lang w:val="en-US" w:eastAsia="zh-CN"/>
        </w:rPr>
        <w:t>”</w:t>
      </w:r>
      <w:r>
        <w:rPr>
          <w:rFonts w:hint="eastAsia"/>
          <w:lang w:val="en-US"/>
        </w:rPr>
        <w:t>平台，链接上海大学社会学院赋能团队，为</w:t>
      </w:r>
      <w:r>
        <w:rPr>
          <w:rFonts w:hint="eastAsia"/>
          <w:lang w:val="en-US" w:eastAsia="zh-CN"/>
        </w:rPr>
        <w:t>“</w:t>
      </w:r>
      <w:r>
        <w:rPr>
          <w:rFonts w:hint="eastAsia"/>
          <w:lang w:val="en-US"/>
        </w:rPr>
        <w:t>数字社工</w:t>
      </w:r>
      <w:r>
        <w:rPr>
          <w:rFonts w:hint="eastAsia"/>
          <w:lang w:val="en-US" w:eastAsia="zh-CN"/>
        </w:rPr>
        <w:t>”</w:t>
      </w:r>
      <w:r>
        <w:rPr>
          <w:rFonts w:hint="eastAsia"/>
          <w:lang w:val="en-US"/>
        </w:rPr>
        <w:t>城运助手建设提供智力支撑和专业指导。深化政企合作模式，联合科大讯飞等业内头部企业展开合作，打造产学研一体化研究阵地。开展了6轮数据标注、算法训练和测试工作，历时4个月完成时间分类引擎和判重引擎开发，并进一步用新场景、新数据反哺引擎开展优化训练，推动系统迭代升级。</w:t>
      </w:r>
    </w:p>
    <w:p w14:paraId="46CDB57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both"/>
        <w:textAlignment w:val="auto"/>
        <w:rPr>
          <w:rFonts w:hint="eastAsia"/>
          <w:lang w:val="en-US"/>
        </w:rPr>
      </w:pPr>
      <w:r>
        <w:rPr>
          <w:rFonts w:hint="eastAsia"/>
          <w:b/>
          <w:bCs/>
          <w:lang w:val="en-US"/>
        </w:rPr>
        <w:t>推进上下联动，同题共答。</w:t>
      </w:r>
      <w:r>
        <w:rPr>
          <w:rFonts w:hint="eastAsia"/>
          <w:lang w:val="en-US"/>
        </w:rPr>
        <w:t>区城运中心、区大数据中心等主动对接街道，打通机制和数据壁垒，提供全区城运历史数据和专业技术指导。实现11个街道、近2万条优秀工单数据清单共享，为城运助手精准学习、智慧运行提供更为广泛的基础数据。横向对接街道职能部门和居民区，精准聚焦基层一线事务杂、任务重、人力缺等现实困境，采用实地走访、点对点调研等方式，全面收集高频工单场景、常见纠纷问题等，制定形成街道标准事项处置流程，持续丰富场景储备。</w:t>
      </w:r>
    </w:p>
    <w:p w14:paraId="0AA956EB">
      <w:pPr>
        <w:pStyle w:val="2"/>
        <w:bidi w:val="0"/>
        <w:rPr>
          <w:rFonts w:hint="eastAsia" w:eastAsia="宋体"/>
          <w:lang w:val="en-US" w:eastAsia="zh-CN"/>
        </w:rPr>
      </w:pPr>
      <w:r>
        <w:rPr>
          <w:rFonts w:hint="eastAsia"/>
          <w:lang w:val="en-US" w:eastAsia="zh-CN"/>
        </w:rPr>
        <w:t>二、</w:t>
      </w:r>
      <w:r>
        <w:rPr>
          <w:rFonts w:hint="eastAsia"/>
          <w:lang w:val="en-US"/>
        </w:rPr>
        <w:t>开发五大功能，助力处置模式</w:t>
      </w:r>
      <w:r>
        <w:rPr>
          <w:rFonts w:hint="eastAsia"/>
          <w:lang w:val="en-US" w:eastAsia="zh-CN"/>
        </w:rPr>
        <w:t>“</w:t>
      </w:r>
      <w:r>
        <w:rPr>
          <w:rFonts w:hint="eastAsia"/>
          <w:lang w:val="en-US"/>
        </w:rPr>
        <w:t>焕新升级</w:t>
      </w:r>
      <w:r>
        <w:rPr>
          <w:rFonts w:hint="eastAsia"/>
          <w:lang w:val="en-US" w:eastAsia="zh-CN"/>
        </w:rPr>
        <w:t>”</w:t>
      </w:r>
    </w:p>
    <w:p w14:paraId="3E65B8D9">
      <w:pPr>
        <w:keepNext w:val="0"/>
        <w:keepLines w:val="0"/>
        <w:widowControl/>
        <w:suppressLineNumbers w:val="0"/>
        <w:jc w:val="left"/>
        <w:rPr>
          <w:rFonts w:ascii="宋体" w:hAnsi="宋体" w:eastAsia="宋体" w:cs="宋体"/>
          <w:color w:val="000000"/>
          <w:spacing w:val="0"/>
          <w:kern w:val="0"/>
          <w:sz w:val="24"/>
          <w:szCs w:val="24"/>
          <w:lang w:val="en-US" w:eastAsia="zh-CN" w:bidi="ar"/>
        </w:rPr>
      </w:pPr>
      <w:r>
        <w:rPr>
          <w:b/>
          <w:bCs/>
          <w:lang w:val="en-US" w:eastAsia="zh-CN"/>
        </w:rPr>
        <w:t>高效派单，让群众诉求</w:t>
      </w:r>
      <w:r>
        <w:rPr>
          <w:rFonts w:hint="eastAsia"/>
          <w:b/>
          <w:bCs/>
          <w:lang w:val="en-US" w:eastAsia="zh-CN"/>
        </w:rPr>
        <w:t>“</w:t>
      </w:r>
      <w:r>
        <w:rPr>
          <w:b/>
          <w:bCs/>
          <w:lang w:val="en-US" w:eastAsia="zh-CN"/>
        </w:rPr>
        <w:t>不等待</w:t>
      </w:r>
      <w:r>
        <w:rPr>
          <w:rFonts w:hint="eastAsia"/>
          <w:b/>
          <w:bCs/>
          <w:lang w:val="en-US" w:eastAsia="zh-CN"/>
        </w:rPr>
        <w:t>”</w:t>
      </w:r>
      <w:r>
        <w:rPr>
          <w:b/>
          <w:bCs/>
          <w:lang w:val="en-US" w:eastAsia="zh-CN"/>
        </w:rPr>
        <w:t>。</w:t>
      </w:r>
      <w:r>
        <w:rPr>
          <w:lang w:val="en-US" w:eastAsia="zh-CN"/>
        </w:rPr>
        <w:t>开发自动派单功能，依托事件分类引擎，对匹配度高的工单，由系统自动判断并智能分派，对未达到自动派单标准、需人工介入的工单，提示派单建议、类案推荐、内</w:t>
      </w:r>
      <w:r>
        <w:rPr>
          <w:rFonts w:ascii="宋体" w:hAnsi="宋体" w:eastAsia="宋体" w:cs="宋体"/>
          <w:color w:val="000000"/>
          <w:spacing w:val="0"/>
          <w:kern w:val="0"/>
          <w:sz w:val="24"/>
          <w:szCs w:val="24"/>
          <w:lang w:val="en-US" w:eastAsia="zh-CN" w:bidi="ar"/>
        </w:rPr>
        <w:t>容分析、派单问答等辅助信息，供派单人员综合研判后派发，变</w:t>
      </w:r>
      <w:r>
        <w:rPr>
          <w:rFonts w:hint="eastAsia" w:ascii="宋体" w:hAnsi="宋体" w:cs="宋体"/>
          <w:color w:val="000000"/>
          <w:spacing w:val="0"/>
          <w:kern w:val="0"/>
          <w:sz w:val="24"/>
          <w:szCs w:val="24"/>
          <w:lang w:val="en-US" w:eastAsia="zh-CN" w:bidi="ar"/>
        </w:rPr>
        <w:t>“</w:t>
      </w:r>
      <w:r>
        <w:rPr>
          <w:rFonts w:ascii="宋体" w:hAnsi="宋体" w:eastAsia="宋体" w:cs="宋体"/>
          <w:color w:val="000000"/>
          <w:spacing w:val="0"/>
          <w:kern w:val="0"/>
          <w:sz w:val="24"/>
          <w:szCs w:val="24"/>
          <w:lang w:val="en-US" w:eastAsia="zh-CN" w:bidi="ar"/>
        </w:rPr>
        <w:t>人工筛</w:t>
      </w:r>
      <w:r>
        <w:rPr>
          <w:rFonts w:hint="eastAsia" w:ascii="宋体" w:hAnsi="宋体" w:cs="宋体"/>
          <w:color w:val="000000"/>
          <w:spacing w:val="0"/>
          <w:kern w:val="0"/>
          <w:sz w:val="24"/>
          <w:szCs w:val="24"/>
          <w:lang w:val="en-US" w:eastAsia="zh-CN" w:bidi="ar"/>
        </w:rPr>
        <w:t>”“</w:t>
      </w:r>
      <w:r>
        <w:rPr>
          <w:rFonts w:ascii="宋体" w:hAnsi="宋体" w:eastAsia="宋体" w:cs="宋体"/>
          <w:color w:val="000000"/>
          <w:spacing w:val="0"/>
          <w:kern w:val="0"/>
          <w:sz w:val="24"/>
          <w:szCs w:val="24"/>
          <w:lang w:val="en-US" w:eastAsia="zh-CN" w:bidi="ar"/>
        </w:rPr>
        <w:t>电脑录</w:t>
      </w:r>
      <w:r>
        <w:rPr>
          <w:rFonts w:hint="eastAsia" w:ascii="宋体" w:hAnsi="宋体" w:cs="宋体"/>
          <w:color w:val="000000"/>
          <w:spacing w:val="0"/>
          <w:kern w:val="0"/>
          <w:sz w:val="24"/>
          <w:szCs w:val="24"/>
          <w:lang w:val="en-US" w:eastAsia="zh-CN" w:bidi="ar"/>
        </w:rPr>
        <w:t>”</w:t>
      </w:r>
      <w:r>
        <w:rPr>
          <w:rFonts w:ascii="宋体" w:hAnsi="宋体" w:eastAsia="宋体" w:cs="宋体"/>
          <w:color w:val="000000"/>
          <w:spacing w:val="0"/>
          <w:kern w:val="0"/>
          <w:sz w:val="24"/>
          <w:szCs w:val="24"/>
          <w:lang w:val="en-US" w:eastAsia="zh-CN" w:bidi="ar"/>
        </w:rPr>
        <w:t>为</w:t>
      </w:r>
      <w:r>
        <w:rPr>
          <w:rFonts w:hint="eastAsia" w:ascii="宋体" w:hAnsi="宋体" w:cs="宋体"/>
          <w:color w:val="000000"/>
          <w:spacing w:val="0"/>
          <w:kern w:val="0"/>
          <w:sz w:val="24"/>
          <w:szCs w:val="24"/>
          <w:lang w:val="en-US" w:eastAsia="zh-CN" w:bidi="ar"/>
        </w:rPr>
        <w:t>“</w:t>
      </w:r>
      <w:r>
        <w:rPr>
          <w:rFonts w:ascii="宋体" w:hAnsi="宋体" w:eastAsia="宋体" w:cs="宋体"/>
          <w:color w:val="000000"/>
          <w:spacing w:val="0"/>
          <w:kern w:val="0"/>
          <w:sz w:val="24"/>
          <w:szCs w:val="24"/>
          <w:lang w:val="en-US" w:eastAsia="zh-CN" w:bidi="ar"/>
        </w:rPr>
        <w:t>自动派</w:t>
      </w:r>
      <w:r>
        <w:rPr>
          <w:rFonts w:hint="eastAsia" w:ascii="宋体" w:hAnsi="宋体" w:cs="宋体"/>
          <w:color w:val="000000"/>
          <w:spacing w:val="0"/>
          <w:kern w:val="0"/>
          <w:sz w:val="24"/>
          <w:szCs w:val="24"/>
          <w:lang w:val="en-US" w:eastAsia="zh-CN" w:bidi="ar"/>
        </w:rPr>
        <w:t>”</w:t>
      </w:r>
      <w:r>
        <w:rPr>
          <w:rFonts w:ascii="宋体" w:hAnsi="宋体" w:eastAsia="宋体" w:cs="宋体"/>
          <w:color w:val="000000"/>
          <w:spacing w:val="0"/>
          <w:kern w:val="0"/>
          <w:sz w:val="24"/>
          <w:szCs w:val="24"/>
          <w:lang w:val="en-US" w:eastAsia="zh-CN" w:bidi="ar"/>
        </w:rPr>
        <w:t>，有效提升派单效率和精准度。目前，通过智能分类引擎，数字社工城运助手的事件分类准确率达92%以上、工单自动派发率达70%以上。</w:t>
      </w:r>
    </w:p>
    <w:p w14:paraId="62581741">
      <w:pPr>
        <w:keepNext w:val="0"/>
        <w:keepLines w:val="0"/>
        <w:widowControl/>
        <w:suppressLineNumbers w:val="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b/>
          <w:bCs/>
          <w:color w:val="000000"/>
          <w:spacing w:val="0"/>
          <w:kern w:val="0"/>
          <w:sz w:val="24"/>
          <w:szCs w:val="24"/>
          <w:lang w:val="en-US" w:eastAsia="zh-CN" w:bidi="ar"/>
        </w:rPr>
        <w:t>快速响应，提升事件处置</w:t>
      </w:r>
      <w:r>
        <w:rPr>
          <w:rFonts w:hint="eastAsia" w:ascii="宋体" w:hAnsi="宋体" w:cs="宋体"/>
          <w:b/>
          <w:bCs/>
          <w:color w:val="000000"/>
          <w:spacing w:val="0"/>
          <w:kern w:val="0"/>
          <w:sz w:val="24"/>
          <w:szCs w:val="24"/>
          <w:lang w:val="en-US" w:eastAsia="zh-CN" w:bidi="ar"/>
        </w:rPr>
        <w:t>“</w:t>
      </w:r>
      <w:r>
        <w:rPr>
          <w:rFonts w:hint="eastAsia" w:ascii="宋体" w:hAnsi="宋体" w:eastAsia="宋体" w:cs="宋体"/>
          <w:b/>
          <w:bCs/>
          <w:color w:val="000000"/>
          <w:spacing w:val="0"/>
          <w:kern w:val="0"/>
          <w:sz w:val="24"/>
          <w:szCs w:val="24"/>
          <w:lang w:val="en-US" w:eastAsia="zh-CN" w:bidi="ar"/>
        </w:rPr>
        <w:t>精准度</w:t>
      </w:r>
      <w:r>
        <w:rPr>
          <w:rFonts w:hint="eastAsia" w:ascii="宋体" w:hAnsi="宋体" w:cs="宋体"/>
          <w:b/>
          <w:bCs/>
          <w:color w:val="000000"/>
          <w:spacing w:val="0"/>
          <w:kern w:val="0"/>
          <w:sz w:val="24"/>
          <w:szCs w:val="24"/>
          <w:lang w:val="en-US" w:eastAsia="zh-CN" w:bidi="ar"/>
        </w:rPr>
        <w:t>”</w:t>
      </w:r>
      <w:r>
        <w:rPr>
          <w:rFonts w:hint="eastAsia" w:ascii="宋体" w:hAnsi="宋体" w:eastAsia="宋体" w:cs="宋体"/>
          <w:b/>
          <w:bCs/>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打造处置助手、催办助手和质检助手三大功能，解决缺乏处置建议、办事超时多等问题。处置助手可提供辅助处置建议。平台显示处置推荐、处置问答和历史推荐3类信息，自动将待接工单与街道历史数据进行匹配，智能提示处置流程、法律法规、相关类案、历史处置信息，基层社工通过助手可一键获取合理可靠的流程指导和处置方案。目前，平台的类案推荐准确率可达95%，有效提升事件处置的准确性和专业性。此外，催办助手和质检助手可提供工单超时催办、工单回复质检功能，帮助基层社工及时处置工单、规范回复内容，居民满意度进一步提升。</w:t>
      </w:r>
    </w:p>
    <w:p w14:paraId="5D1E0C56">
      <w:pPr>
        <w:keepNext w:val="0"/>
        <w:keepLines w:val="0"/>
        <w:widowControl/>
        <w:suppressLineNumbers w:val="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b/>
          <w:bCs/>
          <w:color w:val="000000"/>
          <w:spacing w:val="0"/>
          <w:kern w:val="0"/>
          <w:sz w:val="24"/>
          <w:szCs w:val="24"/>
          <w:lang w:val="en-US" w:eastAsia="zh-CN" w:bidi="ar"/>
        </w:rPr>
        <w:t>科学研判，防范隐患事件</w:t>
      </w:r>
      <w:r>
        <w:rPr>
          <w:rFonts w:hint="eastAsia" w:ascii="宋体" w:hAnsi="宋体" w:cs="宋体"/>
          <w:b/>
          <w:bCs/>
          <w:color w:val="000000"/>
          <w:spacing w:val="0"/>
          <w:kern w:val="0"/>
          <w:sz w:val="24"/>
          <w:szCs w:val="24"/>
          <w:lang w:val="en-US" w:eastAsia="zh-CN" w:bidi="ar"/>
        </w:rPr>
        <w:t>“</w:t>
      </w:r>
      <w:r>
        <w:rPr>
          <w:rFonts w:hint="eastAsia" w:ascii="宋体" w:hAnsi="宋体" w:eastAsia="宋体" w:cs="宋体"/>
          <w:b/>
          <w:bCs/>
          <w:color w:val="000000"/>
          <w:spacing w:val="0"/>
          <w:kern w:val="0"/>
          <w:sz w:val="24"/>
          <w:szCs w:val="24"/>
          <w:lang w:val="en-US" w:eastAsia="zh-CN" w:bidi="ar"/>
        </w:rPr>
        <w:t>于未然</w:t>
      </w:r>
      <w:r>
        <w:rPr>
          <w:rFonts w:hint="eastAsia" w:ascii="宋体" w:hAnsi="宋体" w:cs="宋体"/>
          <w:b/>
          <w:bCs/>
          <w:color w:val="000000"/>
          <w:spacing w:val="0"/>
          <w:kern w:val="0"/>
          <w:sz w:val="24"/>
          <w:szCs w:val="24"/>
          <w:lang w:val="en-US" w:eastAsia="zh-CN" w:bidi="ar"/>
        </w:rPr>
        <w:t>”</w:t>
      </w:r>
      <w:r>
        <w:rPr>
          <w:rFonts w:hint="eastAsia" w:ascii="宋体" w:hAnsi="宋体" w:eastAsia="宋体" w:cs="宋体"/>
          <w:b/>
          <w:bCs/>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打造研判助手应用，以工单数据、部门处置过程的数据为依据，通过</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热点分析预警+地理信息匹配</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等技术方式，提供热点分析、群发事件分析服务，解决事件统计类型固化、无法深入挖掘、缺乏全量事件关联推理能力的问题。通过梳理事件指标，重点分析集中投诉、群发热点、区域热点等数据，自动生成日报、周判、月研等分析报告，为突发问题的研判和同类型问题的处置提供依据。目前，分析报告10秒即可生成，有力推动隐患从</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被动治</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向</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主动防</w:t>
      </w:r>
      <w:r>
        <w:rPr>
          <w:rFonts w:hint="eastAsia" w:ascii="宋体" w:hAnsi="宋体" w:cs="宋体"/>
          <w:color w:val="000000"/>
          <w:spacing w:val="0"/>
          <w:kern w:val="0"/>
          <w:sz w:val="24"/>
          <w:szCs w:val="24"/>
          <w:lang w:val="en-US" w:eastAsia="zh-CN" w:bidi="ar"/>
        </w:rPr>
        <w:t>”</w:t>
      </w:r>
      <w:r>
        <w:rPr>
          <w:rFonts w:hint="eastAsia" w:ascii="宋体" w:hAnsi="宋体" w:eastAsia="宋体" w:cs="宋体"/>
          <w:color w:val="000000"/>
          <w:spacing w:val="0"/>
          <w:kern w:val="0"/>
          <w:sz w:val="24"/>
          <w:szCs w:val="24"/>
          <w:lang w:val="en-US" w:eastAsia="zh-CN" w:bidi="ar"/>
        </w:rPr>
        <w:t>转变。</w:t>
      </w:r>
    </w:p>
    <w:p w14:paraId="72DE4C68">
      <w:pPr>
        <w:pStyle w:val="2"/>
        <w:bidi w:val="0"/>
        <w:rPr>
          <w:rFonts w:hint="eastAsia"/>
          <w:lang w:val="en-US" w:eastAsia="zh-CN"/>
        </w:rPr>
      </w:pPr>
      <w:r>
        <w:rPr>
          <w:rFonts w:hint="eastAsia"/>
          <w:lang w:val="en-US" w:eastAsia="zh-CN"/>
        </w:rPr>
        <w:t>三、做实强基固本，推动基层治理“常态长效”</w:t>
      </w:r>
    </w:p>
    <w:p w14:paraId="73D4D481">
      <w:pPr>
        <w:rPr>
          <w:rFonts w:hint="eastAsia"/>
          <w:lang w:val="en-US"/>
        </w:rPr>
      </w:pPr>
      <w:r>
        <w:rPr>
          <w:rFonts w:hint="eastAsia"/>
          <w:b/>
          <w:bCs/>
          <w:lang w:val="en-US"/>
        </w:rPr>
        <w:t>数智解困，蓄足</w:t>
      </w:r>
      <w:r>
        <w:rPr>
          <w:rFonts w:hint="eastAsia"/>
          <w:b/>
          <w:bCs/>
          <w:lang w:val="en-US" w:eastAsia="zh-CN"/>
        </w:rPr>
        <w:t>“</w:t>
      </w:r>
      <w:r>
        <w:rPr>
          <w:rFonts w:hint="eastAsia"/>
          <w:b/>
          <w:bCs/>
          <w:lang w:val="en-US"/>
        </w:rPr>
        <w:t>新动能</w:t>
      </w:r>
      <w:r>
        <w:rPr>
          <w:rFonts w:hint="eastAsia"/>
          <w:b/>
          <w:bCs/>
          <w:lang w:val="en-US" w:eastAsia="zh-CN"/>
        </w:rPr>
        <w:t>”</w:t>
      </w:r>
      <w:r>
        <w:rPr>
          <w:rFonts w:hint="eastAsia"/>
          <w:b/>
          <w:bCs/>
          <w:lang w:val="en-US"/>
        </w:rPr>
        <w:t>。</w:t>
      </w:r>
      <w:r>
        <w:rPr>
          <w:rFonts w:hint="eastAsia"/>
          <w:lang w:val="en-US"/>
        </w:rPr>
        <w:t>聚焦基层派单精准性不足、责任推诿的困境难题，创新引入数据分析引擎和智能分类算法，梳理街道近4年历史工单，形成105个事项分类，充分利用数字技术数据精密、高效的算法特点，以技术可行、矛盾可解、服务可达、有据可依为目标，实现工单一键定位、精准派发。聚焦社区数字化治理的核心</w:t>
      </w:r>
      <w:r>
        <w:rPr>
          <w:rFonts w:hint="eastAsia"/>
          <w:lang w:val="en-US" w:eastAsia="zh-CN"/>
        </w:rPr>
        <w:t>“</w:t>
      </w:r>
      <w:r>
        <w:rPr>
          <w:rFonts w:hint="eastAsia"/>
          <w:lang w:val="en-US"/>
        </w:rPr>
        <w:t>人</w:t>
      </w:r>
      <w:r>
        <w:rPr>
          <w:rFonts w:hint="eastAsia"/>
          <w:lang w:val="en-US" w:eastAsia="zh-CN"/>
        </w:rPr>
        <w:t>”</w:t>
      </w:r>
      <w:r>
        <w:rPr>
          <w:rFonts w:hint="eastAsia"/>
          <w:lang w:val="en-US"/>
        </w:rPr>
        <w:t>这一要素，针对社区治理中的</w:t>
      </w:r>
      <w:r>
        <w:rPr>
          <w:rFonts w:hint="eastAsia"/>
          <w:lang w:val="en-US" w:eastAsia="zh-CN"/>
        </w:rPr>
        <w:t>“</w:t>
      </w:r>
      <w:r>
        <w:rPr>
          <w:rFonts w:hint="eastAsia"/>
          <w:lang w:val="en-US"/>
        </w:rPr>
        <w:t>人、房、事</w:t>
      </w:r>
      <w:r>
        <w:rPr>
          <w:rFonts w:hint="eastAsia"/>
          <w:lang w:val="en-US" w:eastAsia="zh-CN"/>
        </w:rPr>
        <w:t>”</w:t>
      </w:r>
      <w:r>
        <w:rPr>
          <w:rFonts w:hint="eastAsia"/>
          <w:lang w:val="en-US"/>
        </w:rPr>
        <w:t>关联难题，自动关联相关数据，生成包含政策依据、处置流程等在内的</w:t>
      </w:r>
      <w:r>
        <w:rPr>
          <w:rFonts w:hint="eastAsia"/>
          <w:lang w:val="en-US" w:eastAsia="zh-CN"/>
        </w:rPr>
        <w:t>“</w:t>
      </w:r>
      <w:r>
        <w:rPr>
          <w:rFonts w:hint="eastAsia"/>
          <w:lang w:val="en-US"/>
        </w:rPr>
        <w:t>数字锦囊</w:t>
      </w:r>
      <w:r>
        <w:rPr>
          <w:rFonts w:hint="eastAsia"/>
          <w:lang w:val="en-US" w:eastAsia="zh-CN"/>
        </w:rPr>
        <w:t>”</w:t>
      </w:r>
      <w:r>
        <w:rPr>
          <w:rFonts w:hint="eastAsia"/>
          <w:lang w:val="en-US"/>
        </w:rPr>
        <w:t>，推动治理方式从</w:t>
      </w:r>
      <w:r>
        <w:rPr>
          <w:rFonts w:hint="eastAsia"/>
          <w:lang w:val="en-US" w:eastAsia="zh-CN"/>
        </w:rPr>
        <w:t>“</w:t>
      </w:r>
      <w:r>
        <w:rPr>
          <w:rFonts w:hint="eastAsia"/>
          <w:lang w:val="en-US"/>
        </w:rPr>
        <w:t>经验驱动</w:t>
      </w:r>
      <w:r>
        <w:rPr>
          <w:rFonts w:hint="eastAsia"/>
          <w:lang w:val="en-US" w:eastAsia="zh-CN"/>
        </w:rPr>
        <w:t>”</w:t>
      </w:r>
      <w:r>
        <w:rPr>
          <w:rFonts w:hint="eastAsia"/>
          <w:lang w:val="en-US"/>
        </w:rPr>
        <w:t>向</w:t>
      </w:r>
      <w:r>
        <w:rPr>
          <w:rFonts w:hint="eastAsia"/>
          <w:lang w:val="en-US" w:eastAsia="zh-CN"/>
        </w:rPr>
        <w:t>“</w:t>
      </w:r>
      <w:r>
        <w:rPr>
          <w:rFonts w:hint="eastAsia"/>
          <w:lang w:val="en-US"/>
        </w:rPr>
        <w:t>数据驱动</w:t>
      </w:r>
      <w:r>
        <w:rPr>
          <w:rFonts w:hint="eastAsia"/>
          <w:lang w:val="en-US" w:eastAsia="zh-CN"/>
        </w:rPr>
        <w:t>”</w:t>
      </w:r>
      <w:r>
        <w:rPr>
          <w:rFonts w:hint="eastAsia"/>
          <w:lang w:val="en-US"/>
        </w:rPr>
        <w:t>转变，实现基层工作人员</w:t>
      </w:r>
      <w:r>
        <w:rPr>
          <w:rFonts w:hint="eastAsia"/>
          <w:lang w:val="en-US" w:eastAsia="zh-CN"/>
        </w:rPr>
        <w:t>“</w:t>
      </w:r>
      <w:r>
        <w:rPr>
          <w:rFonts w:hint="eastAsia"/>
          <w:lang w:val="en-US"/>
        </w:rPr>
        <w:t>专业办事有指南、复杂解题有路径</w:t>
      </w:r>
      <w:r>
        <w:rPr>
          <w:rFonts w:hint="eastAsia"/>
          <w:lang w:val="en-US" w:eastAsia="zh-CN"/>
        </w:rPr>
        <w:t>”</w:t>
      </w:r>
      <w:r>
        <w:rPr>
          <w:rFonts w:hint="eastAsia"/>
          <w:lang w:val="en-US"/>
        </w:rPr>
        <w:t>的智能化升级。</w:t>
      </w:r>
    </w:p>
    <w:p w14:paraId="23C87AAD">
      <w:pPr>
        <w:rPr>
          <w:rFonts w:hint="eastAsia"/>
          <w:lang w:val="en-US"/>
        </w:rPr>
      </w:pPr>
      <w:r>
        <w:rPr>
          <w:rFonts w:hint="eastAsia"/>
          <w:b/>
          <w:bCs/>
          <w:lang w:val="en-US"/>
        </w:rPr>
        <w:t>聚焦减负，释放</w:t>
      </w:r>
      <w:r>
        <w:rPr>
          <w:rFonts w:hint="eastAsia"/>
          <w:b/>
          <w:bCs/>
          <w:lang w:val="en-US" w:eastAsia="zh-CN"/>
        </w:rPr>
        <w:t>“</w:t>
      </w:r>
      <w:r>
        <w:rPr>
          <w:rFonts w:hint="eastAsia"/>
          <w:b/>
          <w:bCs/>
          <w:lang w:val="en-US"/>
        </w:rPr>
        <w:t>活力源</w:t>
      </w:r>
      <w:r>
        <w:rPr>
          <w:rFonts w:hint="eastAsia"/>
          <w:b/>
          <w:bCs/>
          <w:lang w:val="en-US" w:eastAsia="zh-CN"/>
        </w:rPr>
        <w:t>”</w:t>
      </w:r>
      <w:r>
        <w:rPr>
          <w:rFonts w:hint="eastAsia"/>
          <w:b/>
          <w:bCs/>
          <w:lang w:val="en-US"/>
        </w:rPr>
        <w:t>。</w:t>
      </w:r>
      <w:r>
        <w:rPr>
          <w:rFonts w:hint="eastAsia"/>
          <w:lang w:val="en-US"/>
        </w:rPr>
        <w:t>针对热线工单高频重复、派单任务量重等</w:t>
      </w:r>
      <w:r>
        <w:rPr>
          <w:rFonts w:hint="eastAsia"/>
          <w:lang w:val="en-US" w:eastAsia="zh-CN"/>
        </w:rPr>
        <w:t>“</w:t>
      </w:r>
      <w:r>
        <w:rPr>
          <w:rFonts w:hint="eastAsia"/>
          <w:lang w:val="en-US"/>
        </w:rPr>
        <w:t>指尖上的负担</w:t>
      </w:r>
      <w:r>
        <w:rPr>
          <w:rFonts w:hint="eastAsia"/>
          <w:lang w:val="en-US" w:eastAsia="zh-CN"/>
        </w:rPr>
        <w:t>”</w:t>
      </w:r>
      <w:r>
        <w:rPr>
          <w:rFonts w:hint="eastAsia"/>
          <w:lang w:val="en-US"/>
        </w:rPr>
        <w:t>，自动抓取关键词、定位问题坐标、关联历史处置方案，推行智能帮办，大幅减少一线重复性工作。借助数字社工数据归集和端口汇聚功能，形成基础数据互通共享、一网集成、一网填报的一体化平台，有力破解基层治理事务杂、任务重、报表多等痛点，有效释放基层人力资源，真正让基层干部从</w:t>
      </w:r>
      <w:r>
        <w:rPr>
          <w:rFonts w:hint="eastAsia"/>
          <w:lang w:val="en-US" w:eastAsia="zh-CN"/>
        </w:rPr>
        <w:t>“</w:t>
      </w:r>
      <w:r>
        <w:rPr>
          <w:rFonts w:hint="eastAsia"/>
          <w:lang w:val="en-US"/>
        </w:rPr>
        <w:t>数据搬运工</w:t>
      </w:r>
      <w:r>
        <w:rPr>
          <w:rFonts w:hint="eastAsia"/>
          <w:lang w:val="en-US" w:eastAsia="zh-CN"/>
        </w:rPr>
        <w:t>”</w:t>
      </w:r>
      <w:r>
        <w:rPr>
          <w:rFonts w:hint="eastAsia"/>
          <w:lang w:val="en-US"/>
        </w:rPr>
        <w:t> 转变为</w:t>
      </w:r>
      <w:r>
        <w:rPr>
          <w:rFonts w:hint="eastAsia"/>
          <w:lang w:val="en-US" w:eastAsia="zh-CN"/>
        </w:rPr>
        <w:t>“</w:t>
      </w:r>
      <w:r>
        <w:rPr>
          <w:rFonts w:hint="eastAsia"/>
          <w:lang w:val="en-US"/>
        </w:rPr>
        <w:t>民生服务员</w:t>
      </w:r>
      <w:r>
        <w:rPr>
          <w:rFonts w:hint="eastAsia"/>
          <w:lang w:val="en-US" w:eastAsia="zh-CN"/>
        </w:rPr>
        <w:t>”</w:t>
      </w:r>
      <w:r>
        <w:rPr>
          <w:rFonts w:hint="eastAsia"/>
          <w:lang w:val="en-US"/>
        </w:rPr>
        <w:t>。</w:t>
      </w:r>
    </w:p>
    <w:p w14:paraId="7F8FAFF7">
      <w:pPr>
        <w:rPr>
          <w:rFonts w:hint="eastAsia"/>
          <w:lang w:val="en-US"/>
        </w:rPr>
      </w:pPr>
      <w:r>
        <w:rPr>
          <w:rFonts w:hint="eastAsia"/>
          <w:b/>
          <w:bCs/>
          <w:lang w:val="en-US"/>
        </w:rPr>
        <w:t>条块协同，共绘</w:t>
      </w:r>
      <w:r>
        <w:rPr>
          <w:rFonts w:hint="eastAsia"/>
          <w:b/>
          <w:bCs/>
          <w:lang w:val="en-US" w:eastAsia="zh-CN"/>
        </w:rPr>
        <w:t>“</w:t>
      </w:r>
      <w:r>
        <w:rPr>
          <w:rFonts w:hint="eastAsia"/>
          <w:b/>
          <w:bCs/>
          <w:lang w:val="en-US"/>
        </w:rPr>
        <w:t>同心圆</w:t>
      </w:r>
      <w:r>
        <w:rPr>
          <w:rFonts w:hint="eastAsia"/>
          <w:b/>
          <w:bCs/>
          <w:lang w:val="en-US" w:eastAsia="zh-CN"/>
        </w:rPr>
        <w:t>”</w:t>
      </w:r>
      <w:r>
        <w:rPr>
          <w:rFonts w:hint="eastAsia"/>
          <w:b/>
          <w:bCs/>
          <w:lang w:val="en-US"/>
        </w:rPr>
        <w:t>。</w:t>
      </w:r>
      <w:r>
        <w:rPr>
          <w:rFonts w:hint="eastAsia"/>
          <w:lang w:val="en-US"/>
        </w:rPr>
        <w:t>直面基层治理多头管理、权小责大、调度困难等</w:t>
      </w:r>
      <w:r>
        <w:rPr>
          <w:rFonts w:hint="eastAsia"/>
          <w:lang w:val="en-US" w:eastAsia="zh-CN"/>
        </w:rPr>
        <w:t>“</w:t>
      </w:r>
      <w:r>
        <w:rPr>
          <w:rFonts w:hint="eastAsia"/>
          <w:lang w:val="en-US"/>
        </w:rPr>
        <w:t>条块分割</w:t>
      </w:r>
      <w:r>
        <w:rPr>
          <w:rFonts w:hint="eastAsia"/>
          <w:lang w:val="en-US" w:eastAsia="zh-CN"/>
        </w:rPr>
        <w:t>”</w:t>
      </w:r>
      <w:r>
        <w:rPr>
          <w:rFonts w:hint="eastAsia"/>
          <w:lang w:val="en-US"/>
        </w:rPr>
        <w:t>现实困境，依托数字化手段实现</w:t>
      </w:r>
      <w:r>
        <w:rPr>
          <w:rFonts w:hint="eastAsia"/>
          <w:lang w:val="en-US" w:eastAsia="zh-CN"/>
        </w:rPr>
        <w:t>“</w:t>
      </w:r>
      <w:r>
        <w:rPr>
          <w:rFonts w:hint="eastAsia"/>
          <w:lang w:val="en-US"/>
        </w:rPr>
        <w:t>工单—权责</w:t>
      </w:r>
      <w:r>
        <w:rPr>
          <w:rFonts w:hint="eastAsia"/>
          <w:lang w:val="en-US" w:eastAsia="zh-CN"/>
        </w:rPr>
        <w:t>”</w:t>
      </w:r>
      <w:r>
        <w:rPr>
          <w:rFonts w:hint="eastAsia"/>
          <w:lang w:val="en-US"/>
        </w:rPr>
        <w:t>精准匹配，逐项厘清各部门、各网格处置主体的职责边界，形成纵向贯通、横向联动的 </w:t>
      </w:r>
      <w:r>
        <w:rPr>
          <w:rFonts w:hint="eastAsia"/>
          <w:lang w:val="en-US" w:eastAsia="zh-CN"/>
        </w:rPr>
        <w:t>“</w:t>
      </w:r>
      <w:r>
        <w:rPr>
          <w:rFonts w:hint="eastAsia"/>
          <w:lang w:val="en-US"/>
        </w:rPr>
        <w:t>责任清单</w:t>
      </w:r>
      <w:r>
        <w:rPr>
          <w:rFonts w:hint="eastAsia"/>
          <w:lang w:val="en-US" w:eastAsia="zh-CN"/>
        </w:rPr>
        <w:t>”</w:t>
      </w:r>
      <w:r>
        <w:rPr>
          <w:rFonts w:hint="eastAsia"/>
          <w:lang w:val="en-US"/>
        </w:rPr>
        <w:t>，杜绝职责重叠空白。通过跨部门数据互通、流程互嵌，推动市容、城建、安监等条线职能从</w:t>
      </w:r>
      <w:r>
        <w:rPr>
          <w:rFonts w:hint="eastAsia"/>
          <w:lang w:val="en-US" w:eastAsia="zh-CN"/>
        </w:rPr>
        <w:t>“</w:t>
      </w:r>
      <w:r>
        <w:rPr>
          <w:rFonts w:hint="eastAsia"/>
          <w:lang w:val="en-US"/>
        </w:rPr>
        <w:t>分散履职</w:t>
      </w:r>
      <w:r>
        <w:rPr>
          <w:rFonts w:hint="eastAsia"/>
          <w:lang w:val="en-US" w:eastAsia="zh-CN"/>
        </w:rPr>
        <w:t>”</w:t>
      </w:r>
      <w:r>
        <w:rPr>
          <w:rFonts w:hint="eastAsia"/>
          <w:lang w:val="en-US"/>
        </w:rPr>
        <w:t>向</w:t>
      </w:r>
      <w:r>
        <w:rPr>
          <w:rFonts w:hint="eastAsia"/>
          <w:lang w:val="en-US" w:eastAsia="zh-CN"/>
        </w:rPr>
        <w:t>“</w:t>
      </w:r>
      <w:r>
        <w:rPr>
          <w:rFonts w:hint="eastAsia"/>
          <w:lang w:val="en-US"/>
        </w:rPr>
        <w:t>组团作战</w:t>
      </w:r>
      <w:r>
        <w:rPr>
          <w:rFonts w:hint="eastAsia"/>
          <w:lang w:val="en-US" w:eastAsia="zh-CN"/>
        </w:rPr>
        <w:t>”</w:t>
      </w:r>
      <w:r>
        <w:rPr>
          <w:rFonts w:hint="eastAsia"/>
          <w:lang w:val="en-US"/>
        </w:rPr>
        <w:t> 升级，实现</w:t>
      </w:r>
      <w:r>
        <w:rPr>
          <w:rFonts w:hint="eastAsia"/>
          <w:lang w:val="en-US" w:eastAsia="zh-CN"/>
        </w:rPr>
        <w:t>“</w:t>
      </w:r>
      <w:r>
        <w:rPr>
          <w:rFonts w:hint="eastAsia"/>
          <w:lang w:val="en-US"/>
        </w:rPr>
        <w:t>一个平台统管、一条流程到底</w:t>
      </w:r>
      <w:r>
        <w:rPr>
          <w:rFonts w:hint="eastAsia"/>
          <w:lang w:val="en-US" w:eastAsia="zh-CN"/>
        </w:rPr>
        <w:t>”</w:t>
      </w:r>
      <w:r>
        <w:rPr>
          <w:rFonts w:hint="eastAsia"/>
          <w:lang w:val="en-US"/>
        </w:rPr>
        <w:t> 的紧密型协同架构。</w:t>
      </w:r>
    </w:p>
    <w:p w14:paraId="356217B7">
      <w:pPr>
        <w:pStyle w:val="2"/>
        <w:bidi w:val="0"/>
        <w:rPr>
          <w:rFonts w:hint="eastAsia"/>
          <w:lang w:val="en-US" w:eastAsia="zh-CN"/>
        </w:rPr>
      </w:pPr>
      <w:r>
        <w:rPr>
          <w:rFonts w:hint="eastAsia"/>
          <w:lang w:val="en-US" w:eastAsia="zh-CN"/>
        </w:rPr>
        <w:t>四、附件</w:t>
      </w:r>
    </w:p>
    <w:p w14:paraId="31D1A9B6">
      <w:pPr>
        <w:ind w:left="0" w:leftChars="0" w:firstLine="0" w:firstLineChars="0"/>
        <w:rPr>
          <w:rFonts w:hint="eastAsia"/>
          <w:b/>
          <w:bCs/>
          <w:sz w:val="30"/>
          <w:szCs w:val="30"/>
          <w:lang w:val="en-US" w:eastAsia="zh-CN"/>
        </w:rPr>
      </w:pPr>
      <w:r>
        <w:rPr>
          <w:rFonts w:hint="eastAsia"/>
          <w:b/>
          <w:bCs/>
          <w:sz w:val="30"/>
          <w:szCs w:val="30"/>
          <w:lang w:val="en-US" w:eastAsia="zh-CN"/>
        </w:rPr>
        <w:t>赋能者说</w:t>
      </w:r>
    </w:p>
    <w:p w14:paraId="65A6809C">
      <w:pPr>
        <w:bidi w:val="0"/>
        <w:ind w:left="0" w:leftChars="0" w:firstLine="0" w:firstLineChars="0"/>
        <w:jc w:val="center"/>
        <w:rPr>
          <w:rFonts w:hint="default"/>
          <w:lang w:val="en-US" w:eastAsia="zh-CN"/>
        </w:rPr>
      </w:pPr>
      <w:r>
        <w:rPr>
          <w:rFonts w:hint="default"/>
          <w:lang w:val="en-US" w:eastAsia="zh-CN"/>
        </w:rPr>
        <w:t>将</w:t>
      </w:r>
      <w:r>
        <w:rPr>
          <w:rFonts w:hint="eastAsia"/>
          <w:lang w:val="en-US" w:eastAsia="zh-CN"/>
        </w:rPr>
        <w:t>“</w:t>
      </w:r>
      <w:r>
        <w:rPr>
          <w:rFonts w:hint="default"/>
          <w:lang w:val="en-US" w:eastAsia="zh-CN"/>
        </w:rPr>
        <w:t>存量数据</w:t>
      </w:r>
      <w:r>
        <w:rPr>
          <w:rFonts w:hint="eastAsia"/>
          <w:lang w:val="en-US" w:eastAsia="zh-CN"/>
        </w:rPr>
        <w:t>”</w:t>
      </w:r>
      <w:r>
        <w:rPr>
          <w:rFonts w:hint="default"/>
          <w:lang w:val="en-US" w:eastAsia="zh-CN"/>
        </w:rPr>
        <w:t>转化为治理助手</w:t>
      </w:r>
    </w:p>
    <w:p w14:paraId="671D71A9">
      <w:pPr>
        <w:bidi w:val="0"/>
        <w:ind w:left="0" w:leftChars="0" w:firstLine="0" w:firstLineChars="0"/>
        <w:jc w:val="center"/>
        <w:rPr>
          <w:rFonts w:hint="default"/>
          <w:lang w:val="en-US" w:eastAsia="zh-CN"/>
        </w:rPr>
      </w:pPr>
      <w:r>
        <w:rPr>
          <w:rFonts w:hint="default"/>
          <w:lang w:val="en-US" w:eastAsia="zh-CN"/>
        </w:rPr>
        <w:t>庞保庆</w:t>
      </w:r>
    </w:p>
    <w:p w14:paraId="211BA1DD">
      <w:pPr>
        <w:bidi w:val="0"/>
        <w:rPr>
          <w:rFonts w:hint="default"/>
          <w:lang w:val="en-US" w:eastAsia="zh-CN"/>
        </w:rPr>
      </w:pPr>
      <w:r>
        <w:rPr>
          <w:rFonts w:hint="default"/>
          <w:lang w:val="en-US" w:eastAsia="zh-CN"/>
        </w:rPr>
        <w:t>近年来，如何发挥数字技术优势、发掘</w:t>
      </w:r>
      <w:r>
        <w:rPr>
          <w:rFonts w:hint="eastAsia"/>
          <w:lang w:val="en-US" w:eastAsia="zh-CN"/>
        </w:rPr>
        <w:t>“</w:t>
      </w:r>
      <w:r>
        <w:rPr>
          <w:rFonts w:hint="default"/>
          <w:lang w:val="en-US" w:eastAsia="zh-CN"/>
        </w:rPr>
        <w:t>存量数据</w:t>
      </w:r>
      <w:r>
        <w:rPr>
          <w:rFonts w:hint="eastAsia"/>
          <w:lang w:val="en-US" w:eastAsia="zh-CN"/>
        </w:rPr>
        <w:t>”</w:t>
      </w:r>
      <w:r>
        <w:rPr>
          <w:rFonts w:hint="default"/>
          <w:lang w:val="en-US" w:eastAsia="zh-CN"/>
        </w:rPr>
        <w:t>潜能，让数据多跑腿、让居民多受益，成为超大城市基层政府治理转型的重要方向。上海浦东新区塘桥街道打造了</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城运助手赋能基层治理，为基层治理的数字化转型、智慧化建设奠定了坚实基础。</w:t>
      </w:r>
    </w:p>
    <w:p w14:paraId="4DA8897A">
      <w:pPr>
        <w:bidi w:val="0"/>
        <w:ind w:left="0" w:leftChars="0" w:firstLine="0" w:firstLineChars="0"/>
        <w:jc w:val="center"/>
        <w:rPr>
          <w:rFonts w:hint="default"/>
          <w:lang w:val="en-US" w:eastAsia="zh-CN"/>
        </w:rPr>
      </w:pPr>
      <w:r>
        <w:rPr>
          <w:rFonts w:hint="default"/>
          <w:b/>
          <w:bCs/>
          <w:lang w:val="en-US" w:eastAsia="zh-CN"/>
        </w:rPr>
        <w:t>党建引领：开启技术赋能新路径</w:t>
      </w:r>
    </w:p>
    <w:p w14:paraId="2ED80B15">
      <w:pPr>
        <w:bidi w:val="0"/>
        <w:rPr>
          <w:rFonts w:hint="default"/>
          <w:lang w:val="en-US" w:eastAsia="zh-CN"/>
        </w:rPr>
      </w:pPr>
      <w:r>
        <w:rPr>
          <w:rFonts w:hint="default"/>
          <w:lang w:val="en-US" w:eastAsia="zh-CN"/>
        </w:rPr>
        <w:t>业务流程重构。技术赋能基层治理不单是技术运用的问题，更是技术与组织双向互动、工作业务流程重构的问题。赋能团队建议街道要以</w:t>
      </w:r>
      <w:r>
        <w:rPr>
          <w:rFonts w:hint="eastAsia"/>
          <w:lang w:val="en-US" w:eastAsia="zh-CN"/>
        </w:rPr>
        <w:t>“</w:t>
      </w:r>
      <w:r>
        <w:rPr>
          <w:rFonts w:hint="default"/>
          <w:lang w:val="en-US" w:eastAsia="zh-CN"/>
        </w:rPr>
        <w:t>美好社区 先锋行动</w:t>
      </w:r>
      <w:r>
        <w:rPr>
          <w:rFonts w:hint="eastAsia"/>
          <w:lang w:val="en-US" w:eastAsia="zh-CN"/>
        </w:rPr>
        <w:t>”</w:t>
      </w:r>
      <w:r>
        <w:rPr>
          <w:rFonts w:hint="default"/>
          <w:lang w:val="en-US" w:eastAsia="zh-CN"/>
        </w:rPr>
        <w:t>为契机，发挥党建引领的优势，以小切口的具体业务事项重新整合业务流程。通过充分的交流沟通，街道和赋能团队决定从挖掘现有的12345工单数据入手，系统梳理工单的处理流程，开发</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w:t>
      </w:r>
    </w:p>
    <w:p w14:paraId="61634BF5">
      <w:pPr>
        <w:bidi w:val="0"/>
        <w:rPr>
          <w:rFonts w:hint="default"/>
          <w:lang w:val="en-US" w:eastAsia="zh-CN"/>
        </w:rPr>
      </w:pPr>
      <w:r>
        <w:rPr>
          <w:rFonts w:hint="default"/>
          <w:lang w:val="en-US" w:eastAsia="zh-CN"/>
        </w:rPr>
        <w:t>开发模式创新。现有的个别智慧系统被基层社工吐槽是华而不实的面子工程，究其原因是开发时坚持了技术至上原则，忽视了基层具体治理需求。赋能团队介绍了长三角其他城市技术赋能系统开发的优秀案例和典型经验，最终街道决定采用研发人员与业务工作人员共同办公的沉浸式开发模式，让研发人员熟悉业务、让业务人员了解技术，通过双向互动实现街道业务流程与模型研发流程的深度融合。</w:t>
      </w:r>
    </w:p>
    <w:p w14:paraId="790CBE1A">
      <w:pPr>
        <w:bidi w:val="0"/>
        <w:rPr>
          <w:rFonts w:hint="default"/>
          <w:lang w:val="en-US" w:eastAsia="zh-CN"/>
        </w:rPr>
      </w:pPr>
      <w:r>
        <w:rPr>
          <w:rFonts w:hint="default"/>
          <w:lang w:val="en-US" w:eastAsia="zh-CN"/>
        </w:rPr>
        <w:t>有效整合资源。技术赋能的关键在于能否有效整合各类资源，塘桥街道发挥党建引领优势，高效解决资源整合难题。首先是整合各类数据资源。塘桥街道以自身1.8万条12345热线的历史工单为基础，收集整合了全区近2万条优秀工单。其次整合智力资源。借助</w:t>
      </w:r>
      <w:r>
        <w:rPr>
          <w:rFonts w:hint="eastAsia"/>
          <w:lang w:val="en-US" w:eastAsia="zh-CN"/>
        </w:rPr>
        <w:t>“</w:t>
      </w:r>
      <w:r>
        <w:rPr>
          <w:rFonts w:hint="default"/>
          <w:lang w:val="en-US" w:eastAsia="zh-CN"/>
        </w:rPr>
        <w:t>美好社区 先锋行动</w:t>
      </w:r>
      <w:r>
        <w:rPr>
          <w:rFonts w:hint="eastAsia"/>
          <w:lang w:val="en-US" w:eastAsia="zh-CN"/>
        </w:rPr>
        <w:t>”</w:t>
      </w:r>
      <w:r>
        <w:rPr>
          <w:rFonts w:hint="default"/>
          <w:lang w:val="en-US" w:eastAsia="zh-CN"/>
        </w:rPr>
        <w:t>项目，依靠党建引领有效链接企业、高校赋能团队资源，为</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城运助手开发提供外脑智力支持。</w:t>
      </w:r>
    </w:p>
    <w:p w14:paraId="39810887">
      <w:pPr>
        <w:keepNext w:val="0"/>
        <w:keepLines w:val="0"/>
        <w:widowControl/>
        <w:suppressLineNumbers w:val="0"/>
        <w:ind w:left="0" w:leftChars="0" w:firstLine="0" w:firstLineChars="0"/>
        <w:jc w:val="center"/>
      </w:pPr>
      <w:r>
        <w:rPr>
          <w:rFonts w:ascii="宋体" w:hAnsi="宋体" w:eastAsia="宋体" w:cs="宋体"/>
          <w:kern w:val="0"/>
          <w:sz w:val="24"/>
          <w:szCs w:val="24"/>
          <w:lang w:val="en-US" w:eastAsia="zh-CN" w:bidi="ar"/>
        </w:rPr>
        <w:t>技术驱动：激活基层治理新引擎</w:t>
      </w:r>
    </w:p>
    <w:p w14:paraId="5BA9FD7F">
      <w:pPr>
        <w:bidi w:val="0"/>
        <w:rPr>
          <w:rFonts w:hint="default"/>
          <w:lang w:val="en-US" w:eastAsia="zh-CN"/>
        </w:rPr>
      </w:pPr>
      <w:r>
        <w:rPr>
          <w:rFonts w:hint="default"/>
          <w:lang w:val="en-US" w:eastAsia="zh-CN"/>
        </w:rPr>
        <w:t>变</w:t>
      </w:r>
      <w:r>
        <w:rPr>
          <w:rFonts w:hint="eastAsia"/>
          <w:lang w:val="en-US" w:eastAsia="zh-CN"/>
        </w:rPr>
        <w:t>“</w:t>
      </w:r>
      <w:r>
        <w:rPr>
          <w:rFonts w:hint="default"/>
          <w:lang w:val="en-US" w:eastAsia="zh-CN"/>
        </w:rPr>
        <w:t>存量数据</w:t>
      </w:r>
      <w:r>
        <w:rPr>
          <w:rFonts w:hint="eastAsia"/>
          <w:lang w:val="en-US" w:eastAsia="zh-CN"/>
        </w:rPr>
        <w:t>”</w:t>
      </w:r>
      <w:r>
        <w:rPr>
          <w:rFonts w:hint="default"/>
          <w:lang w:val="en-US" w:eastAsia="zh-CN"/>
        </w:rPr>
        <w:t>为</w:t>
      </w:r>
      <w:r>
        <w:rPr>
          <w:rFonts w:hint="eastAsia"/>
          <w:lang w:val="en-US" w:eastAsia="zh-CN"/>
        </w:rPr>
        <w:t>“</w:t>
      </w:r>
      <w:r>
        <w:rPr>
          <w:rFonts w:hint="default"/>
          <w:lang w:val="en-US" w:eastAsia="zh-CN"/>
        </w:rPr>
        <w:t>增量智慧</w:t>
      </w:r>
      <w:r>
        <w:rPr>
          <w:rFonts w:hint="eastAsia"/>
          <w:lang w:val="en-US" w:eastAsia="zh-CN"/>
        </w:rPr>
        <w:t>”</w:t>
      </w:r>
      <w:r>
        <w:rPr>
          <w:rFonts w:hint="default"/>
          <w:lang w:val="en-US" w:eastAsia="zh-CN"/>
        </w:rPr>
        <w:t>。技术赋能基层治理的核心在于挖掘数据潜能，让数据多跑腿，减少重复工作量，让居民多受益。</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从12345工单的分派、处置、分析等诸多环节都进行了赋能，在工单分派环节通过人机协同派单有效提升派单效率和精准度；在工单处置环节通过标准化处理流程、智能催办等方式提高处置效率；在分析环节则通过分析历史工单数据提前预警各类突发情况。</w:t>
      </w:r>
    </w:p>
    <w:p w14:paraId="2208C2A3">
      <w:pPr>
        <w:bidi w:val="0"/>
        <w:rPr>
          <w:rFonts w:hint="default"/>
          <w:lang w:val="en-US" w:eastAsia="zh-CN"/>
        </w:rPr>
      </w:pPr>
      <w:r>
        <w:rPr>
          <w:rFonts w:hint="default"/>
          <w:lang w:val="en-US" w:eastAsia="zh-CN"/>
        </w:rPr>
        <w:t>变</w:t>
      </w:r>
      <w:r>
        <w:rPr>
          <w:rFonts w:hint="eastAsia"/>
          <w:lang w:val="en-US" w:eastAsia="zh-CN"/>
        </w:rPr>
        <w:t>“</w:t>
      </w:r>
      <w:r>
        <w:rPr>
          <w:rFonts w:hint="default"/>
          <w:lang w:val="en-US" w:eastAsia="zh-CN"/>
        </w:rPr>
        <w:t>处置各异</w:t>
      </w:r>
      <w:r>
        <w:rPr>
          <w:rFonts w:hint="eastAsia"/>
          <w:lang w:val="en-US" w:eastAsia="zh-CN"/>
        </w:rPr>
        <w:t>”</w:t>
      </w:r>
      <w:r>
        <w:rPr>
          <w:rFonts w:hint="default"/>
          <w:lang w:val="en-US" w:eastAsia="zh-CN"/>
        </w:rPr>
        <w:t>为</w:t>
      </w:r>
      <w:r>
        <w:rPr>
          <w:rFonts w:hint="eastAsia"/>
          <w:lang w:val="en-US" w:eastAsia="zh-CN"/>
        </w:rPr>
        <w:t>“</w:t>
      </w:r>
      <w:r>
        <w:rPr>
          <w:rFonts w:hint="default"/>
          <w:lang w:val="en-US" w:eastAsia="zh-CN"/>
        </w:rPr>
        <w:t>规范流程</w:t>
      </w:r>
      <w:r>
        <w:rPr>
          <w:rFonts w:hint="eastAsia"/>
          <w:lang w:val="en-US" w:eastAsia="zh-CN"/>
        </w:rPr>
        <w:t>”</w:t>
      </w:r>
      <w:r>
        <w:rPr>
          <w:rFonts w:hint="default"/>
          <w:lang w:val="en-US" w:eastAsia="zh-CN"/>
        </w:rPr>
        <w:t>。赋能团队通过调研发现，居民对12345热线工单处理结果不满意，主要是因为感觉同一类型问题处理流程不统一、处理方式不一致。因此赋能团队和街道通过分析历史优秀工单梳理出规范化的处理流程，并将其作为</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城运助手的标准答案，避免由于工作经验不足而无法有效处置工单的现象，确保工单处置水平进一步提升。</w:t>
      </w:r>
    </w:p>
    <w:p w14:paraId="66F9667F">
      <w:pPr>
        <w:bidi w:val="0"/>
        <w:rPr>
          <w:rFonts w:hint="default"/>
          <w:lang w:val="en-US" w:eastAsia="zh-CN"/>
        </w:rPr>
      </w:pPr>
      <w:r>
        <w:rPr>
          <w:rFonts w:hint="default"/>
          <w:lang w:val="en-US" w:eastAsia="zh-CN"/>
        </w:rPr>
        <w:t>变</w:t>
      </w:r>
      <w:r>
        <w:rPr>
          <w:rFonts w:hint="eastAsia"/>
          <w:lang w:val="en-US" w:eastAsia="zh-CN"/>
        </w:rPr>
        <w:t>“</w:t>
      </w:r>
      <w:r>
        <w:rPr>
          <w:rFonts w:hint="default"/>
          <w:lang w:val="en-US" w:eastAsia="zh-CN"/>
        </w:rPr>
        <w:t>事后处理</w:t>
      </w:r>
      <w:r>
        <w:rPr>
          <w:rFonts w:hint="eastAsia"/>
          <w:lang w:val="en-US" w:eastAsia="zh-CN"/>
        </w:rPr>
        <w:t>”</w:t>
      </w:r>
      <w:r>
        <w:rPr>
          <w:rFonts w:hint="default"/>
          <w:lang w:val="en-US" w:eastAsia="zh-CN"/>
        </w:rPr>
        <w:t>为</w:t>
      </w:r>
      <w:r>
        <w:rPr>
          <w:rFonts w:hint="eastAsia"/>
          <w:lang w:val="en-US" w:eastAsia="zh-CN"/>
        </w:rPr>
        <w:t>“</w:t>
      </w:r>
      <w:r>
        <w:rPr>
          <w:rFonts w:hint="default"/>
          <w:lang w:val="en-US" w:eastAsia="zh-CN"/>
        </w:rPr>
        <w:t>事前研判</w:t>
      </w:r>
      <w:r>
        <w:rPr>
          <w:rFonts w:hint="eastAsia"/>
          <w:lang w:val="en-US" w:eastAsia="zh-CN"/>
        </w:rPr>
        <w:t>”</w:t>
      </w:r>
      <w:r>
        <w:rPr>
          <w:rFonts w:hint="default"/>
          <w:lang w:val="en-US" w:eastAsia="zh-CN"/>
        </w:rPr>
        <w:t>。数据赋能的优势不仅在于让</w:t>
      </w:r>
      <w:r>
        <w:rPr>
          <w:rFonts w:hint="eastAsia"/>
          <w:lang w:val="en-US" w:eastAsia="zh-CN"/>
        </w:rPr>
        <w:t>“</w:t>
      </w:r>
      <w:r>
        <w:rPr>
          <w:rFonts w:hint="default"/>
          <w:lang w:val="en-US" w:eastAsia="zh-CN"/>
        </w:rPr>
        <w:t>数据</w:t>
      </w:r>
      <w:r>
        <w:rPr>
          <w:rFonts w:hint="eastAsia"/>
          <w:lang w:val="en-US" w:eastAsia="zh-CN"/>
        </w:rPr>
        <w:t>”</w:t>
      </w:r>
      <w:r>
        <w:rPr>
          <w:rFonts w:hint="default"/>
          <w:lang w:val="en-US" w:eastAsia="zh-CN"/>
        </w:rPr>
        <w:t>多说话，更在于通过挖掘数据规律提前研判风险，防患于未然。赋能团队介绍了南通市市域社会治理现代化指挥中心开展事前研判的具体做法。街道随后与</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城运助手的开发企业沟通，要求增加相关功能，通过自动生成工作日报、每周研判报告、月度研判报告等分析报告，完善了事前研判功能，推动隐患处置从</w:t>
      </w:r>
      <w:r>
        <w:rPr>
          <w:rFonts w:hint="eastAsia"/>
          <w:lang w:val="en-US" w:eastAsia="zh-CN"/>
        </w:rPr>
        <w:t>“</w:t>
      </w:r>
      <w:r>
        <w:rPr>
          <w:rFonts w:hint="default"/>
          <w:lang w:val="en-US" w:eastAsia="zh-CN"/>
        </w:rPr>
        <w:t>被动治</w:t>
      </w:r>
      <w:r>
        <w:rPr>
          <w:rFonts w:hint="eastAsia"/>
          <w:lang w:val="en-US" w:eastAsia="zh-CN"/>
        </w:rPr>
        <w:t>”</w:t>
      </w:r>
      <w:r>
        <w:rPr>
          <w:rFonts w:hint="default"/>
          <w:lang w:val="en-US" w:eastAsia="zh-CN"/>
        </w:rPr>
        <w:t>向</w:t>
      </w:r>
      <w:r>
        <w:rPr>
          <w:rFonts w:hint="eastAsia"/>
          <w:lang w:val="en-US" w:eastAsia="zh-CN"/>
        </w:rPr>
        <w:t>“</w:t>
      </w:r>
      <w:r>
        <w:rPr>
          <w:rFonts w:hint="default"/>
          <w:lang w:val="en-US" w:eastAsia="zh-CN"/>
        </w:rPr>
        <w:t>主动防</w:t>
      </w:r>
      <w:r>
        <w:rPr>
          <w:rFonts w:hint="eastAsia"/>
          <w:lang w:val="en-US" w:eastAsia="zh-CN"/>
        </w:rPr>
        <w:t>”</w:t>
      </w:r>
      <w:r>
        <w:rPr>
          <w:rFonts w:hint="default"/>
          <w:lang w:val="en-US" w:eastAsia="zh-CN"/>
        </w:rPr>
        <w:t>转变。</w:t>
      </w:r>
    </w:p>
    <w:p w14:paraId="1EB49D97">
      <w:pPr>
        <w:bidi w:val="0"/>
        <w:rPr>
          <w:rFonts w:hint="default"/>
          <w:lang w:val="en-US" w:eastAsia="zh-CN"/>
        </w:rPr>
      </w:pPr>
      <w:r>
        <w:rPr>
          <w:rFonts w:hint="default"/>
          <w:lang w:val="en-US" w:eastAsia="zh-CN"/>
        </w:rPr>
        <w:t>变</w:t>
      </w:r>
      <w:r>
        <w:rPr>
          <w:rFonts w:hint="eastAsia"/>
          <w:lang w:val="en-US" w:eastAsia="zh-CN"/>
        </w:rPr>
        <w:t>“</w:t>
      </w:r>
      <w:r>
        <w:rPr>
          <w:rFonts w:hint="default"/>
          <w:lang w:val="en-US" w:eastAsia="zh-CN"/>
        </w:rPr>
        <w:t>责任推诿</w:t>
      </w:r>
      <w:r>
        <w:rPr>
          <w:rFonts w:hint="eastAsia"/>
          <w:lang w:val="en-US" w:eastAsia="zh-CN"/>
        </w:rPr>
        <w:t>”</w:t>
      </w:r>
      <w:r>
        <w:rPr>
          <w:rFonts w:hint="default"/>
          <w:lang w:val="en-US" w:eastAsia="zh-CN"/>
        </w:rPr>
        <w:t>为</w:t>
      </w:r>
      <w:r>
        <w:rPr>
          <w:rFonts w:hint="eastAsia"/>
          <w:lang w:val="en-US" w:eastAsia="zh-CN"/>
        </w:rPr>
        <w:t>“</w:t>
      </w:r>
      <w:r>
        <w:rPr>
          <w:rFonts w:hint="default"/>
          <w:lang w:val="en-US" w:eastAsia="zh-CN"/>
        </w:rPr>
        <w:t>协同发力</w:t>
      </w:r>
      <w:r>
        <w:rPr>
          <w:rFonts w:hint="eastAsia"/>
          <w:lang w:val="en-US" w:eastAsia="zh-CN"/>
        </w:rPr>
        <w:t>”</w:t>
      </w:r>
      <w:r>
        <w:rPr>
          <w:rFonts w:hint="default"/>
          <w:lang w:val="en-US" w:eastAsia="zh-CN"/>
        </w:rPr>
        <w:t>。基层治理中存在的多头管理、权小责大、责任不明等问题使得基层治理难以形成合力，赋能团队认为解决的办法在于明确责任和处理时间，实现闭环管理。为此街道在</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 xml:space="preserve">城运助手中通过开发首单负责制、智能催办等功能落实12345工单的闭环工作流程，有效集聚治理合力，促进部门间的协同发力。 </w:t>
      </w:r>
    </w:p>
    <w:p w14:paraId="0B9937FE">
      <w:pPr>
        <w:bidi w:val="0"/>
        <w:ind w:left="0" w:leftChars="0" w:firstLine="0" w:firstLineChars="0"/>
        <w:rPr>
          <w:rFonts w:hint="default"/>
          <w:lang w:val="en-US" w:eastAsia="zh-CN"/>
        </w:rPr>
      </w:pPr>
      <w:r>
        <w:rPr>
          <w:rFonts w:hint="default"/>
          <w:lang w:val="en-US" w:eastAsia="zh-CN"/>
        </w:rPr>
        <w:t>（作者系上海大学社会学院副教授）</w:t>
      </w:r>
    </w:p>
    <w:p w14:paraId="304E56C9">
      <w:pPr>
        <w:ind w:left="0" w:leftChars="0" w:firstLine="0" w:firstLineChars="0"/>
        <w:rPr>
          <w:rFonts w:hint="default"/>
          <w:b/>
          <w:bCs/>
          <w:sz w:val="30"/>
          <w:szCs w:val="30"/>
          <w:lang w:val="en-US" w:eastAsia="zh-CN"/>
        </w:rPr>
      </w:pPr>
      <w:r>
        <w:rPr>
          <w:rFonts w:hint="eastAsia"/>
          <w:b/>
          <w:bCs/>
          <w:sz w:val="30"/>
          <w:szCs w:val="30"/>
          <w:lang w:val="en-US" w:eastAsia="zh-CN"/>
        </w:rPr>
        <w:t>书记心得</w:t>
      </w:r>
    </w:p>
    <w:p w14:paraId="5D0C2B19">
      <w:pPr>
        <w:bidi w:val="0"/>
        <w:ind w:left="0" w:leftChars="0" w:firstLine="0" w:firstLineChars="0"/>
        <w:jc w:val="center"/>
        <w:rPr>
          <w:rFonts w:hint="default"/>
          <w:lang w:val="en-US" w:eastAsia="zh-CN"/>
        </w:rPr>
      </w:pPr>
      <w:r>
        <w:rPr>
          <w:rFonts w:hint="default"/>
          <w:lang w:val="en-US" w:eastAsia="zh-CN"/>
        </w:rPr>
        <w:t>社区治理方式的</w:t>
      </w:r>
      <w:r>
        <w:rPr>
          <w:rFonts w:hint="eastAsia"/>
          <w:lang w:val="en-US" w:eastAsia="zh-CN"/>
        </w:rPr>
        <w:t>“</w:t>
      </w:r>
      <w:r>
        <w:rPr>
          <w:rFonts w:hint="default"/>
          <w:lang w:val="en-US" w:eastAsia="zh-CN"/>
        </w:rPr>
        <w:t>云</w:t>
      </w:r>
      <w:r>
        <w:rPr>
          <w:rFonts w:hint="eastAsia"/>
          <w:lang w:val="en-US" w:eastAsia="zh-CN"/>
        </w:rPr>
        <w:t>”</w:t>
      </w:r>
      <w:r>
        <w:rPr>
          <w:rFonts w:hint="default"/>
          <w:lang w:val="en-US" w:eastAsia="zh-CN"/>
        </w:rPr>
        <w:t>上变革</w:t>
      </w:r>
    </w:p>
    <w:p w14:paraId="5AFCBA15">
      <w:pPr>
        <w:bidi w:val="0"/>
        <w:ind w:left="0" w:leftChars="0" w:firstLine="0" w:firstLineChars="0"/>
        <w:jc w:val="center"/>
        <w:rPr>
          <w:rFonts w:hint="default"/>
          <w:lang w:val="en-US" w:eastAsia="zh-CN"/>
        </w:rPr>
      </w:pPr>
      <w:r>
        <w:rPr>
          <w:rFonts w:hint="default"/>
          <w:lang w:val="en-US" w:eastAsia="zh-CN"/>
        </w:rPr>
        <w:t>戴承玮</w:t>
      </w:r>
    </w:p>
    <w:p w14:paraId="530E850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去年，在街道推出的</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数字社工</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城运助手应用场景下，塘东居民区实现了先行联系率100%、诉求解决率100%、市民满意率97.35%、及时处置率95.38%的好成绩，为居民区带来了实实在在的便利。</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数字社工</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城运助手是如何改变社区治理方式的呢？从下面三个案例或可窥见一二。</w:t>
      </w:r>
    </w:p>
    <w:p w14:paraId="73D0B9AF">
      <w:pPr>
        <w:keepNext w:val="0"/>
        <w:keepLines w:val="0"/>
        <w:widowControl/>
        <w:suppressLineNumbers w:val="0"/>
        <w:ind w:left="0" w:leftChars="0" w:firstLine="0" w:firstLineChars="0"/>
        <w:jc w:val="center"/>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新手小白不再慌，工单处置更标准</w:t>
      </w:r>
    </w:p>
    <w:p w14:paraId="50505EE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条线社工往往由于经验不足，对政策法规、处置流程不熟悉，面对居民诉求时容易紧张焦虑，无从下手，影响12345工单办理质量。</w:t>
      </w:r>
    </w:p>
    <w:p w14:paraId="5167C156">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去年3月份，收到了小区居民反映，有住户违规占用天井公共区域搭建厨房，导致油烟排至其居室，严重影响其日常生活。于是，我尝试向</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数字社工</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城运助手寻求帮助。一问一答间，仅用几分钟，</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数字社工</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城运助手提供了《中华人民共和国消防法》及《物业管理条例》等法规条例以及标准处理流程（SOP）。</w:t>
      </w:r>
    </w:p>
    <w:p w14:paraId="6D823325">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随后，我按照</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数字社工</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城运助手的指引，30分钟内联系了物业、城管现场勘查，确认违建事实。次日，启动联勤联动机制，协同城管、房办、物业等多部门，联合整治安全隐患，对违章问题向涉事业主下达整改通知书。通过</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普法教育+柔性劝导</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双管齐下，3日内完成违建拆除及厨房恢复，同步协调物业后期巡查走访，从受理到彻底解决仅用10天。</w:t>
      </w:r>
    </w:p>
    <w:p w14:paraId="24ECA31F">
      <w:pPr>
        <w:keepNext w:val="0"/>
        <w:keepLines w:val="0"/>
        <w:widowControl/>
        <w:suppressLineNumbers w:val="0"/>
        <w:ind w:left="0" w:leftChars="0" w:firstLine="0" w:firstLineChars="0"/>
        <w:jc w:val="center"/>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数据驱动早预判，基层治理更精准</w:t>
      </w:r>
    </w:p>
    <w:p w14:paraId="465B72EB">
      <w:pPr>
        <w:bidi w:val="0"/>
        <w:rPr>
          <w:rFonts w:hint="default"/>
          <w:lang w:val="en-US" w:eastAsia="zh-CN"/>
        </w:rPr>
      </w:pPr>
      <w:r>
        <w:rPr>
          <w:rFonts w:hint="default"/>
          <w:lang w:val="en-US" w:eastAsia="zh-CN"/>
        </w:rPr>
        <w:t>有一段时间，不少小区居民集中投诉小区停车难、收费标准不统一。这一情况被</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城运助手抓取捕捉到了，经过分析</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城运助手推送的历史同类型工单参考、解决类案方式方法，其中特别提到，建议居民区通过召开业主大会的方式修订小区</w:t>
      </w:r>
      <w:r>
        <w:rPr>
          <w:rFonts w:hint="eastAsia"/>
          <w:lang w:val="en-US" w:eastAsia="zh-CN"/>
        </w:rPr>
        <w:t>“</w:t>
      </w:r>
      <w:r>
        <w:rPr>
          <w:rFonts w:hint="default"/>
          <w:lang w:val="en-US" w:eastAsia="zh-CN"/>
        </w:rPr>
        <w:t>业主大会议事规则</w:t>
      </w:r>
      <w:r>
        <w:rPr>
          <w:rFonts w:hint="eastAsia"/>
          <w:lang w:val="en-US" w:eastAsia="zh-CN"/>
        </w:rPr>
        <w:t>”“</w:t>
      </w:r>
      <w:r>
        <w:rPr>
          <w:rFonts w:hint="default"/>
          <w:lang w:val="en-US" w:eastAsia="zh-CN"/>
        </w:rPr>
        <w:t>业主公约</w:t>
      </w:r>
      <w:r>
        <w:rPr>
          <w:rFonts w:hint="eastAsia"/>
          <w:lang w:val="en-US" w:eastAsia="zh-CN"/>
        </w:rPr>
        <w:t>”“</w:t>
      </w:r>
      <w:r>
        <w:rPr>
          <w:rFonts w:hint="default"/>
          <w:lang w:val="en-US" w:eastAsia="zh-CN"/>
        </w:rPr>
        <w:t>专项维修资金管理规约</w:t>
      </w:r>
      <w:r>
        <w:rPr>
          <w:rFonts w:hint="eastAsia"/>
          <w:lang w:val="en-US" w:eastAsia="zh-CN"/>
        </w:rPr>
        <w:t>”</w:t>
      </w:r>
      <w:r>
        <w:rPr>
          <w:rFonts w:hint="default"/>
          <w:lang w:val="en-US" w:eastAsia="zh-CN"/>
        </w:rPr>
        <w:t>等</w:t>
      </w:r>
      <w:r>
        <w:rPr>
          <w:rFonts w:hint="eastAsia"/>
          <w:lang w:val="en-US" w:eastAsia="zh-CN"/>
        </w:rPr>
        <w:t>“</w:t>
      </w:r>
      <w:r>
        <w:rPr>
          <w:rFonts w:hint="default"/>
          <w:lang w:val="en-US" w:eastAsia="zh-CN"/>
        </w:rPr>
        <w:t>三规</w:t>
      </w:r>
      <w:r>
        <w:rPr>
          <w:rFonts w:hint="eastAsia"/>
          <w:lang w:val="en-US" w:eastAsia="zh-CN"/>
        </w:rPr>
        <w:t>”</w:t>
      </w:r>
      <w:r>
        <w:rPr>
          <w:rFonts w:hint="default"/>
          <w:lang w:val="en-US" w:eastAsia="zh-CN"/>
        </w:rPr>
        <w:t>，从源头上降低工单投诉量。</w:t>
      </w:r>
    </w:p>
    <w:p w14:paraId="645D6916">
      <w:pPr>
        <w:bidi w:val="0"/>
        <w:rPr>
          <w:rFonts w:hint="default"/>
          <w:lang w:val="en-US" w:eastAsia="zh-CN"/>
        </w:rPr>
      </w:pPr>
      <w:r>
        <w:rPr>
          <w:rFonts w:hint="default"/>
          <w:lang w:val="en-US" w:eastAsia="zh-CN"/>
        </w:rPr>
        <w:t>在了解相关政策后，我便召集了小区业委会、物业、房办协商，对小区</w:t>
      </w:r>
      <w:r>
        <w:rPr>
          <w:rFonts w:hint="eastAsia"/>
          <w:lang w:val="en-US" w:eastAsia="zh-CN"/>
        </w:rPr>
        <w:t>“</w:t>
      </w:r>
      <w:r>
        <w:rPr>
          <w:rFonts w:hint="default"/>
          <w:lang w:val="en-US" w:eastAsia="zh-CN"/>
        </w:rPr>
        <w:t>三规</w:t>
      </w:r>
      <w:r>
        <w:rPr>
          <w:rFonts w:hint="eastAsia"/>
          <w:lang w:val="en-US" w:eastAsia="zh-CN"/>
        </w:rPr>
        <w:t>”</w:t>
      </w:r>
      <w:r>
        <w:rPr>
          <w:rFonts w:hint="default"/>
          <w:lang w:val="en-US" w:eastAsia="zh-CN"/>
        </w:rPr>
        <w:t>进行适当修订，提前化解了居民今后的一些疑难问题。</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城运助手以工单数据和处置过程数据为基础，分析居民需求趋势，预判潜在问题，使我们的工作实现了从</w:t>
      </w:r>
      <w:r>
        <w:rPr>
          <w:rFonts w:hint="eastAsia"/>
          <w:lang w:val="en-US" w:eastAsia="zh-CN"/>
        </w:rPr>
        <w:t>“</w:t>
      </w:r>
      <w:r>
        <w:rPr>
          <w:rFonts w:hint="default"/>
          <w:lang w:val="en-US" w:eastAsia="zh-CN"/>
        </w:rPr>
        <w:t>被动应对</w:t>
      </w:r>
      <w:r>
        <w:rPr>
          <w:rFonts w:hint="eastAsia"/>
          <w:lang w:val="en-US" w:eastAsia="zh-CN"/>
        </w:rPr>
        <w:t>”</w:t>
      </w:r>
      <w:r>
        <w:rPr>
          <w:rFonts w:hint="default"/>
          <w:lang w:val="en-US" w:eastAsia="zh-CN"/>
        </w:rPr>
        <w:t>到</w:t>
      </w:r>
      <w:r>
        <w:rPr>
          <w:rFonts w:hint="eastAsia"/>
          <w:lang w:val="en-US" w:eastAsia="zh-CN"/>
        </w:rPr>
        <w:t>“</w:t>
      </w:r>
      <w:r>
        <w:rPr>
          <w:rFonts w:hint="default"/>
          <w:lang w:val="en-US" w:eastAsia="zh-CN"/>
        </w:rPr>
        <w:t>主动预防</w:t>
      </w:r>
      <w:r>
        <w:rPr>
          <w:rFonts w:hint="eastAsia"/>
          <w:lang w:val="en-US" w:eastAsia="zh-CN"/>
        </w:rPr>
        <w:t>”</w:t>
      </w:r>
      <w:r>
        <w:rPr>
          <w:rFonts w:hint="default"/>
          <w:lang w:val="en-US" w:eastAsia="zh-CN"/>
        </w:rPr>
        <w:t>的转变。</w:t>
      </w:r>
    </w:p>
    <w:p w14:paraId="60FEDA65">
      <w:pPr>
        <w:bidi w:val="0"/>
        <w:ind w:left="0" w:leftChars="0" w:firstLine="0" w:firstLineChars="0"/>
        <w:jc w:val="center"/>
        <w:rPr>
          <w:rFonts w:hint="default"/>
          <w:b/>
          <w:bCs/>
          <w:lang w:val="en-US" w:eastAsia="zh-CN"/>
        </w:rPr>
      </w:pPr>
      <w:r>
        <w:rPr>
          <w:rFonts w:hint="default"/>
          <w:b/>
          <w:bCs/>
          <w:lang w:val="en-US" w:eastAsia="zh-CN"/>
        </w:rPr>
        <w:t>拓宽思路寻路径，为民服务更有力</w:t>
      </w:r>
    </w:p>
    <w:p w14:paraId="675B8144">
      <w:pPr>
        <w:bidi w:val="0"/>
        <w:rPr>
          <w:rFonts w:hint="default"/>
          <w:lang w:val="en-US" w:eastAsia="zh-CN"/>
        </w:rPr>
      </w:pPr>
      <w:r>
        <w:rPr>
          <w:rFonts w:hint="default"/>
          <w:lang w:val="en-US" w:eastAsia="zh-CN"/>
        </w:rPr>
        <w:t>近期，</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城运助手收到了市民反映小区内楼栋铁门开关速度太快的投诉工单，这让我一下子摸不着头脑，好好的门怎么会坏了呢？</w:t>
      </w:r>
    </w:p>
    <w:p w14:paraId="1634A0D6">
      <w:pPr>
        <w:bidi w:val="0"/>
        <w:rPr>
          <w:rFonts w:hint="default"/>
          <w:lang w:val="en-US" w:eastAsia="zh-CN"/>
        </w:rPr>
      </w:pPr>
      <w:r>
        <w:rPr>
          <w:rFonts w:hint="default"/>
          <w:lang w:val="en-US" w:eastAsia="zh-CN"/>
        </w:rPr>
        <w:t>查询该投诉人近六个月的投诉工单后，我了解到他是高龄老人，需借助轮椅进出，现有的楼栋铁门速度对他而言确实过快。于是，我联系了物业，告知相关情况后，物业对该处闭门器进行了调整，彻底解决了居民的烦心事。</w:t>
      </w:r>
    </w:p>
    <w:p w14:paraId="2A653C8A">
      <w:pPr>
        <w:bidi w:val="0"/>
        <w:rPr>
          <w:rFonts w:hint="default"/>
          <w:lang w:val="en-US" w:eastAsia="zh-CN"/>
        </w:rPr>
      </w:pPr>
      <w:r>
        <w:rPr>
          <w:rFonts w:hint="default"/>
          <w:lang w:val="en-US" w:eastAsia="zh-CN"/>
        </w:rPr>
        <w:t>我觉得与</w:t>
      </w:r>
      <w:r>
        <w:rPr>
          <w:rFonts w:hint="eastAsia"/>
          <w:lang w:val="en-US" w:eastAsia="zh-CN"/>
        </w:rPr>
        <w:t>“</w:t>
      </w:r>
      <w:r>
        <w:rPr>
          <w:rFonts w:hint="default"/>
          <w:lang w:val="en-US" w:eastAsia="zh-CN"/>
        </w:rPr>
        <w:t>数字社工</w:t>
      </w:r>
      <w:r>
        <w:rPr>
          <w:rFonts w:hint="eastAsia"/>
          <w:lang w:val="en-US" w:eastAsia="zh-CN"/>
        </w:rPr>
        <w:t>”</w:t>
      </w:r>
      <w:r>
        <w:rPr>
          <w:rFonts w:hint="default"/>
          <w:lang w:val="en-US" w:eastAsia="zh-CN"/>
        </w:rPr>
        <w:t>城运助手的每一次互动，对它也是一次</w:t>
      </w:r>
      <w:r>
        <w:rPr>
          <w:rFonts w:hint="eastAsia"/>
          <w:lang w:val="en-US" w:eastAsia="zh-CN"/>
        </w:rPr>
        <w:t>“</w:t>
      </w:r>
      <w:r>
        <w:rPr>
          <w:rFonts w:hint="default"/>
          <w:lang w:val="en-US" w:eastAsia="zh-CN"/>
        </w:rPr>
        <w:t>投喂</w:t>
      </w:r>
      <w:r>
        <w:rPr>
          <w:rFonts w:hint="eastAsia"/>
          <w:lang w:val="en-US" w:eastAsia="zh-CN"/>
        </w:rPr>
        <w:t>”</w:t>
      </w:r>
      <w:r>
        <w:rPr>
          <w:rFonts w:hint="default"/>
          <w:lang w:val="en-US" w:eastAsia="zh-CN"/>
        </w:rPr>
        <w:t>。通过</w:t>
      </w:r>
      <w:r>
        <w:rPr>
          <w:rFonts w:hint="eastAsia"/>
          <w:lang w:val="en-US" w:eastAsia="zh-CN"/>
        </w:rPr>
        <w:t>“</w:t>
      </w:r>
      <w:r>
        <w:rPr>
          <w:rFonts w:hint="default"/>
          <w:lang w:val="en-US" w:eastAsia="zh-CN"/>
        </w:rPr>
        <w:t>投喂</w:t>
      </w:r>
      <w:r>
        <w:rPr>
          <w:rFonts w:hint="eastAsia"/>
          <w:lang w:val="en-US" w:eastAsia="zh-CN"/>
        </w:rPr>
        <w:t>”</w:t>
      </w:r>
      <w:r>
        <w:rPr>
          <w:rFonts w:hint="default"/>
          <w:lang w:val="en-US" w:eastAsia="zh-CN"/>
        </w:rPr>
        <w:t>相关政策法规，录入优秀案例、经验做法、基本情况，系统智能处置的水平和能力得到明显提升。</w:t>
      </w:r>
    </w:p>
    <w:p w14:paraId="6395E78B">
      <w:pPr>
        <w:bidi w:val="0"/>
        <w:ind w:left="0" w:leftChars="0" w:firstLine="0" w:firstLineChars="0"/>
        <w:rPr>
          <w:rFonts w:hint="default"/>
          <w:lang w:val="en-US" w:eastAsia="zh-CN"/>
        </w:rPr>
      </w:pPr>
      <w:r>
        <w:rPr>
          <w:rFonts w:hint="default"/>
          <w:lang w:val="en-US" w:eastAsia="zh-CN"/>
        </w:rPr>
        <w:t>（作者系上海浦东塘桥街道塘东居民区党总支书记）</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272E95"/>
    <w:rsid w:val="24F142FE"/>
    <w:rsid w:val="2A4E1729"/>
    <w:rsid w:val="2DE33AEA"/>
    <w:rsid w:val="2F8A1D46"/>
    <w:rsid w:val="31BD65A6"/>
    <w:rsid w:val="33F37A4D"/>
    <w:rsid w:val="5FDEC924"/>
    <w:rsid w:val="65D33E68"/>
    <w:rsid w:val="6C4B29AA"/>
    <w:rsid w:val="77CC7856"/>
    <w:rsid w:val="78F86FA5"/>
    <w:rsid w:val="7E0E4A45"/>
    <w:rsid w:val="7E635932"/>
    <w:rsid w:val="7F94AEB7"/>
    <w:rsid w:val="7FDC1ECA"/>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4529</Words>
  <Characters>4586</Characters>
  <Paragraphs>29</Paragraphs>
  <TotalTime>39</TotalTime>
  <ScaleCrop>false</ScaleCrop>
  <LinksUpToDate>false</LinksUpToDate>
  <CharactersWithSpaces>4594</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2025-07-20T08:25:32Z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8C49048966B542ED99374B321B996304_13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