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C6486B">
      <w:pPr>
        <w:spacing w:line="360" w:lineRule="auto"/>
        <w:jc w:val="center"/>
        <w:rPr>
          <w:rFonts w:hint="eastAsia" w:ascii="宋体" w:hAnsi="宋体" w:eastAsia="宋体" w:cs="宋体"/>
          <w:sz w:val="24"/>
          <w:szCs w:val="24"/>
        </w:rPr>
      </w:pPr>
      <w:r>
        <w:rPr>
          <w:rStyle w:val="11"/>
          <w:rFonts w:hint="eastAsia" w:ascii="黑体" w:hAnsi="黑体" w:eastAsia="黑体" w:cs="黑体"/>
          <w:sz w:val="32"/>
          <w:szCs w:val="32"/>
          <w:vertAlign w:val="baseline"/>
          <w:lang w:val="en-US" w:eastAsia="zh-CN"/>
        </w:rPr>
        <w:t>重庆市永川区：“邻里永望”行动 以社区治理创新绘就幸福民生画卷</w:t>
      </w:r>
      <w:r>
        <w:rPr>
          <w:rStyle w:val="11"/>
          <w:rFonts w:hint="eastAsia" w:ascii="黑体" w:hAnsi="黑体" w:eastAsia="黑体" w:cs="黑体"/>
          <w:sz w:val="32"/>
          <w:szCs w:val="32"/>
          <w:lang w:val="en-US" w:eastAsia="zh-CN"/>
        </w:rPr>
        <w:footnoteReference w:id="0"/>
      </w:r>
    </w:p>
    <w:p w14:paraId="3517594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0" w:beforeAutospacing="0" w:after="0" w:afterAutospacing="0" w:line="360" w:lineRule="auto"/>
        <w:ind w:left="0" w:right="0" w:firstLine="420"/>
        <w:jc w:val="both"/>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000000"/>
          <w:spacing w:val="0"/>
          <w:sz w:val="24"/>
          <w:szCs w:val="24"/>
          <w:u w:val="none"/>
          <w:bdr w:val="none" w:color="auto" w:sz="0" w:space="0"/>
        </w:rPr>
        <w:t>社区是城市治理的“最后一公里”，城市治理的很多工作要靠基层党组织这个战斗堡垒和社区这个平台去落实。永川有34个城市社区，其中常住人口1万人以上的社区23个，随着新型城镇化建设步伐不断加快，资源难统筹、建设难兼顾、运营难持续、居民难参与等难题逐渐显现。如何破题解局？自2024年以来，一场以“邻里永望</w:t>
      </w:r>
      <w:bookmarkStart w:id="0" w:name="_GoBack"/>
      <w:bookmarkEnd w:id="0"/>
      <w:r>
        <w:rPr>
          <w:rFonts w:hint="eastAsia" w:ascii="宋体" w:hAnsi="宋体" w:eastAsia="宋体" w:cs="宋体"/>
          <w:i w:val="0"/>
          <w:iCs w:val="0"/>
          <w:caps w:val="0"/>
          <w:color w:val="000000"/>
          <w:spacing w:val="0"/>
          <w:sz w:val="24"/>
          <w:szCs w:val="24"/>
          <w:u w:val="none"/>
          <w:bdr w:val="none" w:color="auto" w:sz="0" w:space="0"/>
        </w:rPr>
        <w:t>”为名的基层治理创新实践，正在这片土地上徐徐展开。</w:t>
      </w:r>
    </w:p>
    <w:p w14:paraId="066718E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0" w:beforeAutospacing="0" w:after="0" w:afterAutospacing="0" w:line="360" w:lineRule="auto"/>
        <w:ind w:left="0" w:right="0" w:firstLine="420"/>
        <w:jc w:val="both"/>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000000"/>
          <w:spacing w:val="0"/>
          <w:sz w:val="24"/>
          <w:szCs w:val="24"/>
          <w:u w:val="none"/>
          <w:bdr w:val="none" w:color="auto" w:sz="0" w:space="0"/>
        </w:rPr>
        <w:t>从社区“兼职委员”牵起资源整合的纽带，到“现代社区”场景惠邻暖邻，从“强社公司”激活自我造血的动能，到“区网融治”打通基层自治的毛细血管，永川区以社区为支点，撬动起城市治理现代化的新图景。</w:t>
      </w:r>
    </w:p>
    <w:p w14:paraId="49C7CC6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0" w:beforeAutospacing="0" w:after="0" w:afterAutospacing="0" w:line="360" w:lineRule="auto"/>
        <w:ind w:left="0" w:right="0" w:firstLine="420"/>
        <w:jc w:val="both"/>
        <w:rPr>
          <w:rFonts w:hint="eastAsia" w:ascii="宋体" w:hAnsi="宋体" w:eastAsia="宋体" w:cs="宋体"/>
          <w:i w:val="0"/>
          <w:iCs w:val="0"/>
          <w:caps w:val="0"/>
          <w:color w:val="000000"/>
          <w:spacing w:val="0"/>
          <w:sz w:val="24"/>
          <w:szCs w:val="24"/>
          <w:u w:val="none"/>
        </w:rPr>
      </w:pPr>
      <w:r>
        <w:rPr>
          <w:rStyle w:val="8"/>
          <w:rFonts w:hint="eastAsia" w:ascii="宋体" w:hAnsi="宋体" w:eastAsia="宋体" w:cs="宋体"/>
          <w:i w:val="0"/>
          <w:iCs w:val="0"/>
          <w:caps w:val="0"/>
          <w:color w:val="000000"/>
          <w:spacing w:val="0"/>
          <w:sz w:val="24"/>
          <w:szCs w:val="24"/>
          <w:u w:val="none"/>
          <w:bdr w:val="none" w:color="auto" w:sz="0" w:space="0"/>
        </w:rPr>
        <w:t>党建引领聚合力</w:t>
      </w:r>
    </w:p>
    <w:p w14:paraId="5B96128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0" w:beforeAutospacing="0" w:after="0" w:afterAutospacing="0" w:line="360" w:lineRule="auto"/>
        <w:ind w:left="0" w:right="0" w:firstLine="420"/>
        <w:jc w:val="both"/>
        <w:rPr>
          <w:rFonts w:hint="eastAsia" w:ascii="宋体" w:hAnsi="宋体" w:eastAsia="宋体" w:cs="宋体"/>
          <w:i w:val="0"/>
          <w:iCs w:val="0"/>
          <w:caps w:val="0"/>
          <w:color w:val="000000"/>
          <w:spacing w:val="0"/>
          <w:sz w:val="24"/>
          <w:szCs w:val="24"/>
          <w:u w:val="none"/>
        </w:rPr>
      </w:pPr>
      <w:r>
        <w:rPr>
          <w:rStyle w:val="8"/>
          <w:rFonts w:hint="eastAsia" w:ascii="宋体" w:hAnsi="宋体" w:eastAsia="宋体" w:cs="宋体"/>
          <w:i w:val="0"/>
          <w:iCs w:val="0"/>
          <w:caps w:val="0"/>
          <w:color w:val="000000"/>
          <w:spacing w:val="0"/>
          <w:sz w:val="24"/>
          <w:szCs w:val="24"/>
          <w:u w:val="none"/>
          <w:bdr w:val="none" w:color="auto" w:sz="0" w:space="0"/>
        </w:rPr>
        <w:t>社区“兼职委员”破解资源统筹难题</w:t>
      </w:r>
    </w:p>
    <w:p w14:paraId="6834C0A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0" w:beforeAutospacing="0" w:after="0" w:afterAutospacing="0" w:line="360" w:lineRule="auto"/>
        <w:ind w:left="0" w:right="0" w:firstLine="420"/>
        <w:jc w:val="both"/>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000000"/>
          <w:spacing w:val="0"/>
          <w:sz w:val="24"/>
          <w:szCs w:val="24"/>
          <w:u w:val="none"/>
          <w:bdr w:val="none" w:color="auto" w:sz="0" w:space="0"/>
        </w:rPr>
        <w:t>在基层治理现代化进程中，社区治理面临着资源分散、统筹困难等诸多挑战。永川党建引领下的社区大党委模式，犹如一把“金钥匙”精准破解资源统筹等难题，凝聚各方合力，激活了永川社会治理的“一池春水”。</w:t>
      </w:r>
    </w:p>
    <w:p w14:paraId="7F93233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0" w:beforeAutospacing="0" w:after="0" w:afterAutospacing="0" w:line="360" w:lineRule="auto"/>
        <w:ind w:left="0" w:right="0" w:firstLine="420"/>
        <w:jc w:val="both"/>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000000"/>
          <w:spacing w:val="0"/>
          <w:sz w:val="24"/>
          <w:szCs w:val="24"/>
          <w:u w:val="none"/>
          <w:bdr w:val="none" w:color="auto" w:sz="0" w:space="0"/>
        </w:rPr>
        <w:t>走进三河汇碧文创街区，一场热闹又暖心的义诊活动正在进行。三甲医院、连锁药店中的党员负责人按规定程序被聘任为社区“兼职委员”，依托现有资源，为居民们提供免费的血压血糖检测、中医问诊等服务。</w:t>
      </w:r>
    </w:p>
    <w:p w14:paraId="1584433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0" w:beforeAutospacing="0" w:after="0" w:afterAutospacing="0" w:line="360" w:lineRule="auto"/>
        <w:ind w:left="0" w:right="0" w:firstLine="0"/>
        <w:jc w:val="center"/>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000000"/>
          <w:spacing w:val="0"/>
          <w:sz w:val="24"/>
          <w:szCs w:val="24"/>
          <w:u w:val="none"/>
          <w:bdr w:val="none" w:color="auto" w:sz="0" w:space="0"/>
        </w:rPr>
        <w:drawing>
          <wp:inline distT="0" distB="0" distL="114300" distR="114300">
            <wp:extent cx="5269230" cy="3899535"/>
            <wp:effectExtent l="0" t="0" r="13970" b="12065"/>
            <wp:docPr id="20"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IMG_256"/>
                    <pic:cNvPicPr>
                      <a:picLocks noChangeAspect="1"/>
                    </pic:cNvPicPr>
                  </pic:nvPicPr>
                  <pic:blipFill>
                    <a:blip r:embed="rId5"/>
                    <a:stretch>
                      <a:fillRect/>
                    </a:stretch>
                  </pic:blipFill>
                  <pic:spPr>
                    <a:xfrm>
                      <a:off x="0" y="0"/>
                      <a:ext cx="5269230" cy="3899535"/>
                    </a:xfrm>
                    <a:prstGeom prst="rect">
                      <a:avLst/>
                    </a:prstGeom>
                    <a:noFill/>
                    <a:ln w="9525">
                      <a:noFill/>
                    </a:ln>
                  </pic:spPr>
                </pic:pic>
              </a:graphicData>
            </a:graphic>
          </wp:inline>
        </w:drawing>
      </w:r>
    </w:p>
    <w:p w14:paraId="0C3D8FA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0" w:beforeAutospacing="0" w:after="0" w:afterAutospacing="0" w:line="360" w:lineRule="auto"/>
        <w:ind w:left="0" w:right="0" w:firstLine="0"/>
        <w:jc w:val="center"/>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4D7CAA"/>
          <w:spacing w:val="0"/>
          <w:sz w:val="24"/>
          <w:szCs w:val="24"/>
          <w:u w:val="none"/>
        </w:rPr>
        <w:t>义诊活动进社区。中山路街道供图</w:t>
      </w:r>
    </w:p>
    <w:p w14:paraId="7002308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0" w:beforeAutospacing="0" w:after="0" w:afterAutospacing="0" w:line="360" w:lineRule="auto"/>
        <w:ind w:left="0" w:right="0" w:firstLine="420"/>
        <w:jc w:val="both"/>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000000"/>
          <w:spacing w:val="0"/>
          <w:sz w:val="24"/>
          <w:szCs w:val="24"/>
          <w:u w:val="none"/>
          <w:bdr w:val="none" w:color="auto" w:sz="0" w:space="0"/>
        </w:rPr>
        <w:t>“以前去医院挂号排队太麻烦，现在在家门口就能看专家，还能免费拿药，太方便了！”72岁的王奶奶拿着刚开的降压药，笑得合不拢嘴。</w:t>
      </w:r>
    </w:p>
    <w:p w14:paraId="278EF79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0" w:beforeAutospacing="0" w:after="0" w:afterAutospacing="0" w:line="360" w:lineRule="auto"/>
        <w:ind w:left="0" w:right="0" w:firstLine="420"/>
        <w:jc w:val="both"/>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000000"/>
          <w:spacing w:val="0"/>
          <w:sz w:val="24"/>
          <w:szCs w:val="24"/>
          <w:u w:val="none"/>
          <w:bdr w:val="none" w:color="auto" w:sz="0" w:space="0"/>
        </w:rPr>
        <w:t>在水韵书香小区，燃气隐患整改知识宣传活动同样开展得有声有色。社区联合燃气公司、消防部门，通过现场演示、案例讲解等方式，向居民普及燃气安全使用知识和隐患排查方法。此外，社区“兼职委员”、网格员和志愿者积极配合，对小区内的独居老人、残障人士等特殊群体进行入户宣传和燃气设施检查，帮助他们消除安全隐患。</w:t>
      </w:r>
    </w:p>
    <w:p w14:paraId="3001D80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0" w:beforeAutospacing="0" w:after="0" w:afterAutospacing="0" w:line="360" w:lineRule="auto"/>
        <w:ind w:left="0" w:right="0" w:firstLine="420"/>
        <w:jc w:val="both"/>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000000"/>
          <w:spacing w:val="0"/>
          <w:sz w:val="24"/>
          <w:szCs w:val="24"/>
          <w:u w:val="none"/>
          <w:bdr w:val="none" w:color="auto" w:sz="0" w:space="0"/>
        </w:rPr>
        <w:t>永川区委组织部副部长、区委直属机关工委书记郭磊介绍，为解决基层存在资源、能力与任务不匹配的“小马拉大车”难题，永川区以社区“兼职委员”制度为抓手深化社区党建，变社区党建为全域党建，变依靠基层社区封闭运行、自我服务向开放运行、共同服务转变，以全域规划、全域整合、全域引领增强党建聚邻整体效应。</w:t>
      </w:r>
    </w:p>
    <w:p w14:paraId="7069E32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0" w:beforeAutospacing="0" w:after="0" w:afterAutospacing="0" w:line="360" w:lineRule="auto"/>
        <w:ind w:left="0" w:right="0" w:firstLine="420"/>
        <w:jc w:val="both"/>
        <w:rPr>
          <w:rFonts w:hint="eastAsia" w:ascii="宋体" w:hAnsi="宋体" w:eastAsia="宋体" w:cs="宋体"/>
          <w:i w:val="0"/>
          <w:iCs w:val="0"/>
          <w:caps w:val="0"/>
          <w:color w:val="000000"/>
          <w:spacing w:val="0"/>
          <w:sz w:val="24"/>
          <w:szCs w:val="24"/>
          <w:u w:val="none"/>
        </w:rPr>
      </w:pPr>
      <w:r>
        <w:rPr>
          <w:rStyle w:val="8"/>
          <w:rFonts w:hint="eastAsia" w:ascii="宋体" w:hAnsi="宋体" w:eastAsia="宋体" w:cs="宋体"/>
          <w:i w:val="0"/>
          <w:iCs w:val="0"/>
          <w:caps w:val="0"/>
          <w:color w:val="000000"/>
          <w:spacing w:val="0"/>
          <w:sz w:val="24"/>
          <w:szCs w:val="24"/>
          <w:u w:val="none"/>
          <w:bdr w:val="none" w:color="auto" w:sz="0" w:space="0"/>
        </w:rPr>
        <w:t>场景赋能惠民生</w:t>
      </w:r>
    </w:p>
    <w:p w14:paraId="5A18456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0" w:beforeAutospacing="0" w:after="0" w:afterAutospacing="0" w:line="360" w:lineRule="auto"/>
        <w:ind w:left="0" w:right="0" w:firstLine="420"/>
        <w:jc w:val="both"/>
        <w:rPr>
          <w:rFonts w:hint="eastAsia" w:ascii="宋体" w:hAnsi="宋体" w:eastAsia="宋体" w:cs="宋体"/>
          <w:i w:val="0"/>
          <w:iCs w:val="0"/>
          <w:caps w:val="0"/>
          <w:color w:val="000000"/>
          <w:spacing w:val="0"/>
          <w:sz w:val="24"/>
          <w:szCs w:val="24"/>
          <w:u w:val="none"/>
        </w:rPr>
      </w:pPr>
      <w:r>
        <w:rPr>
          <w:rStyle w:val="8"/>
          <w:rFonts w:hint="eastAsia" w:ascii="宋体" w:hAnsi="宋体" w:eastAsia="宋体" w:cs="宋体"/>
          <w:i w:val="0"/>
          <w:iCs w:val="0"/>
          <w:caps w:val="0"/>
          <w:color w:val="000000"/>
          <w:spacing w:val="0"/>
          <w:sz w:val="24"/>
          <w:szCs w:val="24"/>
          <w:u w:val="none"/>
          <w:bdr w:val="none" w:color="auto" w:sz="0" w:space="0"/>
        </w:rPr>
        <w:t>“现代社区”构建15分钟幸福生活圈</w:t>
      </w:r>
    </w:p>
    <w:p w14:paraId="301FCCA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0" w:beforeAutospacing="0" w:after="0" w:afterAutospacing="0" w:line="360" w:lineRule="auto"/>
        <w:ind w:left="0" w:right="0" w:firstLine="420"/>
        <w:jc w:val="both"/>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000000"/>
          <w:spacing w:val="0"/>
          <w:sz w:val="24"/>
          <w:szCs w:val="24"/>
          <w:u w:val="none"/>
          <w:bdr w:val="none" w:color="auto" w:sz="0" w:space="0"/>
        </w:rPr>
        <w:t>清晨的社区食堂飘出阵阵饭香，居民端着热腾腾的早餐笑语盈盈；食堂外，24小时自助服务终端前，年轻上班族正扫码打印社保证明；城市书屋内，学生捧着书籍临窗而坐，阳光透过落地窗洒在木质书架上……走进云谷社区，城市书屋的墨香、社区食堂的烟火气、智慧健身房的科技感，交织成居民日常生活的底色。</w:t>
      </w:r>
    </w:p>
    <w:p w14:paraId="141D406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0" w:beforeAutospacing="0" w:after="0" w:afterAutospacing="0" w:line="360" w:lineRule="auto"/>
        <w:ind w:left="0" w:right="0" w:firstLine="0"/>
        <w:jc w:val="center"/>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000000"/>
          <w:spacing w:val="0"/>
          <w:sz w:val="24"/>
          <w:szCs w:val="24"/>
          <w:u w:val="none"/>
          <w:bdr w:val="none" w:color="auto" w:sz="0" w:space="0"/>
        </w:rPr>
        <w:drawing>
          <wp:inline distT="0" distB="0" distL="114300" distR="114300">
            <wp:extent cx="5269230" cy="3512820"/>
            <wp:effectExtent l="0" t="0" r="13970" b="17780"/>
            <wp:docPr id="21" name="图片 1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IMG_257"/>
                    <pic:cNvPicPr>
                      <a:picLocks noChangeAspect="1"/>
                    </pic:cNvPicPr>
                  </pic:nvPicPr>
                  <pic:blipFill>
                    <a:blip r:embed="rId6"/>
                    <a:stretch>
                      <a:fillRect/>
                    </a:stretch>
                  </pic:blipFill>
                  <pic:spPr>
                    <a:xfrm>
                      <a:off x="0" y="0"/>
                      <a:ext cx="5269230" cy="3512820"/>
                    </a:xfrm>
                    <a:prstGeom prst="rect">
                      <a:avLst/>
                    </a:prstGeom>
                    <a:noFill/>
                    <a:ln w="9525">
                      <a:noFill/>
                    </a:ln>
                  </pic:spPr>
                </pic:pic>
              </a:graphicData>
            </a:graphic>
          </wp:inline>
        </w:drawing>
      </w:r>
    </w:p>
    <w:p w14:paraId="18AFBEB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0" w:beforeAutospacing="0" w:after="0" w:afterAutospacing="0" w:line="360" w:lineRule="auto"/>
        <w:ind w:left="0" w:right="0" w:firstLine="0"/>
        <w:jc w:val="center"/>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4D7CAA"/>
          <w:spacing w:val="0"/>
          <w:sz w:val="24"/>
          <w:szCs w:val="24"/>
          <w:u w:val="none"/>
        </w:rPr>
        <w:t>中山路街道凤栖阁小区居民“聚会亭”里话家常。中山路街道供图</w:t>
      </w:r>
    </w:p>
    <w:p w14:paraId="61E4867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0" w:beforeAutospacing="0" w:after="0" w:afterAutospacing="0" w:line="360" w:lineRule="auto"/>
        <w:ind w:left="0" w:right="0" w:firstLine="420"/>
        <w:jc w:val="both"/>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000000"/>
          <w:spacing w:val="0"/>
          <w:sz w:val="24"/>
          <w:szCs w:val="24"/>
          <w:u w:val="none"/>
          <w:bdr w:val="none" w:color="auto" w:sz="0" w:space="0"/>
        </w:rPr>
        <w:t>作为永川区首批“现代社区”试点，云谷社区以“产城融合智创社区”为目标，打造涵盖“一老一小一青”的九大场景，将人才交流、全龄教育等数十项服务嵌入15分钟生活圈。</w:t>
      </w:r>
    </w:p>
    <w:p w14:paraId="57693ED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0" w:beforeAutospacing="0" w:after="0" w:afterAutospacing="0" w:line="360" w:lineRule="auto"/>
        <w:ind w:left="0" w:right="0" w:firstLine="420"/>
        <w:jc w:val="both"/>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000000"/>
          <w:spacing w:val="0"/>
          <w:sz w:val="24"/>
          <w:szCs w:val="24"/>
          <w:u w:val="none"/>
          <w:bdr w:val="none" w:color="auto" w:sz="0" w:space="0"/>
        </w:rPr>
        <w:t>“我们整合了餐饮、阅读、政务等12类基础服务，让居民步行15分钟内就能满足生活所需。”中山路街道云谷社区党总支书记唐宇介绍，云谷社区作为全区首批创建重庆市现代社区的试点社区，通过数字化转型，提升基层治理能力，努力建设更加智慧、更具温度、更有人情味的融合型现代社区，实现“云享生活 邻聚谷里”美好愿景。</w:t>
      </w:r>
    </w:p>
    <w:p w14:paraId="5AF93A6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0" w:beforeAutospacing="0" w:after="0" w:afterAutospacing="0" w:line="360" w:lineRule="auto"/>
        <w:ind w:left="0" w:right="0" w:firstLine="420"/>
        <w:jc w:val="both"/>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000000"/>
          <w:spacing w:val="0"/>
          <w:sz w:val="24"/>
          <w:szCs w:val="24"/>
          <w:u w:val="none"/>
          <w:bdr w:val="none" w:color="auto" w:sz="0" w:space="0"/>
        </w:rPr>
        <w:t>“未来，我们将继续深化‘现代社区’建设，探索更多智慧应用场景，引入社会资本参与社区服务，让15分钟生活圈更有‘含金量’和‘幸福感’。”唐宇对社区发展充满信心。</w:t>
      </w:r>
    </w:p>
    <w:p w14:paraId="2F21704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0" w:beforeAutospacing="0" w:after="0" w:afterAutospacing="0" w:line="360" w:lineRule="auto"/>
        <w:ind w:left="0" w:right="0" w:firstLine="420"/>
        <w:jc w:val="both"/>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000000"/>
          <w:spacing w:val="0"/>
          <w:sz w:val="24"/>
          <w:szCs w:val="24"/>
          <w:u w:val="none"/>
          <w:bdr w:val="none" w:color="auto" w:sz="0" w:space="0"/>
        </w:rPr>
        <w:t>随着永川区更多“现代社区”的建成，“15分钟幸福生活圈”正从云谷社区的生动实践，逐步拓展为全区居民触手可及的美好生活图景。</w:t>
      </w:r>
    </w:p>
    <w:p w14:paraId="4F31A4D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0" w:beforeAutospacing="0" w:after="0" w:afterAutospacing="0" w:line="360" w:lineRule="auto"/>
        <w:ind w:left="0" w:right="0" w:firstLine="420"/>
        <w:jc w:val="both"/>
        <w:rPr>
          <w:rFonts w:hint="eastAsia" w:ascii="宋体" w:hAnsi="宋体" w:eastAsia="宋体" w:cs="宋体"/>
          <w:i w:val="0"/>
          <w:iCs w:val="0"/>
          <w:caps w:val="0"/>
          <w:color w:val="000000"/>
          <w:spacing w:val="0"/>
          <w:sz w:val="24"/>
          <w:szCs w:val="24"/>
          <w:u w:val="none"/>
        </w:rPr>
      </w:pPr>
      <w:r>
        <w:rPr>
          <w:rStyle w:val="8"/>
          <w:rFonts w:hint="eastAsia" w:ascii="宋体" w:hAnsi="宋体" w:eastAsia="宋体" w:cs="宋体"/>
          <w:i w:val="0"/>
          <w:iCs w:val="0"/>
          <w:caps w:val="0"/>
          <w:color w:val="000000"/>
          <w:spacing w:val="0"/>
          <w:sz w:val="24"/>
          <w:szCs w:val="24"/>
          <w:u w:val="none"/>
          <w:bdr w:val="none" w:color="auto" w:sz="0" w:space="0"/>
        </w:rPr>
        <w:t>市场运作强根基</w:t>
      </w:r>
    </w:p>
    <w:p w14:paraId="0B8D729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0" w:beforeAutospacing="0" w:after="0" w:afterAutospacing="0" w:line="360" w:lineRule="auto"/>
        <w:ind w:left="0" w:right="0" w:firstLine="420"/>
        <w:jc w:val="both"/>
        <w:rPr>
          <w:rFonts w:hint="eastAsia" w:ascii="宋体" w:hAnsi="宋体" w:eastAsia="宋体" w:cs="宋体"/>
          <w:i w:val="0"/>
          <w:iCs w:val="0"/>
          <w:caps w:val="0"/>
          <w:color w:val="000000"/>
          <w:spacing w:val="0"/>
          <w:sz w:val="24"/>
          <w:szCs w:val="24"/>
          <w:u w:val="none"/>
        </w:rPr>
      </w:pPr>
      <w:r>
        <w:rPr>
          <w:rStyle w:val="8"/>
          <w:rFonts w:hint="eastAsia" w:ascii="宋体" w:hAnsi="宋体" w:eastAsia="宋体" w:cs="宋体"/>
          <w:i w:val="0"/>
          <w:iCs w:val="0"/>
          <w:caps w:val="0"/>
          <w:color w:val="000000"/>
          <w:spacing w:val="0"/>
          <w:sz w:val="24"/>
          <w:szCs w:val="24"/>
          <w:u w:val="none"/>
          <w:bdr w:val="none" w:color="auto" w:sz="0" w:space="0"/>
        </w:rPr>
        <w:t>“强社公司”开辟社区“造血”新路径</w:t>
      </w:r>
    </w:p>
    <w:p w14:paraId="1B0DA23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0" w:beforeAutospacing="0" w:after="0" w:afterAutospacing="0" w:line="360" w:lineRule="auto"/>
        <w:ind w:left="0" w:right="0" w:firstLine="420"/>
        <w:jc w:val="both"/>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000000"/>
          <w:spacing w:val="0"/>
          <w:sz w:val="24"/>
          <w:szCs w:val="24"/>
          <w:u w:val="none"/>
          <w:bdr w:val="none" w:color="auto" w:sz="0" w:space="0"/>
        </w:rPr>
        <w:t>在胜利路街道萱花路社区，58岁的居民张大姐最近养成了新习惯——每天清晨路过社区服务中心时，总会和忙碌中的伍景红聊上几句。</w:t>
      </w:r>
    </w:p>
    <w:p w14:paraId="46F462D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0" w:beforeAutospacing="0" w:after="0" w:afterAutospacing="0" w:line="360" w:lineRule="auto"/>
        <w:ind w:left="0" w:right="0" w:firstLine="420"/>
        <w:jc w:val="both"/>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000000"/>
          <w:spacing w:val="0"/>
          <w:sz w:val="24"/>
          <w:szCs w:val="24"/>
          <w:u w:val="none"/>
          <w:bdr w:val="none" w:color="auto" w:sz="0" w:space="0"/>
        </w:rPr>
        <w:t>“以前楼道堆杂物没人管，现在每月花5块钱，保洁、维修样样有，伍书记这‘生意经’算得精！”张大姐口中的“生意经”，正是萱花路社区党总支书记伍景红带领居民蹚出的社区经济新路子。</w:t>
      </w:r>
    </w:p>
    <w:p w14:paraId="717C492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0" w:beforeAutospacing="0" w:after="0" w:afterAutospacing="0" w:line="360" w:lineRule="auto"/>
        <w:ind w:left="0" w:right="0" w:firstLine="0"/>
        <w:jc w:val="center"/>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000000"/>
          <w:spacing w:val="0"/>
          <w:sz w:val="24"/>
          <w:szCs w:val="24"/>
          <w:u w:val="none"/>
          <w:bdr w:val="none" w:color="auto" w:sz="0" w:space="0"/>
        </w:rPr>
        <w:drawing>
          <wp:inline distT="0" distB="0" distL="114300" distR="114300">
            <wp:extent cx="5269230" cy="3952240"/>
            <wp:effectExtent l="0" t="0" r="13970" b="10160"/>
            <wp:docPr id="22" name="图片 2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IMG_258"/>
                    <pic:cNvPicPr>
                      <a:picLocks noChangeAspect="1"/>
                    </pic:cNvPicPr>
                  </pic:nvPicPr>
                  <pic:blipFill>
                    <a:blip r:embed="rId7"/>
                    <a:stretch>
                      <a:fillRect/>
                    </a:stretch>
                  </pic:blipFill>
                  <pic:spPr>
                    <a:xfrm>
                      <a:off x="0" y="0"/>
                      <a:ext cx="5269230" cy="3952240"/>
                    </a:xfrm>
                    <a:prstGeom prst="rect">
                      <a:avLst/>
                    </a:prstGeom>
                    <a:noFill/>
                    <a:ln w="9525">
                      <a:noFill/>
                    </a:ln>
                  </pic:spPr>
                </pic:pic>
              </a:graphicData>
            </a:graphic>
          </wp:inline>
        </w:drawing>
      </w:r>
    </w:p>
    <w:p w14:paraId="62538C7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0" w:beforeAutospacing="0" w:after="0" w:afterAutospacing="0" w:line="360" w:lineRule="auto"/>
        <w:ind w:left="0" w:right="0" w:firstLine="0"/>
        <w:jc w:val="center"/>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4D7CAA"/>
          <w:spacing w:val="0"/>
          <w:sz w:val="24"/>
          <w:szCs w:val="24"/>
          <w:u w:val="none"/>
        </w:rPr>
        <w:t>萱花路社区物业服务中心。胜利路街道供图</w:t>
      </w:r>
    </w:p>
    <w:p w14:paraId="06B9019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0" w:beforeAutospacing="0" w:after="0" w:afterAutospacing="0" w:line="360" w:lineRule="auto"/>
        <w:ind w:left="0" w:right="0" w:firstLine="420"/>
        <w:jc w:val="both"/>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000000"/>
          <w:spacing w:val="0"/>
          <w:sz w:val="24"/>
          <w:szCs w:val="24"/>
          <w:u w:val="none"/>
          <w:bdr w:val="none" w:color="auto" w:sz="0" w:space="0"/>
        </w:rPr>
        <w:t>萱花路社区113个老旧小区曾是永川区典型的“治理洼地”，化粪池外溢两个月无人解决、僵尸车占满消防通道、飞线充电如同“蜘蛛网”……2022年，伍景红在暴雨中蹚着污水疏通管道时，萌生了“社区自己办物业”的念头。她自掏腰包凑出3万元启动资金，带着社区干部挨家挨户走访，用28天时间说服3286户居民同意试点，牵头成立非盈利性社会组织——萱花路社区物业服务中心。</w:t>
      </w:r>
    </w:p>
    <w:p w14:paraId="1682370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0" w:beforeAutospacing="0" w:after="0" w:afterAutospacing="0" w:line="360" w:lineRule="auto"/>
        <w:ind w:left="0" w:right="0" w:firstLine="420"/>
        <w:jc w:val="both"/>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000000"/>
          <w:spacing w:val="0"/>
          <w:sz w:val="24"/>
          <w:szCs w:val="24"/>
          <w:u w:val="none"/>
          <w:bdr w:val="none" w:color="auto" w:sz="0" w:space="0"/>
        </w:rPr>
        <w:t>“每户每月5元基础服务费，重点区域政府兜底，低收入群体全免。”这份“微利可持续”的方案，让习惯了“免费服务”的居民点了头。</w:t>
      </w:r>
    </w:p>
    <w:p w14:paraId="019A5C0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0" w:beforeAutospacing="0" w:after="0" w:afterAutospacing="0" w:line="360" w:lineRule="auto"/>
        <w:ind w:left="0" w:right="0" w:firstLine="420"/>
        <w:jc w:val="both"/>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000000"/>
          <w:spacing w:val="0"/>
          <w:sz w:val="24"/>
          <w:szCs w:val="24"/>
          <w:u w:val="none"/>
          <w:bdr w:val="none" w:color="auto" w:sz="0" w:space="0"/>
        </w:rPr>
        <w:t>2024年4月，在区委组织部和街道的支持下，伍景红整合1200平方米闲置社区用房，注册成立全区首家社区经济实体——云邻家智慧生活服务有限责任公司，开启“公益孵化+商业运营”新模式。公司一方面提供家政、维修、儿童兴趣班等市场化服务，另一方面聚焦“一老一小一困”开展公益项目。</w:t>
      </w:r>
    </w:p>
    <w:p w14:paraId="7C1D673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0" w:beforeAutospacing="0" w:after="0" w:afterAutospacing="0" w:line="360" w:lineRule="auto"/>
        <w:ind w:left="0" w:right="0" w:firstLine="420"/>
        <w:jc w:val="both"/>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000000"/>
          <w:spacing w:val="0"/>
          <w:sz w:val="24"/>
          <w:szCs w:val="24"/>
          <w:u w:val="none"/>
          <w:bdr w:val="none" w:color="auto" w:sz="0" w:space="0"/>
        </w:rPr>
        <w:t>社区经济“活起来”后，伍景红坚持“取之于民、用之于民”。去年社区集体收入突破100万元，同比增长40%，其中80%用于小区物业服务中心日常维护和管理，另外20%专项用于人居环境整治、基础设施建设、关爱帮扶等方面。</w:t>
      </w:r>
    </w:p>
    <w:p w14:paraId="7A14E72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0" w:beforeAutospacing="0" w:after="0" w:afterAutospacing="0" w:line="360" w:lineRule="auto"/>
        <w:ind w:left="0" w:right="0" w:firstLine="420"/>
        <w:jc w:val="both"/>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000000"/>
          <w:spacing w:val="0"/>
          <w:sz w:val="24"/>
          <w:szCs w:val="24"/>
          <w:u w:val="none"/>
          <w:bdr w:val="none" w:color="auto" w:sz="0" w:space="0"/>
        </w:rPr>
        <w:t>从“环境脏乱、矛盾重重”到“干净整洁、邻里和睦”。如今的萱花路社区，居民每一张笑脸里，都写满了对“当家人”的信任，对“幸福家园”的底气。</w:t>
      </w:r>
    </w:p>
    <w:p w14:paraId="7783788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0" w:beforeAutospacing="0" w:after="0" w:afterAutospacing="0" w:line="360" w:lineRule="auto"/>
        <w:ind w:left="0" w:right="0" w:firstLine="420"/>
        <w:jc w:val="both"/>
        <w:rPr>
          <w:rFonts w:hint="eastAsia" w:ascii="宋体" w:hAnsi="宋体" w:eastAsia="宋体" w:cs="宋体"/>
          <w:i w:val="0"/>
          <w:iCs w:val="0"/>
          <w:caps w:val="0"/>
          <w:color w:val="000000"/>
          <w:spacing w:val="0"/>
          <w:sz w:val="24"/>
          <w:szCs w:val="24"/>
          <w:u w:val="none"/>
        </w:rPr>
      </w:pPr>
      <w:r>
        <w:rPr>
          <w:rStyle w:val="8"/>
          <w:rFonts w:hint="eastAsia" w:ascii="宋体" w:hAnsi="宋体" w:eastAsia="宋体" w:cs="宋体"/>
          <w:i w:val="0"/>
          <w:iCs w:val="0"/>
          <w:caps w:val="0"/>
          <w:color w:val="000000"/>
          <w:spacing w:val="0"/>
          <w:sz w:val="24"/>
          <w:szCs w:val="24"/>
          <w:u w:val="none"/>
          <w:bdr w:val="none" w:color="auto" w:sz="0" w:space="0"/>
        </w:rPr>
        <w:t>多元共治解难题</w:t>
      </w:r>
    </w:p>
    <w:p w14:paraId="23D5D95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0" w:beforeAutospacing="0" w:after="0" w:afterAutospacing="0" w:line="360" w:lineRule="auto"/>
        <w:ind w:left="0" w:right="0" w:firstLine="420"/>
        <w:jc w:val="both"/>
        <w:rPr>
          <w:rFonts w:hint="eastAsia" w:ascii="宋体" w:hAnsi="宋体" w:eastAsia="宋体" w:cs="宋体"/>
          <w:i w:val="0"/>
          <w:iCs w:val="0"/>
          <w:caps w:val="0"/>
          <w:color w:val="000000"/>
          <w:spacing w:val="0"/>
          <w:sz w:val="24"/>
          <w:szCs w:val="24"/>
          <w:u w:val="none"/>
        </w:rPr>
      </w:pPr>
      <w:r>
        <w:rPr>
          <w:rStyle w:val="8"/>
          <w:rFonts w:hint="eastAsia" w:ascii="宋体" w:hAnsi="宋体" w:eastAsia="宋体" w:cs="宋体"/>
          <w:i w:val="0"/>
          <w:iCs w:val="0"/>
          <w:caps w:val="0"/>
          <w:color w:val="000000"/>
          <w:spacing w:val="0"/>
          <w:sz w:val="24"/>
          <w:szCs w:val="24"/>
          <w:u w:val="none"/>
          <w:bdr w:val="none" w:color="auto" w:sz="0" w:space="0"/>
        </w:rPr>
        <w:t>“区网融治”织密基层治理“一张网”</w:t>
      </w:r>
    </w:p>
    <w:p w14:paraId="0E0B38F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0" w:beforeAutospacing="0" w:after="0" w:afterAutospacing="0" w:line="360" w:lineRule="auto"/>
        <w:ind w:left="0" w:right="0" w:firstLine="420"/>
        <w:jc w:val="both"/>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000000"/>
          <w:spacing w:val="0"/>
          <w:sz w:val="24"/>
          <w:szCs w:val="24"/>
          <w:u w:val="none"/>
          <w:bdr w:val="none" w:color="auto" w:sz="0" w:space="0"/>
        </w:rPr>
        <w:t>“春梅，雨天路滑地面又全是青苔，我都不敢出门。”“春梅，屋头有点漏水，你来帮我看看。”……一大早，胜利路街道渝西大道西段小区网格员李春梅的手机就响个不停，这些看似琐碎的居民诉求，在“区网融治”体系的运转下，正快速得到响应与解决。</w:t>
      </w:r>
    </w:p>
    <w:p w14:paraId="682AD4D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0" w:beforeAutospacing="0" w:after="0" w:afterAutospacing="0" w:line="360" w:lineRule="auto"/>
        <w:ind w:left="0" w:right="0" w:firstLine="420"/>
        <w:jc w:val="both"/>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000000"/>
          <w:spacing w:val="0"/>
          <w:sz w:val="24"/>
          <w:szCs w:val="24"/>
          <w:u w:val="none"/>
          <w:bdr w:val="none" w:color="auto" w:sz="0" w:space="0"/>
        </w:rPr>
        <w:t>李春梅接到消息后，立即启动“区网融治”工作流程，小区内部的事情，由小区党支部牵头，会同居民自治小组、网格员“三方办”一起协商解决；小区内不能自行处理的事情再通过重庆市“141”基层智治平台逐级上报，按照职责分工和及时流转处置，不仅能让居民“指尖”办事，还实现了“云”上施“治”，切实提高社区精细化治理、精准化服务水平。</w:t>
      </w:r>
    </w:p>
    <w:p w14:paraId="5537ADF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0" w:beforeAutospacing="0" w:after="0" w:afterAutospacing="0" w:line="360" w:lineRule="auto"/>
        <w:ind w:left="0" w:right="0" w:firstLine="0"/>
        <w:jc w:val="center"/>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000000"/>
          <w:spacing w:val="0"/>
          <w:sz w:val="24"/>
          <w:szCs w:val="24"/>
          <w:u w:val="none"/>
          <w:bdr w:val="none" w:color="auto" w:sz="0" w:space="0"/>
        </w:rPr>
        <w:drawing>
          <wp:inline distT="0" distB="0" distL="114300" distR="114300">
            <wp:extent cx="5269230" cy="3952240"/>
            <wp:effectExtent l="0" t="0" r="13970" b="10160"/>
            <wp:docPr id="19" name="图片 2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descr="IMG_259"/>
                    <pic:cNvPicPr>
                      <a:picLocks noChangeAspect="1"/>
                    </pic:cNvPicPr>
                  </pic:nvPicPr>
                  <pic:blipFill>
                    <a:blip r:embed="rId8"/>
                    <a:stretch>
                      <a:fillRect/>
                    </a:stretch>
                  </pic:blipFill>
                  <pic:spPr>
                    <a:xfrm>
                      <a:off x="0" y="0"/>
                      <a:ext cx="5269230" cy="3952240"/>
                    </a:xfrm>
                    <a:prstGeom prst="rect">
                      <a:avLst/>
                    </a:prstGeom>
                    <a:noFill/>
                    <a:ln w="9525">
                      <a:noFill/>
                    </a:ln>
                  </pic:spPr>
                </pic:pic>
              </a:graphicData>
            </a:graphic>
          </wp:inline>
        </w:drawing>
      </w:r>
    </w:p>
    <w:p w14:paraId="3DD6935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0" w:beforeAutospacing="0" w:after="0" w:afterAutospacing="0" w:line="360" w:lineRule="auto"/>
        <w:ind w:left="0" w:right="0" w:firstLine="0"/>
        <w:jc w:val="center"/>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4D7CAA"/>
          <w:spacing w:val="0"/>
          <w:sz w:val="24"/>
          <w:szCs w:val="24"/>
          <w:u w:val="none"/>
        </w:rPr>
        <w:t>网格员李春梅宣传相关工作政策。受访者供图</w:t>
      </w:r>
    </w:p>
    <w:p w14:paraId="2231985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0" w:beforeAutospacing="0" w:after="0" w:afterAutospacing="0" w:line="360" w:lineRule="auto"/>
        <w:ind w:left="0" w:right="0" w:firstLine="420"/>
        <w:jc w:val="both"/>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000000"/>
          <w:spacing w:val="0"/>
          <w:sz w:val="24"/>
          <w:szCs w:val="24"/>
          <w:u w:val="none"/>
          <w:bdr w:val="none" w:color="auto" w:sz="0" w:space="0"/>
        </w:rPr>
        <w:t>“以前遇到问题，都不知道该找谁，现在一个电话、一条消息，就给我们解决了！”居民谭祖琼感慨道。</w:t>
      </w:r>
    </w:p>
    <w:p w14:paraId="5C78239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0" w:beforeAutospacing="0" w:after="0" w:afterAutospacing="0" w:line="360" w:lineRule="auto"/>
        <w:ind w:left="0" w:right="0" w:firstLine="420"/>
        <w:jc w:val="both"/>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000000"/>
          <w:spacing w:val="0"/>
          <w:sz w:val="24"/>
          <w:szCs w:val="24"/>
          <w:u w:val="none"/>
          <w:bdr w:val="none" w:color="auto" w:sz="0" w:space="0"/>
        </w:rPr>
        <w:t>胜利路街道的实践，只是“区网融治”模式在基层治理中发挥效能的一个侧面。在不同的社区场景里，“区网融治”正因地制宜地释放着多元共治的活力。</w:t>
      </w:r>
    </w:p>
    <w:p w14:paraId="1EF5959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0" w:beforeAutospacing="0" w:after="0" w:afterAutospacing="0" w:line="360" w:lineRule="auto"/>
        <w:ind w:left="0" w:right="0" w:firstLine="420"/>
        <w:jc w:val="both"/>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000000"/>
          <w:spacing w:val="0"/>
          <w:sz w:val="24"/>
          <w:szCs w:val="24"/>
          <w:u w:val="none"/>
          <w:bdr w:val="none" w:color="auto" w:sz="0" w:space="0"/>
        </w:rPr>
        <w:t>在南大街街道银山源小区，“老李调解工作室”成了居民口中的“矛盾终点站”。党支部副书记李依云带领调解团队，用“以情动人、以理服人”的方法，化解物业纠纷、家庭矛盾300余起，成功率达98%。这种“区网融治”模式，通过小区与网格力量交叉任职、“线上+线下”双向排查，实现“小事不出网格，大事不出社区”。</w:t>
      </w:r>
    </w:p>
    <w:p w14:paraId="69FF3F8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0" w:beforeAutospacing="0" w:after="0" w:afterAutospacing="0" w:line="360" w:lineRule="auto"/>
        <w:ind w:left="0" w:right="0" w:firstLine="0"/>
        <w:jc w:val="center"/>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000000"/>
          <w:spacing w:val="0"/>
          <w:sz w:val="24"/>
          <w:szCs w:val="24"/>
          <w:u w:val="none"/>
          <w:bdr w:val="none" w:color="auto" w:sz="0" w:space="0"/>
        </w:rPr>
        <w:drawing>
          <wp:inline distT="0" distB="0" distL="114300" distR="114300">
            <wp:extent cx="5269230" cy="3934460"/>
            <wp:effectExtent l="0" t="0" r="13970" b="2540"/>
            <wp:docPr id="18" name="图片 2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2" descr="IMG_260"/>
                    <pic:cNvPicPr>
                      <a:picLocks noChangeAspect="1"/>
                    </pic:cNvPicPr>
                  </pic:nvPicPr>
                  <pic:blipFill>
                    <a:blip r:embed="rId9"/>
                    <a:stretch>
                      <a:fillRect/>
                    </a:stretch>
                  </pic:blipFill>
                  <pic:spPr>
                    <a:xfrm>
                      <a:off x="0" y="0"/>
                      <a:ext cx="5269230" cy="3934460"/>
                    </a:xfrm>
                    <a:prstGeom prst="rect">
                      <a:avLst/>
                    </a:prstGeom>
                    <a:noFill/>
                    <a:ln w="9525">
                      <a:noFill/>
                    </a:ln>
                  </pic:spPr>
                </pic:pic>
              </a:graphicData>
            </a:graphic>
          </wp:inline>
        </w:drawing>
      </w:r>
    </w:p>
    <w:p w14:paraId="578E78D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0" w:beforeAutospacing="0" w:after="0" w:afterAutospacing="0" w:line="360" w:lineRule="auto"/>
        <w:ind w:left="0" w:right="0" w:firstLine="0"/>
        <w:jc w:val="center"/>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4D7CAA"/>
          <w:spacing w:val="0"/>
          <w:sz w:val="24"/>
          <w:szCs w:val="24"/>
          <w:u w:val="none"/>
        </w:rPr>
        <w:t>李依云正在协调解决问题。南大街街道供图</w:t>
      </w:r>
    </w:p>
    <w:p w14:paraId="3E5F281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0" w:beforeAutospacing="0" w:after="0" w:afterAutospacing="0" w:line="360" w:lineRule="auto"/>
        <w:ind w:left="0" w:right="0" w:firstLine="420"/>
        <w:jc w:val="both"/>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000000"/>
          <w:spacing w:val="0"/>
          <w:sz w:val="24"/>
          <w:szCs w:val="24"/>
          <w:u w:val="none"/>
          <w:bdr w:val="none" w:color="auto" w:sz="0" w:space="0"/>
        </w:rPr>
        <w:t>“社区治理千头万绪，说到底是千家万户的事。”郭磊表示，永川区学习运用“千万工程”经验，以“百区（小区）示范，千网（网格）提升为抓手”，聚焦邻里关系淡漠、纠纷频发以及多元需求等城市难题。下一步，全区将继续以社区“大党委”为抓手深耕社区党建，推动党建聚邻；以“现代社区”为抓手深耕社区建设，推动资源惠邻；以“强社公司”为抓手深耕社区运营，推动服务暖邻；以“区网融治”为抓手深耕社区治理，推动共治睦邻，以社区这个“小支点”撬动城市“大杠杆”，实现小区治理与网格治理的融合度、城市资源与居民需求的匹配度、社会各界参与度、居民群众满意度和邻里矛盾纠纷总量实现“四升一降”。</w:t>
      </w:r>
    </w:p>
    <w:p w14:paraId="01DD098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60" w:beforeAutospacing="0" w:after="0" w:afterAutospacing="0" w:line="360" w:lineRule="auto"/>
        <w:ind w:left="0" w:right="0" w:firstLine="420"/>
        <w:jc w:val="both"/>
        <w:rPr>
          <w:rFonts w:hint="eastAsia" w:ascii="宋体" w:hAnsi="宋体" w:eastAsia="宋体" w:cs="宋体"/>
          <w:i w:val="0"/>
          <w:iCs w:val="0"/>
          <w:caps w:val="0"/>
          <w:color w:val="000000"/>
          <w:spacing w:val="0"/>
          <w:sz w:val="24"/>
          <w:szCs w:val="24"/>
          <w:u w:val="none"/>
        </w:rPr>
      </w:pPr>
      <w:r>
        <w:rPr>
          <w:rFonts w:hint="eastAsia" w:ascii="宋体" w:hAnsi="宋体" w:eastAsia="宋体" w:cs="宋体"/>
          <w:i w:val="0"/>
          <w:iCs w:val="0"/>
          <w:caps w:val="0"/>
          <w:color w:val="000000"/>
          <w:spacing w:val="0"/>
          <w:sz w:val="24"/>
          <w:szCs w:val="24"/>
          <w:u w:val="none"/>
          <w:bdr w:val="none" w:color="auto" w:sz="0" w:space="0"/>
        </w:rPr>
        <w:t>从党建聚邻到资源惠邻，从服务暖邻到共治睦邻，永川区“邻里永望”行动以“小社区”的微创新，回应着“大治理”的时代命题。当社区不再是行政末梢，而成为激活城市生命力的细胞，当居民从治理的旁观者变为参与者，这幅以民生为底色的治理画卷，正为超大城市现代化治理提供着生动的“永川探索”。（徐雯瑄、李露）</w:t>
      </w:r>
    </w:p>
    <w:p w14:paraId="2BFF48AA">
      <w:pPr>
        <w:pStyle w:val="5"/>
        <w:keepNext w:val="0"/>
        <w:keepLines w:val="0"/>
        <w:widowControl/>
        <w:suppressLineNumbers w:val="0"/>
        <w:spacing w:before="0" w:beforeAutospacing="0" w:after="420" w:afterAutospacing="0" w:line="360" w:lineRule="auto"/>
        <w:ind w:left="0" w:right="0"/>
        <w:jc w:val="both"/>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arial">
    <w:panose1 w:val="020B06040202020902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华文楷体">
    <w:panose1 w:val="02010600040101010101"/>
    <w:charset w:val="86"/>
    <w:family w:val="auto"/>
    <w:pitch w:val="default"/>
    <w:sig w:usb0="80000287" w:usb1="280F3C52" w:usb2="00000016" w:usb3="00000000" w:csb0="0004001F" w:csb1="00000000"/>
  </w:font>
  <w:font w:name="楷体_GB2312">
    <w:altName w:val="汉仪楷体简"/>
    <w:panose1 w:val="00000000000000000000"/>
    <w:charset w:val="00"/>
    <w:family w:val="auto"/>
    <w:pitch w:val="default"/>
    <w:sig w:usb0="00000000" w:usb1="00000000" w:usb2="00000000" w:usb3="00000000" w:csb0="00000000" w:csb1="00000000"/>
  </w:font>
  <w:font w:name="汉仪楷体简">
    <w:panose1 w:val="02010600000101010101"/>
    <w:charset w:val="86"/>
    <w:family w:val="auto"/>
    <w:pitch w:val="default"/>
    <w:sig w:usb0="00000001" w:usb1="080E0800" w:usb2="00000002"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14:paraId="3BC4C4C9">
      <w:pPr>
        <w:pStyle w:val="4"/>
        <w:snapToGrid w:val="0"/>
        <w:rPr>
          <w:rFonts w:hint="eastAsia"/>
        </w:rPr>
      </w:pPr>
      <w:r>
        <w:rPr>
          <w:rStyle w:val="11"/>
        </w:rPr>
        <w:footnoteRef/>
      </w:r>
      <w:r>
        <w:t xml:space="preserve"> </w:t>
      </w:r>
      <w:r>
        <w:rPr>
          <w:rFonts w:hint="eastAsia"/>
        </w:rPr>
        <w:t>http://cq.people.com.cn/n2/2025/0624/c367650-41270139.html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2"/>
    <w:footnote w:id="3"/>
  </w:foot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AF23B8"/>
    <w:rsid w:val="253DDA69"/>
    <w:rsid w:val="3ECAC33A"/>
    <w:rsid w:val="3FDF8F55"/>
    <w:rsid w:val="57BF02B3"/>
    <w:rsid w:val="5BFF4935"/>
    <w:rsid w:val="5CDADE96"/>
    <w:rsid w:val="5E7732FC"/>
    <w:rsid w:val="5EF3F9DD"/>
    <w:rsid w:val="5F6FCF2C"/>
    <w:rsid w:val="5FCF6165"/>
    <w:rsid w:val="6BEB97E9"/>
    <w:rsid w:val="6EDEFBE4"/>
    <w:rsid w:val="73F7FB4F"/>
    <w:rsid w:val="756F8C2B"/>
    <w:rsid w:val="76FEFE63"/>
    <w:rsid w:val="79FC6EFA"/>
    <w:rsid w:val="7ABF9750"/>
    <w:rsid w:val="7BE74556"/>
    <w:rsid w:val="7BE7EDDD"/>
    <w:rsid w:val="7CE9B265"/>
    <w:rsid w:val="7D5D3A8E"/>
    <w:rsid w:val="7D9D902C"/>
    <w:rsid w:val="7EFB13F9"/>
    <w:rsid w:val="7F7BD29D"/>
    <w:rsid w:val="7FAF23B8"/>
    <w:rsid w:val="7FDFA8B9"/>
    <w:rsid w:val="86D5AA87"/>
    <w:rsid w:val="B39AACFF"/>
    <w:rsid w:val="B77F7CE9"/>
    <w:rsid w:val="BEAB9EB5"/>
    <w:rsid w:val="CEF535C6"/>
    <w:rsid w:val="CFFF880C"/>
    <w:rsid w:val="DDEEACE4"/>
    <w:rsid w:val="DF9FBB96"/>
    <w:rsid w:val="E3BA8F47"/>
    <w:rsid w:val="E3F71BE1"/>
    <w:rsid w:val="E5D9737B"/>
    <w:rsid w:val="E6F72FAC"/>
    <w:rsid w:val="EAFFDDAD"/>
    <w:rsid w:val="ED9EC18B"/>
    <w:rsid w:val="EFF8FE16"/>
    <w:rsid w:val="F4E74877"/>
    <w:rsid w:val="FBD3F0AD"/>
    <w:rsid w:val="FCFFD29E"/>
    <w:rsid w:val="FD7FC49B"/>
    <w:rsid w:val="FE73F966"/>
    <w:rsid w:val="FEEF467D"/>
    <w:rsid w:val="FEFF3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note text"/>
    <w:basedOn w:val="1"/>
    <w:qFormat/>
    <w:uiPriority w:val="0"/>
    <w:pPr>
      <w:snapToGrid w:val="0"/>
      <w:jc w:val="left"/>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character" w:styleId="11">
    <w:name w:val="footnote reference"/>
    <w:basedOn w:val="7"/>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43</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2025-07-16T09:39:00Z</dcterms:created>
  <dc:creator>292231158</dc:creator>
  <cp:lastModifiedBy>292231158</cp:lastModifiedBy>
  <dcterms:modified xsi:type="dcterms:W3CDTF">2025-07-15T14:42:25Z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33C89D5DE811062A21F875686269FA9C_43</vt:lpwstr>
  </property>
</Properties>
</file>