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221C" w:rsidRPr="00DC221C" w:rsidRDefault="00DC221C" w:rsidP="00DC221C">
      <w:pPr>
        <w:adjustRightInd w:val="0"/>
        <w:snapToGrid w:val="0"/>
        <w:spacing w:beforeLines="50" w:before="156" w:afterLines="50" w:after="156"/>
        <w:rPr>
          <w:rFonts w:ascii="宋体" w:eastAsia="宋体" w:hAnsi="宋体"/>
          <w:b/>
          <w:sz w:val="24"/>
        </w:rPr>
      </w:pPr>
      <w:r w:rsidRPr="00DC221C">
        <w:rPr>
          <w:rFonts w:ascii="宋体" w:eastAsia="宋体" w:hAnsi="宋体"/>
          <w:b/>
          <w:sz w:val="24"/>
        </w:rPr>
        <w:t>凝聚社区正能量 引领睦邻新风尚</w:t>
      </w:r>
    </w:p>
    <w:p w:rsidR="00663C80" w:rsidRPr="00DC221C" w:rsidRDefault="00DC221C" w:rsidP="00DC221C">
      <w:pPr>
        <w:adjustRightInd w:val="0"/>
        <w:snapToGrid w:val="0"/>
        <w:spacing w:beforeLines="50" w:before="156" w:afterLines="50" w:after="156"/>
        <w:rPr>
          <w:rFonts w:ascii="宋体" w:eastAsia="宋体" w:hAnsi="宋体"/>
          <w:b/>
          <w:sz w:val="24"/>
        </w:rPr>
      </w:pPr>
      <w:r w:rsidRPr="00DC221C">
        <w:rPr>
          <w:rFonts w:ascii="宋体" w:eastAsia="宋体" w:hAnsi="宋体" w:hint="eastAsia"/>
          <w:b/>
          <w:sz w:val="24"/>
        </w:rPr>
        <w:t>——</w:t>
      </w:r>
      <w:r w:rsidRPr="00DC221C">
        <w:rPr>
          <w:rFonts w:ascii="宋体" w:eastAsia="宋体" w:hAnsi="宋体"/>
          <w:b/>
          <w:sz w:val="24"/>
        </w:rPr>
        <w:t>宁夏回族自治区银川市金凤区上海西路街道清水湾社区厚植思想道德基础走出社区德治建设新路</w:t>
      </w:r>
    </w:p>
    <w:p w:rsidR="00DC221C" w:rsidRPr="00717D97" w:rsidRDefault="00DC221C" w:rsidP="00DC221C">
      <w:pPr>
        <w:adjustRightInd w:val="0"/>
        <w:snapToGrid w:val="0"/>
        <w:spacing w:beforeLines="50" w:before="156" w:afterLines="50" w:after="156"/>
        <w:ind w:firstLineChars="200" w:firstLine="482"/>
        <w:rPr>
          <w:rFonts w:ascii="宋体" w:eastAsia="宋体" w:hAnsi="宋体"/>
          <w:b/>
          <w:sz w:val="24"/>
        </w:rPr>
      </w:pPr>
      <w:r w:rsidRPr="00717D97">
        <w:rPr>
          <w:rFonts w:ascii="宋体" w:eastAsia="宋体" w:hAnsi="宋体"/>
          <w:b/>
          <w:sz w:val="24"/>
        </w:rPr>
        <w:t>【背景介绍】</w:t>
      </w:r>
    </w:p>
    <w:p w:rsidR="00DC221C" w:rsidRPr="00DC221C" w:rsidRDefault="00DC221C" w:rsidP="00DC221C">
      <w:pPr>
        <w:adjustRightInd w:val="0"/>
        <w:snapToGrid w:val="0"/>
        <w:spacing w:beforeLines="50" w:before="156" w:afterLines="50" w:after="156"/>
        <w:ind w:firstLineChars="200" w:firstLine="480"/>
        <w:rPr>
          <w:rFonts w:ascii="宋体" w:eastAsia="宋体" w:hAnsi="宋体"/>
          <w:sz w:val="24"/>
        </w:rPr>
      </w:pPr>
      <w:r w:rsidRPr="00DC221C">
        <w:rPr>
          <w:rFonts w:ascii="宋体" w:eastAsia="宋体" w:hAnsi="宋体"/>
          <w:sz w:val="24"/>
        </w:rPr>
        <w:t>宁夏回族自治区银川市金凤区上海西路街道清水湾社区辖区面积 1.5 平方千米，下辖7个住宅小区，常住人口 7242 户 16553 人,是一个集商业开发、失地农民安置于一体的混合型社区。社区党委下设9个小区党支部，35 个党小组。</w:t>
      </w:r>
    </w:p>
    <w:p w:rsidR="00DC221C" w:rsidRPr="00DC221C" w:rsidRDefault="00DC221C" w:rsidP="00DC221C">
      <w:pPr>
        <w:adjustRightInd w:val="0"/>
        <w:snapToGrid w:val="0"/>
        <w:spacing w:beforeLines="50" w:before="156" w:afterLines="50" w:after="156"/>
        <w:ind w:firstLineChars="200" w:firstLine="480"/>
        <w:rPr>
          <w:rFonts w:ascii="宋体" w:eastAsia="宋体" w:hAnsi="宋体"/>
          <w:sz w:val="24"/>
        </w:rPr>
      </w:pPr>
      <w:r w:rsidRPr="00DC221C">
        <w:rPr>
          <w:rFonts w:ascii="宋体" w:eastAsia="宋体" w:hAnsi="宋体"/>
          <w:sz w:val="24"/>
        </w:rPr>
        <w:t>近年来，清水湾社区紧紧围绕“转变、融合、创新、发展”的思路，坚持以“大党建”引领基层微治理，构建“街道'大工委’一社区'大党委’一小区党支部-楼栋党小组”四级组织架构，织牢织密基层治理一张网，全面推动资源整合、力量融合、功能聚合切实增强党建引领社区的治理能力，不断提高社区自我教育、自我管理、自我服务的能力，形成从自治、法治、德治向善治的良性循环。创新打造“日行一善”“睦邻清水湾·邻里一家亲”等特色志愿服务品牌，发挥道德教化作用，大力宣传时代模等先进事迹，营造、引领“崇善、知善、行善、扬善”的道德风尚，以身边的先进典型引导身边的人，让做好人行善举成为辖区居民内化于心的行动自觉。积极孵化培育“红色先锋”“青春护苗”“环保卫士”“便民利民”“治安联防”“文明倡导”“温情关怀”“乐舞花开”8 支特色志愿服务队，探索形成“365 服务模式”，为社区居民提供 365天不间断的志愿服务。开放使用党建公益坊、红领之家、道德讲堂、邻里中心等服务阵地，以居民喜闻乐见的方式开展各类新时代文明实践活动，不断丰富居民精神文化生活，持续巩固、扩大并发挥好睦邻文明的“发散效应”，最大限度地激发城市活力，不断提升群众的获得感、幸福感、安全感。</w:t>
      </w:r>
    </w:p>
    <w:p w:rsidR="00DC221C" w:rsidRPr="00717D97" w:rsidRDefault="00DC221C" w:rsidP="00DC221C">
      <w:pPr>
        <w:adjustRightInd w:val="0"/>
        <w:snapToGrid w:val="0"/>
        <w:spacing w:beforeLines="50" w:before="156" w:afterLines="50" w:after="156"/>
        <w:ind w:firstLineChars="200" w:firstLine="482"/>
        <w:rPr>
          <w:rFonts w:ascii="宋体" w:eastAsia="宋体" w:hAnsi="宋体"/>
          <w:b/>
          <w:sz w:val="24"/>
        </w:rPr>
      </w:pPr>
      <w:r w:rsidRPr="00717D97">
        <w:rPr>
          <w:rFonts w:ascii="宋体" w:eastAsia="宋体" w:hAnsi="宋体"/>
          <w:b/>
          <w:sz w:val="24"/>
        </w:rPr>
        <w:t>【基本做法】</w:t>
      </w:r>
    </w:p>
    <w:p w:rsidR="00DC221C" w:rsidRPr="00717D97" w:rsidRDefault="00DC221C" w:rsidP="00DC221C">
      <w:pPr>
        <w:adjustRightInd w:val="0"/>
        <w:snapToGrid w:val="0"/>
        <w:spacing w:beforeLines="50" w:before="156" w:afterLines="50" w:after="156"/>
        <w:ind w:firstLineChars="200" w:firstLine="482"/>
        <w:rPr>
          <w:rFonts w:ascii="宋体" w:eastAsia="宋体" w:hAnsi="宋体"/>
          <w:b/>
          <w:sz w:val="24"/>
        </w:rPr>
      </w:pPr>
      <w:r w:rsidRPr="00717D97">
        <w:rPr>
          <w:rFonts w:ascii="宋体" w:eastAsia="宋体" w:hAnsi="宋体"/>
          <w:b/>
          <w:sz w:val="24"/>
        </w:rPr>
        <w:t>一、突出党建引领，凝聚社区治理合力</w:t>
      </w:r>
    </w:p>
    <w:p w:rsidR="00DC221C" w:rsidRPr="00DC221C" w:rsidRDefault="00DC221C" w:rsidP="00DC221C">
      <w:pPr>
        <w:adjustRightInd w:val="0"/>
        <w:snapToGrid w:val="0"/>
        <w:spacing w:beforeLines="50" w:before="156" w:afterLines="50" w:after="156"/>
        <w:ind w:firstLineChars="200" w:firstLine="480"/>
        <w:rPr>
          <w:rFonts w:ascii="宋体" w:eastAsia="宋体" w:hAnsi="宋体"/>
          <w:sz w:val="24"/>
        </w:rPr>
      </w:pPr>
      <w:r w:rsidRPr="00DC221C">
        <w:rPr>
          <w:rFonts w:ascii="宋体" w:eastAsia="宋体" w:hAnsi="宋体"/>
          <w:sz w:val="24"/>
        </w:rPr>
        <w:t>强化党的领导，筑牢党群共建保障网。推动做实“社区吹哨，部门报到”机制，制定社区治理“一书三单”(“一书”为共驻共建协议书,“三单”为共治资源清单、治理需求清单、服务项目清单),提升社区党组织领导基层治理、带动小区参与、精准服务群众的能力。成立党员志愿服务队，按照“居民点单、支部下单、党员接单”的服务模式，提供 23 项服务项目;发挥党员先锋范作用，引导党员积极参与社区服务、政策宣传、家风家训、爱老孝亲等服务活动.动员居民投身服务群众、服务社区当中，密切党群关系，激发干事热情。新冠肺炎疫情防控期间，社区党员带动210名志愿者参与防控工作，成为社区联防联控、群防群治的一支重要力量。</w:t>
      </w:r>
    </w:p>
    <w:p w:rsidR="00DC221C" w:rsidRPr="00DC221C" w:rsidRDefault="00DC221C" w:rsidP="00DC221C">
      <w:pPr>
        <w:adjustRightInd w:val="0"/>
        <w:snapToGrid w:val="0"/>
        <w:spacing w:beforeLines="50" w:before="156" w:afterLines="50" w:after="156"/>
        <w:ind w:firstLineChars="200" w:firstLine="480"/>
        <w:rPr>
          <w:rFonts w:ascii="宋体" w:eastAsia="宋体" w:hAnsi="宋体"/>
          <w:sz w:val="24"/>
        </w:rPr>
      </w:pPr>
      <w:r w:rsidRPr="00DC221C">
        <w:rPr>
          <w:rFonts w:ascii="宋体" w:eastAsia="宋体" w:hAnsi="宋体"/>
          <w:sz w:val="24"/>
        </w:rPr>
        <w:t>转变服务模式，拓展为民服务新动能。通过“出门一把抓，回来再分家”服务模式，开辟“有事儿您开口，其他我来办”等专栏，使社区公共服务功能得到拓展。创新居民议事载体，成立“老有所聊爱心驿站”“心理援助爱心小屋”等组织，为群众提供更加精细的服务，有效解决群众的操心事、烦心事、揪心事。2021年1月至 2021 年7月，累计协调处理小区管理、家庭矛盾、街面秩序、市容环卫等各类问题 1275 个，处理 12345 投诉案件 115 件，办结率达100%，切实做到件件有回复、桩有落实。</w:t>
      </w:r>
    </w:p>
    <w:p w:rsidR="00DC221C" w:rsidRPr="00DC221C" w:rsidRDefault="00DC221C" w:rsidP="00DC221C">
      <w:pPr>
        <w:adjustRightInd w:val="0"/>
        <w:snapToGrid w:val="0"/>
        <w:spacing w:beforeLines="50" w:before="156" w:afterLines="50" w:after="156"/>
        <w:ind w:firstLineChars="200" w:firstLine="480"/>
        <w:rPr>
          <w:rFonts w:ascii="宋体" w:eastAsia="宋体" w:hAnsi="宋体"/>
          <w:sz w:val="24"/>
        </w:rPr>
      </w:pPr>
      <w:r w:rsidRPr="00DC221C">
        <w:rPr>
          <w:rFonts w:ascii="宋体" w:eastAsia="宋体" w:hAnsi="宋体"/>
          <w:sz w:val="24"/>
        </w:rPr>
        <w:lastRenderedPageBreak/>
        <w:t>推进联动共治，壮大社区治理生力军。发动小区党支部、楼栋党小组、楼栋单元长及社会组织队伍，形成以小区为单元的“联动共治”治理模式，深化以社区党组织为核心、居委会为主导、社区居民为主体、多方参与的良性互动治理格局。积极吸纳共建单位物业、商户、综合执法、公安等力量，建立小区联席会议制度，实现了民事民议、民事民办、民事民管、民事民决，解决了小区垃圾分类、安全巡逻、车辆停放等棘手问题，让群众从基层治理的旁观者转变为基层治理的参与者、主导者。</w:t>
      </w:r>
    </w:p>
    <w:p w:rsidR="00DC221C" w:rsidRPr="00717D97" w:rsidRDefault="00DC221C" w:rsidP="00DC221C">
      <w:pPr>
        <w:adjustRightInd w:val="0"/>
        <w:snapToGrid w:val="0"/>
        <w:spacing w:beforeLines="50" w:before="156" w:afterLines="50" w:after="156"/>
        <w:ind w:firstLineChars="200" w:firstLine="482"/>
        <w:rPr>
          <w:rFonts w:ascii="宋体" w:eastAsia="宋体" w:hAnsi="宋体"/>
          <w:b/>
          <w:sz w:val="24"/>
        </w:rPr>
      </w:pPr>
      <w:r w:rsidRPr="00717D97">
        <w:rPr>
          <w:rFonts w:ascii="宋体" w:eastAsia="宋体" w:hAnsi="宋体"/>
          <w:b/>
          <w:sz w:val="24"/>
        </w:rPr>
        <w:t>二、突出德治教化，厚植道德风尚沃土</w:t>
      </w:r>
    </w:p>
    <w:p w:rsidR="00DC221C" w:rsidRPr="00DC221C" w:rsidRDefault="00DC221C" w:rsidP="00DC221C">
      <w:pPr>
        <w:adjustRightInd w:val="0"/>
        <w:snapToGrid w:val="0"/>
        <w:spacing w:beforeLines="50" w:before="156" w:afterLines="50" w:after="156"/>
        <w:ind w:firstLineChars="200" w:firstLine="480"/>
        <w:rPr>
          <w:rFonts w:ascii="宋体" w:eastAsia="宋体" w:hAnsi="宋体"/>
          <w:sz w:val="24"/>
        </w:rPr>
      </w:pPr>
      <w:r w:rsidRPr="00DC221C">
        <w:rPr>
          <w:rFonts w:ascii="宋体" w:eastAsia="宋体" w:hAnsi="宋体"/>
          <w:sz w:val="24"/>
        </w:rPr>
        <w:t>选树道德模范，凝聚崇德向善向心力。社区高度重视居民道德养成，通过开展党员评先、群众评优，选树了一批道德模范，并将道德模范事迹通过微作品进行演绎，大力褒扬善行义举，形成德者有得、好人好报的价值导向，引导社区居民积极参与公益事业。在“最美金风人”魏大姐的引领下，截至 2021年8月，社区志愿者由550 名增加至 1630 名，志愿服务队伍由3支增加至8支，定期开展爱心理发、上门送学、义务体检、免费修鞋等志愿服务活动，受益居民达万余人。</w:t>
      </w:r>
    </w:p>
    <w:p w:rsidR="00DC221C" w:rsidRPr="00DC221C" w:rsidRDefault="00DC221C" w:rsidP="00DC221C">
      <w:pPr>
        <w:adjustRightInd w:val="0"/>
        <w:snapToGrid w:val="0"/>
        <w:spacing w:beforeLines="50" w:before="156" w:afterLines="50" w:after="156"/>
        <w:ind w:firstLineChars="200" w:firstLine="480"/>
        <w:rPr>
          <w:rFonts w:ascii="宋体" w:eastAsia="宋体" w:hAnsi="宋体"/>
          <w:sz w:val="24"/>
        </w:rPr>
      </w:pPr>
      <w:r w:rsidRPr="00DC221C">
        <w:rPr>
          <w:rFonts w:ascii="宋体" w:eastAsia="宋体" w:hAnsi="宋体"/>
          <w:sz w:val="24"/>
        </w:rPr>
        <w:t>挖掘身边好人，画出社会和谐同心圆。截至2021年8月，社区发掘出助人为乐、见义勇为、诚实守信、敬业奉献、孝老爱亲等身边好人105人，通过“好人故事分享”“好人展馆”等形式，弘扬好人精神，进一步提升了居民素质，增强群众向“好人标杆”看齐的意识。“身边好人”黄大姐带头在社区开展“我的家风家教故事”分享活动，引导广大家庭重言教、重身教，教知识、育品德，让好家风好家训不断传承。有位“社区好人”自2016年起，每年从自己的退休工资中拿出 2000元资助辖区4名困难家庭学生，并定期到被资助者家中走访学生学习情况，体现了一名老党员的担当。</w:t>
      </w:r>
    </w:p>
    <w:p w:rsidR="00DC221C" w:rsidRPr="00DC221C" w:rsidRDefault="00DC221C" w:rsidP="00DC221C">
      <w:pPr>
        <w:adjustRightInd w:val="0"/>
        <w:snapToGrid w:val="0"/>
        <w:spacing w:beforeLines="50" w:before="156" w:afterLines="50" w:after="156"/>
        <w:ind w:firstLineChars="200" w:firstLine="480"/>
        <w:rPr>
          <w:rFonts w:ascii="宋体" w:eastAsia="宋体" w:hAnsi="宋体"/>
          <w:sz w:val="24"/>
        </w:rPr>
      </w:pPr>
      <w:r w:rsidRPr="00DC221C">
        <w:rPr>
          <w:rFonts w:ascii="宋体" w:eastAsia="宋体" w:hAnsi="宋体"/>
          <w:sz w:val="24"/>
        </w:rPr>
        <w:t>培育最美榜样，竖起道德风尚指向标。清水湾社区充分发挥道德评议会等基层组织作用，弘扬崇尚科学、勤俭节约的新风尚。连续8年开展“最美社区人”评选活动，精心选树200名最美志愿者、最美媳妇、最美公婆，让“最美社区人”的正能量产生强大的“蝴蝶效应”，用榜样的力量引导辖区广大居民自觉践行社会主义核心价值观，讲述身边人的感动事迹，推动社区居民崇德向善。有位退役军人被评为“最美志愿者”，新冠肺炎疫情期间号召身边的退役军人加人防疫志愿服务队，连续25天</w:t>
      </w:r>
      <w:bookmarkStart w:id="0" w:name="_GoBack"/>
      <w:bookmarkEnd w:id="0"/>
      <w:r w:rsidRPr="00DC221C">
        <w:rPr>
          <w:rFonts w:ascii="宋体" w:eastAsia="宋体" w:hAnsi="宋体"/>
          <w:sz w:val="24"/>
        </w:rPr>
        <w:t>自行驾车为居民采购药物和生活用品。</w:t>
      </w:r>
    </w:p>
    <w:p w:rsidR="00DC221C" w:rsidRPr="00717D97" w:rsidRDefault="00DC221C" w:rsidP="00DC221C">
      <w:pPr>
        <w:adjustRightInd w:val="0"/>
        <w:snapToGrid w:val="0"/>
        <w:spacing w:beforeLines="50" w:before="156" w:afterLines="50" w:after="156"/>
        <w:ind w:firstLineChars="200" w:firstLine="482"/>
        <w:rPr>
          <w:rFonts w:ascii="宋体" w:eastAsia="宋体" w:hAnsi="宋体"/>
          <w:b/>
          <w:sz w:val="24"/>
        </w:rPr>
      </w:pPr>
      <w:r w:rsidRPr="00717D97">
        <w:rPr>
          <w:rFonts w:ascii="宋体" w:eastAsia="宋体" w:hAnsi="宋体"/>
          <w:b/>
          <w:sz w:val="24"/>
        </w:rPr>
        <w:t>三、突出载体创新，培育文明睦邻氛围</w:t>
      </w:r>
    </w:p>
    <w:p w:rsidR="00DC221C" w:rsidRPr="00DC221C" w:rsidRDefault="00DC221C" w:rsidP="00DC221C">
      <w:pPr>
        <w:adjustRightInd w:val="0"/>
        <w:snapToGrid w:val="0"/>
        <w:spacing w:beforeLines="50" w:before="156" w:afterLines="50" w:after="156"/>
        <w:ind w:firstLineChars="200" w:firstLine="480"/>
        <w:rPr>
          <w:rFonts w:ascii="宋体" w:eastAsia="宋体" w:hAnsi="宋体"/>
          <w:sz w:val="24"/>
        </w:rPr>
      </w:pPr>
      <w:r w:rsidRPr="00DC221C">
        <w:rPr>
          <w:rFonts w:ascii="宋体" w:eastAsia="宋体" w:hAnsi="宋体"/>
          <w:sz w:val="24"/>
        </w:rPr>
        <w:t>坚持宣传发动，让教育氛围活起来。组建社区红色先锋理论宣讲队伍，开展教育文化、科技科普、健康促进等理论宣讲活动。先后开展“不忘初心、牢记使命”主题教育、党史学习教育、家庭关系、心理辅导等宣讲 38 场次，道德讲堂 22期。常态化开展移风易俗、婚育新风等主题宣传及新时代文明实践活动，真正使移风易俗工作入脑、人耳、人心。挖掘社区“书法达人”“编织巧手”“红歌传唱者”等文化带头人，以群众喜闻乐见的方式传递正能量、宣传新思想，激发居民爱党爱国、勤学善思、积极进取、奋发向上，形成了良好的道德风尚。依托社区文明实践站，积极开展“文明城市，从我做起”“文明餐桌”“光盘行动”“使用公筷”“拒食野味”等主题宣传，引导广大群众积极践行文明用餐、文明出行理念，提升居民文明素养。</w:t>
      </w:r>
    </w:p>
    <w:p w:rsidR="00DC221C" w:rsidRPr="00DC221C" w:rsidRDefault="00DC221C" w:rsidP="00DC221C">
      <w:pPr>
        <w:adjustRightInd w:val="0"/>
        <w:snapToGrid w:val="0"/>
        <w:spacing w:beforeLines="50" w:before="156" w:afterLines="50" w:after="156"/>
        <w:ind w:firstLineChars="200" w:firstLine="480"/>
        <w:rPr>
          <w:rFonts w:ascii="宋体" w:eastAsia="宋体" w:hAnsi="宋体"/>
          <w:sz w:val="24"/>
        </w:rPr>
      </w:pPr>
      <w:r w:rsidRPr="00DC221C">
        <w:rPr>
          <w:rFonts w:ascii="宋体" w:eastAsia="宋体" w:hAnsi="宋体"/>
          <w:sz w:val="24"/>
        </w:rPr>
        <w:lastRenderedPageBreak/>
        <w:t>坚持需求牵引，让主题活动潮起来。开设非遗展示馆，定期开展本土文化、剪纸、泥人、彩塑等文化交流互动活动，增进居民群众的互动交流，增进不同文化、民族之间的互融互通。为满足辖区老年人需求，通过挖掘社会资源，引进社会组织，成立金凤区老年大学清水湾分校，为老年人创造便利条件，提供优质学习环境。同时，成立金凤区首个校外少工委，搭建未成年人德育活动平台，组织未成年人开展社会主义核心价值观歌曲传唱、文明健康成果展演、新时代好少年评选等校外实践活动，让少先队员在活动中传承中华美德。紧密结合小区实际，立足居民精神需求，以文艺惠民为载体、以办好事、办实事、送健康为目的，开展内涵丰富、健康向上的文体比赛、民俗表演等趣味性活动，让小区居民由陌生人变成熟人、熟人变成亲人。</w:t>
      </w:r>
    </w:p>
    <w:p w:rsidR="00DC221C" w:rsidRPr="00DC221C" w:rsidRDefault="00DC221C" w:rsidP="00DC221C">
      <w:pPr>
        <w:adjustRightInd w:val="0"/>
        <w:snapToGrid w:val="0"/>
        <w:spacing w:beforeLines="50" w:before="156" w:afterLines="50" w:after="156"/>
        <w:ind w:firstLineChars="200" w:firstLine="480"/>
        <w:rPr>
          <w:rFonts w:ascii="宋体" w:eastAsia="宋体" w:hAnsi="宋体" w:hint="eastAsia"/>
          <w:sz w:val="24"/>
        </w:rPr>
      </w:pPr>
      <w:r w:rsidRPr="00DC221C">
        <w:rPr>
          <w:rFonts w:ascii="宋体" w:eastAsia="宋体" w:hAnsi="宋体"/>
          <w:sz w:val="24"/>
        </w:rPr>
        <w:t>坚持抓长抓常，让民风民俗纯起来。自2019年起打造“日行一善”志愿服务品牌以来，清水湾社区倡导居民每人每天做一件力所能及的好事。参与志愿服务活动可以获得相应的积分，截至 2021年8月，参与人数已达到 1600余人。纵深推进“周五志愿服务日”活动，根据居民需求，动员党员、群众等力量广泛开展“送温暖”“红色代办”“文明交通”等主题志愿服务活动 560 场次。打造“睦邻清水湾·邻里一家亲”志愿服务品牌，开展邻里互助的志愿服务活动如家庭矛盾调解、小区环境卫生维护、孤寡老人服务、留守儿童关爱等，旨在以社区为纽带搭建邻里“连心桥”，不断密切党群关系,营造和谐邻里氛围。深化“我们的节日”主题活动，充分发挥传统文化的滋养和引领作用，围绕春节、清明节、端午节、中秋节、重阳节等传统节日，广泛开展迎新春送春联、文明祭扫、“浓情端午·'粽’享欢乐”、情满中秋文艺演出等活动，不断营造健康向上的社区文化氛围。</w:t>
      </w:r>
    </w:p>
    <w:sectPr w:rsidR="00DC221C" w:rsidRPr="00DC221C" w:rsidSect="00C91B2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AEF" w:usb1="C0007841" w:usb2="00000009" w:usb3="00000000" w:csb0="000001FF" w:csb1="00000000"/>
  </w:font>
  <w:font w:name="SimSun-ExtB">
    <w:panose1 w:val="02010609060101010101"/>
    <w:charset w:val="86"/>
    <w:family w:val="modern"/>
    <w:pitch w:val="fixed"/>
    <w:sig w:usb0="00000001" w:usb1="0A0E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21C"/>
    <w:rsid w:val="00070DC3"/>
    <w:rsid w:val="00663C80"/>
    <w:rsid w:val="00717D97"/>
    <w:rsid w:val="00C91B25"/>
    <w:rsid w:val="00DC221C"/>
    <w:rsid w:val="00E55BCB"/>
    <w:rsid w:val="00FA7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E71130"/>
  <w15:chartTrackingRefBased/>
  <w15:docId w15:val="{5370B2B6-EBC1-C843-90D4-2E7E85275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070DC3"/>
    <w:pPr>
      <w:jc w:val="center"/>
    </w:pPr>
    <w:rPr>
      <w:rFonts w:eastAsia="Times New Roman"/>
    </w:rPr>
    <w:tblPr>
      <w:tblBorders>
        <w:top w:val="single" w:sz="4" w:space="0" w:color="auto"/>
        <w:bottom w:val="single" w:sz="4" w:space="0" w:color="auto"/>
      </w:tblBorders>
    </w:tblPr>
    <w:tcPr>
      <w:vAlign w:val="center"/>
    </w:tcPr>
    <w:tblStylePr w:type="firstRow">
      <w:rPr>
        <w:rFonts w:eastAsia="SimSun-ExtB"/>
      </w:rPr>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490</Words>
  <Characters>2797</Characters>
  <Application>Microsoft Office Word</Application>
  <DocSecurity>0</DocSecurity>
  <Lines>23</Lines>
  <Paragraphs>6</Paragraphs>
  <ScaleCrop>false</ScaleCrop>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清媛</dc:creator>
  <cp:keywords/>
  <dc:description/>
  <cp:lastModifiedBy>陈 清媛</cp:lastModifiedBy>
  <cp:revision>2</cp:revision>
  <dcterms:created xsi:type="dcterms:W3CDTF">2025-07-19T02:05:00Z</dcterms:created>
  <dcterms:modified xsi:type="dcterms:W3CDTF">2025-07-19T02:12:00Z</dcterms:modified>
</cp:coreProperties>
</file>