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3C43" w:rsidRPr="00483C43" w:rsidRDefault="00483C43" w:rsidP="00483C43">
      <w:pPr>
        <w:autoSpaceDE w:val="0"/>
        <w:autoSpaceDN w:val="0"/>
        <w:adjustRightInd w:val="0"/>
        <w:snapToGrid w:val="0"/>
        <w:spacing w:beforeLines="50" w:before="120" w:afterLines="50" w:after="120"/>
        <w:jc w:val="left"/>
        <w:rPr>
          <w:rFonts w:ascii="宋体" w:eastAsia="宋体" w:hAnsi="宋体" w:cs="Songti SC"/>
          <w:b/>
          <w:color w:val="000000" w:themeColor="text1"/>
          <w:spacing w:val="4"/>
          <w:kern w:val="1"/>
          <w:sz w:val="32"/>
        </w:rPr>
      </w:pPr>
      <w:bookmarkStart w:id="0" w:name="_GoBack"/>
      <w:r w:rsidRPr="00483C43">
        <w:rPr>
          <w:rFonts w:ascii="宋体" w:eastAsia="宋体" w:hAnsi="宋体" w:cs="Songti SC" w:hint="eastAsia"/>
          <w:b/>
          <w:color w:val="000000" w:themeColor="text1"/>
          <w:spacing w:val="2"/>
          <w:kern w:val="1"/>
          <w:sz w:val="32"/>
        </w:rPr>
        <w:t>打好党建引领</w:t>
      </w:r>
      <w:r w:rsidRPr="00483C43">
        <w:rPr>
          <w:rFonts w:ascii="宋体" w:eastAsia="宋体" w:hAnsi="宋体" w:cs="Times-Roman"/>
          <w:b/>
          <w:color w:val="000000" w:themeColor="text1"/>
          <w:spacing w:val="2"/>
          <w:kern w:val="1"/>
          <w:sz w:val="32"/>
        </w:rPr>
        <w:t>“</w:t>
      </w:r>
      <w:r w:rsidRPr="00483C43">
        <w:rPr>
          <w:rFonts w:ascii="宋体" w:eastAsia="宋体" w:hAnsi="宋体" w:cs="Songti SC" w:hint="eastAsia"/>
          <w:b/>
          <w:color w:val="000000" w:themeColor="text1"/>
          <w:spacing w:val="2"/>
          <w:kern w:val="1"/>
          <w:sz w:val="32"/>
        </w:rPr>
        <w:t>组合拳</w:t>
      </w:r>
      <w:r w:rsidRPr="00483C43">
        <w:rPr>
          <w:rFonts w:ascii="宋体" w:eastAsia="宋体" w:hAnsi="宋体" w:cs="Times-Roman"/>
          <w:b/>
          <w:color w:val="000000" w:themeColor="text1"/>
          <w:spacing w:val="2"/>
          <w:kern w:val="1"/>
          <w:sz w:val="32"/>
        </w:rPr>
        <w:t>”</w:t>
      </w:r>
      <w:r w:rsidRPr="00483C43">
        <w:rPr>
          <w:rFonts w:ascii="宋体" w:eastAsia="宋体" w:hAnsi="宋体" w:cs="Songti SC" w:hint="eastAsia"/>
          <w:b/>
          <w:color w:val="000000" w:themeColor="text1"/>
          <w:spacing w:val="4"/>
          <w:kern w:val="1"/>
          <w:sz w:val="32"/>
        </w:rPr>
        <w:t>破解城市基层治理难题</w:t>
      </w:r>
    </w:p>
    <w:p w:rsidR="00483C43" w:rsidRPr="00483C43" w:rsidRDefault="00483C43" w:rsidP="00483C43">
      <w:pPr>
        <w:autoSpaceDE w:val="0"/>
        <w:autoSpaceDN w:val="0"/>
        <w:adjustRightInd w:val="0"/>
        <w:snapToGrid w:val="0"/>
        <w:spacing w:beforeLines="50" w:before="120" w:afterLines="50" w:after="120"/>
        <w:jc w:val="left"/>
        <w:rPr>
          <w:rFonts w:ascii="宋体" w:eastAsia="宋体" w:hAnsi="宋体" w:cs="Songti SC"/>
          <w:b/>
          <w:color w:val="000000" w:themeColor="text1"/>
          <w:spacing w:val="-2"/>
          <w:kern w:val="1"/>
          <w:sz w:val="32"/>
        </w:rPr>
      </w:pPr>
      <w:r w:rsidRPr="00483C43">
        <w:rPr>
          <w:rFonts w:ascii="宋体" w:eastAsia="宋体" w:hAnsi="宋体" w:cs="Times-Roman"/>
          <w:b/>
          <w:color w:val="000000" w:themeColor="text1"/>
          <w:spacing w:val="-3"/>
          <w:kern w:val="1"/>
          <w:sz w:val="32"/>
        </w:rPr>
        <w:t>——</w:t>
      </w:r>
      <w:r w:rsidRPr="00483C43">
        <w:rPr>
          <w:rFonts w:ascii="宋体" w:eastAsia="宋体" w:hAnsi="宋体" w:cs="Songti SC" w:hint="eastAsia"/>
          <w:b/>
          <w:color w:val="000000" w:themeColor="text1"/>
          <w:spacing w:val="-3"/>
          <w:kern w:val="1"/>
          <w:sz w:val="32"/>
        </w:rPr>
        <w:t>海南省海口市琼山区府城街道以</w:t>
      </w:r>
      <w:r w:rsidRPr="00483C43">
        <w:rPr>
          <w:rFonts w:ascii="宋体" w:eastAsia="宋体" w:hAnsi="宋体" w:cs="Times-Roman"/>
          <w:b/>
          <w:color w:val="000000" w:themeColor="text1"/>
          <w:spacing w:val="-3"/>
          <w:kern w:val="1"/>
          <w:sz w:val="32"/>
        </w:rPr>
        <w:t>“</w:t>
      </w:r>
      <w:r w:rsidRPr="00483C43">
        <w:rPr>
          <w:rFonts w:ascii="宋体" w:eastAsia="宋体" w:hAnsi="宋体" w:cs="Songti SC" w:hint="eastAsia"/>
          <w:b/>
          <w:color w:val="000000" w:themeColor="text1"/>
          <w:spacing w:val="-3"/>
          <w:kern w:val="1"/>
          <w:sz w:val="32"/>
        </w:rPr>
        <w:t>党建引领</w:t>
      </w:r>
      <w:r w:rsidRPr="00483C43">
        <w:rPr>
          <w:rFonts w:ascii="宋体" w:eastAsia="宋体" w:hAnsi="宋体" w:cs="Times-Roman"/>
          <w:b/>
          <w:color w:val="000000" w:themeColor="text1"/>
          <w:spacing w:val="-3"/>
          <w:kern w:val="1"/>
          <w:sz w:val="32"/>
        </w:rPr>
        <w:t>+”</w:t>
      </w:r>
      <w:r w:rsidRPr="00483C43">
        <w:rPr>
          <w:rFonts w:ascii="宋体" w:eastAsia="宋体" w:hAnsi="宋体" w:cs="Songti SC" w:hint="eastAsia"/>
          <w:b/>
          <w:color w:val="000000" w:themeColor="text1"/>
          <w:spacing w:val="-2"/>
          <w:kern w:val="1"/>
          <w:sz w:val="32"/>
        </w:rPr>
        <w:t>推动街道治理能力建设的实践</w:t>
      </w:r>
    </w:p>
    <w:bookmarkEnd w:id="0"/>
    <w:p w:rsidR="00483C43" w:rsidRDefault="00483C43" w:rsidP="00483C43">
      <w:pPr>
        <w:autoSpaceDE w:val="0"/>
        <w:autoSpaceDN w:val="0"/>
        <w:adjustRightInd w:val="0"/>
        <w:snapToGrid w:val="0"/>
        <w:spacing w:beforeLines="50" w:before="120" w:afterLines="50" w:after="120"/>
        <w:ind w:firstLineChars="200" w:firstLine="494"/>
        <w:jc w:val="left"/>
        <w:rPr>
          <w:rFonts w:ascii="宋体" w:eastAsia="宋体" w:hAnsi="宋体" w:cs="Songti SC"/>
          <w:color w:val="000000" w:themeColor="text1"/>
          <w:spacing w:val="-4"/>
          <w:kern w:val="1"/>
          <w:sz w:val="24"/>
        </w:rPr>
      </w:pPr>
      <w:r w:rsidRPr="00483C43">
        <w:rPr>
          <w:rFonts w:ascii="宋体" w:eastAsia="宋体" w:hAnsi="宋体" w:cs="Songti SC" w:hint="eastAsia"/>
          <w:b/>
          <w:color w:val="000000" w:themeColor="text1"/>
          <w:spacing w:val="3"/>
          <w:kern w:val="1"/>
          <w:sz w:val="24"/>
        </w:rPr>
        <w:t>【背景介绍】</w:t>
      </w:r>
    </w:p>
    <w:p w:rsidR="00483C43" w:rsidRDefault="00483C43" w:rsidP="00483C43">
      <w:pPr>
        <w:autoSpaceDE w:val="0"/>
        <w:autoSpaceDN w:val="0"/>
        <w:adjustRightInd w:val="0"/>
        <w:snapToGrid w:val="0"/>
        <w:spacing w:beforeLines="50" w:before="120" w:afterLines="50" w:after="120"/>
        <w:ind w:firstLineChars="200" w:firstLine="464"/>
        <w:jc w:val="left"/>
        <w:rPr>
          <w:rFonts w:ascii="宋体" w:eastAsia="宋体" w:hAnsi="宋体" w:cs="Songti SC"/>
          <w:color w:val="000000" w:themeColor="text1"/>
          <w:spacing w:val="-2"/>
          <w:kern w:val="1"/>
          <w:sz w:val="24"/>
        </w:rPr>
      </w:pPr>
      <w:r w:rsidRPr="00483C43">
        <w:rPr>
          <w:rFonts w:ascii="宋体" w:eastAsia="宋体" w:hAnsi="宋体" w:cs="Songti SC" w:hint="eastAsia"/>
          <w:color w:val="000000" w:themeColor="text1"/>
          <w:spacing w:val="-4"/>
          <w:kern w:val="1"/>
          <w:sz w:val="24"/>
        </w:rPr>
        <w:t>府城街道作为海南省海口市琼山区的老城区，仍然保留着完整</w:t>
      </w:r>
      <w:r w:rsidRPr="00483C43">
        <w:rPr>
          <w:rFonts w:ascii="宋体" w:eastAsia="宋体" w:hAnsi="宋体" w:cs="Songti SC" w:hint="eastAsia"/>
          <w:color w:val="000000" w:themeColor="text1"/>
          <w:spacing w:val="-5"/>
          <w:kern w:val="1"/>
          <w:sz w:val="24"/>
        </w:rPr>
        <w:t>的老城格局。如马鞍街、达士巷、绣衣坊、鼓楼街、尚书直街等小</w:t>
      </w:r>
      <w:r w:rsidRPr="00483C43">
        <w:rPr>
          <w:rFonts w:ascii="宋体" w:eastAsia="宋体" w:hAnsi="宋体" w:cs="Songti SC" w:hint="eastAsia"/>
          <w:color w:val="000000" w:themeColor="text1"/>
          <w:spacing w:val="5"/>
          <w:kern w:val="1"/>
          <w:sz w:val="24"/>
        </w:rPr>
        <w:t>街小巷，都保持着原来的格局和走向，比较完整地反映了府城街道</w:t>
      </w:r>
      <w:r w:rsidRPr="00483C43">
        <w:rPr>
          <w:rFonts w:ascii="宋体" w:eastAsia="宋体" w:hAnsi="宋体" w:cs="Songti SC" w:hint="eastAsia"/>
          <w:color w:val="000000" w:themeColor="text1"/>
          <w:spacing w:val="-2"/>
          <w:kern w:val="1"/>
          <w:sz w:val="24"/>
        </w:rPr>
        <w:t>发展的历史踪迹和历史特色风貌。</w:t>
      </w:r>
    </w:p>
    <w:p w:rsidR="00483C43" w:rsidRDefault="00483C43" w:rsidP="00483C43">
      <w:pPr>
        <w:autoSpaceDE w:val="0"/>
        <w:autoSpaceDN w:val="0"/>
        <w:adjustRightInd w:val="0"/>
        <w:snapToGrid w:val="0"/>
        <w:spacing w:beforeLines="50" w:before="120" w:afterLines="50" w:after="120"/>
        <w:ind w:firstLineChars="200" w:firstLine="500"/>
        <w:jc w:val="left"/>
        <w:rPr>
          <w:rFonts w:ascii="宋体" w:eastAsia="宋体" w:hAnsi="宋体" w:cs="Times-Roman"/>
          <w:color w:val="000000" w:themeColor="text1"/>
          <w:kern w:val="1"/>
          <w:sz w:val="24"/>
        </w:rPr>
      </w:pPr>
      <w:r w:rsidRPr="00483C43">
        <w:rPr>
          <w:rFonts w:ascii="宋体" w:eastAsia="宋体" w:hAnsi="宋体" w:cs="Songti SC" w:hint="eastAsia"/>
          <w:color w:val="000000" w:themeColor="text1"/>
          <w:spacing w:val="5"/>
          <w:kern w:val="1"/>
          <w:sz w:val="24"/>
        </w:rPr>
        <w:t>随着海南自由贸易港建设开始启动，城市基层治理面临着巨大的挑战。府城街道针对社会稳定、社会管理、小区治理、矛盾纠纷</w:t>
      </w:r>
      <w:r w:rsidRPr="00483C43">
        <w:rPr>
          <w:rFonts w:ascii="宋体" w:eastAsia="宋体" w:hAnsi="宋体" w:cs="Songti SC" w:hint="eastAsia"/>
          <w:color w:val="000000" w:themeColor="text1"/>
          <w:spacing w:val="3"/>
          <w:kern w:val="1"/>
          <w:sz w:val="24"/>
        </w:rPr>
        <w:t>调解、城市更新等城市治理的重点难点问题，始终坚持</w:t>
      </w:r>
      <w:r w:rsidRPr="00483C43">
        <w:rPr>
          <w:rFonts w:ascii="宋体" w:eastAsia="宋体" w:hAnsi="宋体" w:cs="Times-Roman"/>
          <w:color w:val="000000" w:themeColor="text1"/>
          <w:spacing w:val="3"/>
          <w:kern w:val="1"/>
          <w:sz w:val="24"/>
        </w:rPr>
        <w:t>“</w:t>
      </w:r>
      <w:r w:rsidRPr="00483C43">
        <w:rPr>
          <w:rFonts w:ascii="宋体" w:eastAsia="宋体" w:hAnsi="宋体" w:cs="Songti SC" w:hint="eastAsia"/>
          <w:color w:val="000000" w:themeColor="text1"/>
          <w:spacing w:val="3"/>
          <w:kern w:val="1"/>
          <w:sz w:val="24"/>
        </w:rPr>
        <w:t>党建引</w:t>
      </w:r>
      <w:r w:rsidRPr="00483C43">
        <w:rPr>
          <w:rFonts w:ascii="宋体" w:eastAsia="宋体" w:hAnsi="宋体" w:cs="Songti SC" w:hint="eastAsia"/>
          <w:color w:val="000000" w:themeColor="text1"/>
          <w:kern w:val="1"/>
          <w:sz w:val="24"/>
        </w:rPr>
        <w:t>领</w:t>
      </w:r>
      <w:r w:rsidRPr="00483C43">
        <w:rPr>
          <w:rFonts w:ascii="宋体" w:eastAsia="宋体" w:hAnsi="宋体" w:cs="Times-Roman"/>
          <w:color w:val="000000" w:themeColor="text1"/>
          <w:kern w:val="1"/>
          <w:sz w:val="24"/>
        </w:rPr>
        <w:t>+”</w:t>
      </w:r>
      <w:r w:rsidRPr="00483C43">
        <w:rPr>
          <w:rFonts w:ascii="宋体" w:eastAsia="宋体" w:hAnsi="宋体" w:cs="Songti SC" w:hint="eastAsia"/>
          <w:color w:val="000000" w:themeColor="text1"/>
          <w:kern w:val="1"/>
          <w:sz w:val="24"/>
        </w:rPr>
        <w:t>，通过建立推动</w:t>
      </w:r>
      <w:r w:rsidRPr="00483C43">
        <w:rPr>
          <w:rFonts w:ascii="宋体" w:eastAsia="宋体" w:hAnsi="宋体" w:cs="Times-Roman"/>
          <w:color w:val="000000" w:themeColor="text1"/>
          <w:kern w:val="1"/>
          <w:sz w:val="24"/>
        </w:rPr>
        <w:t>“</w:t>
      </w:r>
      <w:r w:rsidRPr="00483C43">
        <w:rPr>
          <w:rFonts w:ascii="宋体" w:eastAsia="宋体" w:hAnsi="宋体" w:cs="Songti SC" w:hint="eastAsia"/>
          <w:color w:val="000000" w:themeColor="text1"/>
          <w:kern w:val="1"/>
          <w:sz w:val="24"/>
        </w:rPr>
        <w:t>党建联建</w:t>
      </w:r>
      <w:r w:rsidRPr="00483C43">
        <w:rPr>
          <w:rFonts w:ascii="宋体" w:eastAsia="宋体" w:hAnsi="宋体" w:cs="Times-Roman"/>
          <w:color w:val="000000" w:themeColor="text1"/>
          <w:kern w:val="1"/>
          <w:sz w:val="24"/>
        </w:rPr>
        <w:t>”“</w:t>
      </w:r>
      <w:r w:rsidRPr="00483C43">
        <w:rPr>
          <w:rFonts w:ascii="宋体" w:eastAsia="宋体" w:hAnsi="宋体" w:cs="Songti SC" w:hint="eastAsia"/>
          <w:color w:val="000000" w:themeColor="text1"/>
          <w:kern w:val="1"/>
          <w:sz w:val="24"/>
        </w:rPr>
        <w:t>街道吹哨、部门报到</w:t>
      </w:r>
      <w:r w:rsidRPr="00483C43">
        <w:rPr>
          <w:rFonts w:ascii="宋体" w:eastAsia="宋体" w:hAnsi="宋体" w:cs="Times-Roman"/>
          <w:color w:val="000000" w:themeColor="text1"/>
          <w:kern w:val="1"/>
          <w:sz w:val="24"/>
        </w:rPr>
        <w:t>”“</w:t>
      </w:r>
      <w:r w:rsidRPr="00483C43">
        <w:rPr>
          <w:rFonts w:ascii="宋体" w:eastAsia="宋体" w:hAnsi="宋体" w:cs="Songti SC" w:hint="eastAsia"/>
          <w:color w:val="000000" w:themeColor="text1"/>
          <w:kern w:val="1"/>
          <w:sz w:val="24"/>
        </w:rPr>
        <w:t>居民自</w:t>
      </w:r>
      <w:r w:rsidRPr="00483C43">
        <w:rPr>
          <w:rFonts w:ascii="宋体" w:eastAsia="宋体" w:hAnsi="宋体" w:cs="Songti SC" w:hint="eastAsia"/>
          <w:color w:val="000000" w:themeColor="text1"/>
          <w:spacing w:val="-4"/>
          <w:kern w:val="1"/>
          <w:sz w:val="24"/>
        </w:rPr>
        <w:t>治</w:t>
      </w:r>
      <w:r w:rsidRPr="00483C43">
        <w:rPr>
          <w:rFonts w:ascii="宋体" w:eastAsia="宋体" w:hAnsi="宋体" w:cs="Times-Roman"/>
          <w:color w:val="000000" w:themeColor="text1"/>
          <w:spacing w:val="-4"/>
          <w:kern w:val="1"/>
          <w:sz w:val="24"/>
        </w:rPr>
        <w:t>”“</w:t>
      </w:r>
      <w:r w:rsidRPr="00483C43">
        <w:rPr>
          <w:rFonts w:ascii="宋体" w:eastAsia="宋体" w:hAnsi="宋体" w:cs="Songti SC" w:hint="eastAsia"/>
          <w:color w:val="000000" w:themeColor="text1"/>
          <w:spacing w:val="-4"/>
          <w:kern w:val="1"/>
          <w:sz w:val="24"/>
        </w:rPr>
        <w:t>人民调解</w:t>
      </w:r>
      <w:r w:rsidRPr="00483C43">
        <w:rPr>
          <w:rFonts w:ascii="宋体" w:eastAsia="宋体" w:hAnsi="宋体" w:cs="Times-Roman"/>
          <w:color w:val="000000" w:themeColor="text1"/>
          <w:spacing w:val="-4"/>
          <w:kern w:val="1"/>
          <w:sz w:val="24"/>
        </w:rPr>
        <w:t>”“</w:t>
      </w:r>
      <w:r w:rsidRPr="00483C43">
        <w:rPr>
          <w:rFonts w:ascii="宋体" w:eastAsia="宋体" w:hAnsi="宋体" w:cs="Songti SC" w:hint="eastAsia"/>
          <w:color w:val="000000" w:themeColor="text1"/>
          <w:spacing w:val="-4"/>
          <w:kern w:val="1"/>
          <w:sz w:val="24"/>
        </w:rPr>
        <w:t>前线支部</w:t>
      </w:r>
      <w:r w:rsidRPr="00483C43">
        <w:rPr>
          <w:rFonts w:ascii="宋体" w:eastAsia="宋体" w:hAnsi="宋体" w:cs="Times-Roman"/>
          <w:color w:val="000000" w:themeColor="text1"/>
          <w:spacing w:val="-4"/>
          <w:kern w:val="1"/>
          <w:sz w:val="24"/>
        </w:rPr>
        <w:t>”</w:t>
      </w:r>
      <w:r w:rsidRPr="00483C43">
        <w:rPr>
          <w:rFonts w:ascii="宋体" w:eastAsia="宋体" w:hAnsi="宋体" w:cs="Songti SC" w:hint="eastAsia"/>
          <w:color w:val="000000" w:themeColor="text1"/>
          <w:spacing w:val="-4"/>
          <w:kern w:val="1"/>
          <w:sz w:val="24"/>
        </w:rPr>
        <w:t>等多种工作机制，整合各级各方力量，</w:t>
      </w:r>
      <w:r w:rsidRPr="00483C43">
        <w:rPr>
          <w:rFonts w:ascii="宋体" w:eastAsia="宋体" w:hAnsi="宋体" w:cs="Songti SC" w:hint="eastAsia"/>
          <w:color w:val="000000" w:themeColor="text1"/>
          <w:spacing w:val="-5"/>
          <w:kern w:val="1"/>
          <w:sz w:val="24"/>
        </w:rPr>
        <w:t>以街道党建、单位党建、行业党建互联互动为抓手，结合城市居民</w:t>
      </w:r>
      <w:r w:rsidRPr="00483C43">
        <w:rPr>
          <w:rFonts w:ascii="宋体" w:eastAsia="宋体" w:hAnsi="宋体" w:cs="Songti SC" w:hint="eastAsia"/>
          <w:color w:val="000000" w:themeColor="text1"/>
          <w:spacing w:val="4"/>
          <w:kern w:val="1"/>
          <w:sz w:val="24"/>
        </w:rPr>
        <w:t>自治、纠纷调解、更新改造等现实问题破解城市治理难题，积极推</w:t>
      </w:r>
      <w:r w:rsidRPr="00483C43">
        <w:rPr>
          <w:rFonts w:ascii="宋体" w:eastAsia="宋体" w:hAnsi="宋体" w:cs="Songti SC" w:hint="eastAsia"/>
          <w:color w:val="000000" w:themeColor="text1"/>
          <w:spacing w:val="-5"/>
          <w:kern w:val="1"/>
          <w:sz w:val="24"/>
        </w:rPr>
        <w:t>动社区治理现代化，提升社区治理法治化水平，将社区各项事务纳</w:t>
      </w:r>
      <w:r w:rsidRPr="00483C43">
        <w:rPr>
          <w:rFonts w:ascii="宋体" w:eastAsia="宋体" w:hAnsi="宋体" w:cs="Songti SC" w:hint="eastAsia"/>
          <w:color w:val="000000" w:themeColor="text1"/>
          <w:spacing w:val="-3"/>
          <w:kern w:val="1"/>
          <w:sz w:val="24"/>
        </w:rPr>
        <w:t>入法治轨道，实现规范化运行。</w:t>
      </w:r>
    </w:p>
    <w:p w:rsidR="00483C43" w:rsidRPr="00483C43" w:rsidRDefault="00483C43" w:rsidP="00483C43">
      <w:pPr>
        <w:autoSpaceDE w:val="0"/>
        <w:autoSpaceDN w:val="0"/>
        <w:adjustRightInd w:val="0"/>
        <w:snapToGrid w:val="0"/>
        <w:spacing w:beforeLines="50" w:before="120" w:afterLines="50" w:after="120"/>
        <w:ind w:firstLineChars="200" w:firstLine="498"/>
        <w:jc w:val="left"/>
        <w:rPr>
          <w:rFonts w:ascii="宋体" w:eastAsia="宋体" w:hAnsi="宋体" w:cs="Songti SC"/>
          <w:b/>
          <w:color w:val="000000" w:themeColor="text1"/>
          <w:spacing w:val="4"/>
          <w:kern w:val="1"/>
          <w:sz w:val="24"/>
        </w:rPr>
      </w:pPr>
      <w:r w:rsidRPr="00483C43">
        <w:rPr>
          <w:rFonts w:ascii="宋体" w:eastAsia="宋体" w:hAnsi="宋体" w:cs="Songti SC" w:hint="eastAsia"/>
          <w:b/>
          <w:color w:val="000000" w:themeColor="text1"/>
          <w:spacing w:val="4"/>
          <w:kern w:val="1"/>
          <w:sz w:val="24"/>
        </w:rPr>
        <w:t>【基本做法】</w:t>
      </w:r>
    </w:p>
    <w:p w:rsidR="00483C43" w:rsidRPr="00483C43" w:rsidRDefault="00483C43" w:rsidP="00483C43">
      <w:pPr>
        <w:autoSpaceDE w:val="0"/>
        <w:autoSpaceDN w:val="0"/>
        <w:adjustRightInd w:val="0"/>
        <w:snapToGrid w:val="0"/>
        <w:spacing w:beforeLines="50" w:before="120" w:afterLines="50" w:after="120"/>
        <w:ind w:firstLineChars="200" w:firstLine="466"/>
        <w:jc w:val="left"/>
        <w:rPr>
          <w:rFonts w:ascii="宋体" w:eastAsia="宋体" w:hAnsi="宋体" w:cs="Songti SC"/>
          <w:b/>
          <w:color w:val="000000" w:themeColor="text1"/>
          <w:spacing w:val="-4"/>
          <w:kern w:val="1"/>
          <w:sz w:val="24"/>
        </w:rPr>
      </w:pPr>
      <w:r w:rsidRPr="00483C43">
        <w:rPr>
          <w:rFonts w:ascii="宋体" w:eastAsia="宋体" w:hAnsi="宋体" w:cs="Songti SC" w:hint="eastAsia"/>
          <w:b/>
          <w:color w:val="000000" w:themeColor="text1"/>
          <w:spacing w:val="-4"/>
          <w:kern w:val="1"/>
          <w:sz w:val="24"/>
        </w:rPr>
        <w:t>一、</w:t>
      </w:r>
      <w:r w:rsidRPr="00483C43">
        <w:rPr>
          <w:rFonts w:ascii="宋体" w:eastAsia="宋体" w:hAnsi="宋体" w:cs="Times-Roman"/>
          <w:b/>
          <w:color w:val="000000" w:themeColor="text1"/>
          <w:spacing w:val="-4"/>
          <w:kern w:val="1"/>
          <w:sz w:val="24"/>
        </w:rPr>
        <w:t>“</w:t>
      </w:r>
      <w:r w:rsidRPr="00483C43">
        <w:rPr>
          <w:rFonts w:ascii="宋体" w:eastAsia="宋体" w:hAnsi="宋体" w:cs="Songti SC" w:hint="eastAsia"/>
          <w:b/>
          <w:color w:val="000000" w:themeColor="text1"/>
          <w:spacing w:val="-4"/>
          <w:kern w:val="1"/>
          <w:sz w:val="24"/>
        </w:rPr>
        <w:t>党建引领</w:t>
      </w:r>
      <w:r w:rsidRPr="00483C43">
        <w:rPr>
          <w:rFonts w:ascii="宋体" w:eastAsia="宋体" w:hAnsi="宋体" w:cs="Times-Roman"/>
          <w:b/>
          <w:color w:val="000000" w:themeColor="text1"/>
          <w:spacing w:val="-4"/>
          <w:kern w:val="1"/>
          <w:sz w:val="24"/>
        </w:rPr>
        <w:t>+</w:t>
      </w:r>
      <w:r w:rsidRPr="00483C43">
        <w:rPr>
          <w:rFonts w:ascii="宋体" w:eastAsia="宋体" w:hAnsi="宋体" w:cs="Songti SC" w:hint="eastAsia"/>
          <w:b/>
          <w:color w:val="000000" w:themeColor="text1"/>
          <w:spacing w:val="-4"/>
          <w:kern w:val="1"/>
          <w:sz w:val="24"/>
        </w:rPr>
        <w:t>党建联建</w:t>
      </w:r>
      <w:r w:rsidRPr="00483C43">
        <w:rPr>
          <w:rFonts w:ascii="宋体" w:eastAsia="宋体" w:hAnsi="宋体" w:cs="Times-Roman"/>
          <w:b/>
          <w:color w:val="000000" w:themeColor="text1"/>
          <w:spacing w:val="-4"/>
          <w:kern w:val="1"/>
          <w:sz w:val="24"/>
        </w:rPr>
        <w:t>”</w:t>
      </w:r>
      <w:r w:rsidRPr="00483C43">
        <w:rPr>
          <w:rFonts w:ascii="宋体" w:eastAsia="宋体" w:hAnsi="宋体" w:cs="Songti SC" w:hint="eastAsia"/>
          <w:b/>
          <w:color w:val="000000" w:themeColor="text1"/>
          <w:spacing w:val="-4"/>
          <w:kern w:val="1"/>
          <w:sz w:val="24"/>
        </w:rPr>
        <w:t>，破解社会稳定难题</w:t>
      </w:r>
    </w:p>
    <w:p w:rsidR="00483C43" w:rsidRDefault="00483C43" w:rsidP="00483C43">
      <w:pPr>
        <w:autoSpaceDE w:val="0"/>
        <w:autoSpaceDN w:val="0"/>
        <w:adjustRightInd w:val="0"/>
        <w:snapToGrid w:val="0"/>
        <w:spacing w:beforeLines="50" w:before="120" w:afterLines="50" w:after="120"/>
        <w:ind w:firstLineChars="200" w:firstLine="480"/>
        <w:jc w:val="left"/>
        <w:rPr>
          <w:rFonts w:ascii="宋体" w:eastAsia="宋体" w:hAnsi="宋体" w:cs="Songti SC"/>
          <w:color w:val="000000" w:themeColor="text1"/>
          <w:spacing w:val="-4"/>
          <w:kern w:val="1"/>
          <w:sz w:val="24"/>
        </w:rPr>
      </w:pPr>
      <w:r w:rsidRPr="00483C43">
        <w:rPr>
          <w:rFonts w:ascii="宋体" w:eastAsia="宋体" w:hAnsi="宋体" w:cs="Songti SC" w:hint="eastAsia"/>
          <w:color w:val="000000" w:themeColor="text1"/>
          <w:kern w:val="1"/>
          <w:sz w:val="24"/>
        </w:rPr>
        <w:t>府城街道坚持党建引领，建立起以街道党工委为核心、</w:t>
      </w:r>
      <w:r w:rsidRPr="00483C43">
        <w:rPr>
          <w:rFonts w:ascii="宋体" w:eastAsia="宋体" w:hAnsi="宋体" w:cs="Times-Roman"/>
          <w:color w:val="000000" w:themeColor="text1"/>
          <w:kern w:val="1"/>
          <w:sz w:val="24"/>
        </w:rPr>
        <w:t>9</w:t>
      </w:r>
      <w:r w:rsidRPr="00483C43">
        <w:rPr>
          <w:rFonts w:ascii="宋体" w:eastAsia="宋体" w:hAnsi="宋体" w:cs="Songti SC" w:hint="eastAsia"/>
          <w:color w:val="000000" w:themeColor="text1"/>
          <w:kern w:val="1"/>
          <w:sz w:val="24"/>
        </w:rPr>
        <w:t>个社区党组织为基础、各驻区单位党组织共同参与的</w:t>
      </w:r>
      <w:r w:rsidRPr="00483C43">
        <w:rPr>
          <w:rFonts w:ascii="宋体" w:eastAsia="宋体" w:hAnsi="宋体" w:cs="Times-Roman"/>
          <w:color w:val="000000" w:themeColor="text1"/>
          <w:kern w:val="1"/>
          <w:sz w:val="24"/>
        </w:rPr>
        <w:t>“1+9+N”</w:t>
      </w:r>
      <w:r w:rsidRPr="00483C43">
        <w:rPr>
          <w:rFonts w:ascii="宋体" w:eastAsia="宋体" w:hAnsi="宋体" w:cs="Songti SC" w:hint="eastAsia"/>
          <w:color w:val="000000" w:themeColor="text1"/>
          <w:kern w:val="1"/>
          <w:sz w:val="24"/>
        </w:rPr>
        <w:t>区域</w:t>
      </w:r>
      <w:r w:rsidRPr="00483C43">
        <w:rPr>
          <w:rFonts w:ascii="宋体" w:eastAsia="宋体" w:hAnsi="宋体" w:cs="Songti SC" w:hint="eastAsia"/>
          <w:color w:val="000000" w:themeColor="text1"/>
          <w:spacing w:val="-1"/>
          <w:kern w:val="1"/>
          <w:sz w:val="24"/>
        </w:rPr>
        <w:t>化</w:t>
      </w:r>
      <w:r w:rsidRPr="00483C43">
        <w:rPr>
          <w:rFonts w:ascii="宋体" w:eastAsia="宋体" w:hAnsi="宋体" w:cs="Times-Roman"/>
          <w:color w:val="000000" w:themeColor="text1"/>
          <w:spacing w:val="-1"/>
          <w:kern w:val="1"/>
          <w:sz w:val="24"/>
        </w:rPr>
        <w:t>“</w:t>
      </w:r>
      <w:r w:rsidRPr="00483C43">
        <w:rPr>
          <w:rFonts w:ascii="宋体" w:eastAsia="宋体" w:hAnsi="宋体" w:cs="Songti SC" w:hint="eastAsia"/>
          <w:color w:val="000000" w:themeColor="text1"/>
          <w:spacing w:val="-1"/>
          <w:kern w:val="1"/>
          <w:sz w:val="24"/>
        </w:rPr>
        <w:t>大党建</w:t>
      </w:r>
      <w:r w:rsidRPr="00483C43">
        <w:rPr>
          <w:rFonts w:ascii="宋体" w:eastAsia="宋体" w:hAnsi="宋体" w:cs="Times-Roman"/>
          <w:color w:val="000000" w:themeColor="text1"/>
          <w:spacing w:val="-1"/>
          <w:kern w:val="1"/>
          <w:sz w:val="24"/>
        </w:rPr>
        <w:t>”</w:t>
      </w:r>
      <w:r w:rsidRPr="00483C43">
        <w:rPr>
          <w:rFonts w:ascii="宋体" w:eastAsia="宋体" w:hAnsi="宋体" w:cs="Songti SC" w:hint="eastAsia"/>
          <w:color w:val="000000" w:themeColor="text1"/>
          <w:spacing w:val="-1"/>
          <w:kern w:val="1"/>
          <w:sz w:val="24"/>
        </w:rPr>
        <w:t>工作格局。以城市基层党建</w:t>
      </w:r>
      <w:r w:rsidRPr="00483C43">
        <w:rPr>
          <w:rFonts w:ascii="宋体" w:eastAsia="宋体" w:hAnsi="宋体" w:cs="Times-Roman"/>
          <w:color w:val="000000" w:themeColor="text1"/>
          <w:spacing w:val="-1"/>
          <w:kern w:val="1"/>
          <w:sz w:val="24"/>
        </w:rPr>
        <w:t>“</w:t>
      </w:r>
      <w:r w:rsidRPr="00483C43">
        <w:rPr>
          <w:rFonts w:ascii="宋体" w:eastAsia="宋体" w:hAnsi="宋体" w:cs="Songti SC" w:hint="eastAsia"/>
          <w:color w:val="000000" w:themeColor="text1"/>
          <w:spacing w:val="-1"/>
          <w:kern w:val="1"/>
          <w:sz w:val="24"/>
        </w:rPr>
        <w:t>四个双向</w:t>
      </w:r>
      <w:r w:rsidRPr="00483C43">
        <w:rPr>
          <w:rFonts w:ascii="宋体" w:eastAsia="宋体" w:hAnsi="宋体" w:cs="Times-Roman"/>
          <w:color w:val="000000" w:themeColor="text1"/>
          <w:spacing w:val="-1"/>
          <w:kern w:val="1"/>
          <w:sz w:val="24"/>
        </w:rPr>
        <w:t>”(</w:t>
      </w:r>
      <w:r w:rsidRPr="00483C43">
        <w:rPr>
          <w:rFonts w:ascii="宋体" w:eastAsia="宋体" w:hAnsi="宋体" w:cs="Songti SC" w:hint="eastAsia"/>
          <w:color w:val="000000" w:themeColor="text1"/>
          <w:spacing w:val="-1"/>
          <w:kern w:val="1"/>
          <w:sz w:val="24"/>
        </w:rPr>
        <w:t>即</w:t>
      </w:r>
      <w:r w:rsidRPr="00483C43">
        <w:rPr>
          <w:rFonts w:ascii="宋体" w:eastAsia="宋体" w:hAnsi="宋体" w:cs="Times-Roman"/>
          <w:color w:val="000000" w:themeColor="text1"/>
          <w:spacing w:val="-1"/>
          <w:kern w:val="1"/>
          <w:sz w:val="24"/>
        </w:rPr>
        <w:t>“</w:t>
      </w:r>
      <w:r w:rsidRPr="00483C43">
        <w:rPr>
          <w:rFonts w:ascii="宋体" w:eastAsia="宋体" w:hAnsi="宋体" w:cs="Songti SC" w:hint="eastAsia"/>
          <w:color w:val="000000" w:themeColor="text1"/>
          <w:spacing w:val="-1"/>
          <w:kern w:val="1"/>
          <w:sz w:val="24"/>
        </w:rPr>
        <w:t>双向组</w:t>
      </w:r>
      <w:r w:rsidRPr="00483C43">
        <w:rPr>
          <w:rFonts w:ascii="宋体" w:eastAsia="宋体" w:hAnsi="宋体" w:cs="Songti SC" w:hint="eastAsia"/>
          <w:color w:val="000000" w:themeColor="text1"/>
          <w:spacing w:val="5"/>
          <w:kern w:val="1"/>
          <w:sz w:val="24"/>
        </w:rPr>
        <w:t>建</w:t>
      </w:r>
      <w:r w:rsidRPr="00483C43">
        <w:rPr>
          <w:rFonts w:ascii="宋体" w:eastAsia="宋体" w:hAnsi="宋体" w:cs="Times-Roman"/>
          <w:color w:val="000000" w:themeColor="text1"/>
          <w:spacing w:val="5"/>
          <w:kern w:val="1"/>
          <w:sz w:val="24"/>
        </w:rPr>
        <w:t>”</w:t>
      </w:r>
      <w:r w:rsidRPr="00483C43">
        <w:rPr>
          <w:rFonts w:ascii="宋体" w:eastAsia="宋体" w:hAnsi="宋体" w:cs="Songti SC" w:hint="eastAsia"/>
          <w:color w:val="000000" w:themeColor="text1"/>
          <w:spacing w:val="5"/>
          <w:kern w:val="1"/>
          <w:sz w:val="24"/>
        </w:rPr>
        <w:t>强核心，筑牢基层战斗堡垒；</w:t>
      </w:r>
      <w:r w:rsidRPr="00483C43">
        <w:rPr>
          <w:rFonts w:ascii="宋体" w:eastAsia="宋体" w:hAnsi="宋体" w:cs="Times-Roman"/>
          <w:color w:val="000000" w:themeColor="text1"/>
          <w:spacing w:val="5"/>
          <w:kern w:val="1"/>
          <w:sz w:val="24"/>
        </w:rPr>
        <w:t>“</w:t>
      </w:r>
      <w:r w:rsidRPr="00483C43">
        <w:rPr>
          <w:rFonts w:ascii="宋体" w:eastAsia="宋体" w:hAnsi="宋体" w:cs="Songti SC" w:hint="eastAsia"/>
          <w:color w:val="000000" w:themeColor="text1"/>
          <w:spacing w:val="5"/>
          <w:kern w:val="1"/>
          <w:sz w:val="24"/>
        </w:rPr>
        <w:t>双向培养</w:t>
      </w:r>
      <w:r w:rsidRPr="00483C43">
        <w:rPr>
          <w:rFonts w:ascii="宋体" w:eastAsia="宋体" w:hAnsi="宋体" w:cs="Times-Roman"/>
          <w:color w:val="000000" w:themeColor="text1"/>
          <w:spacing w:val="5"/>
          <w:kern w:val="1"/>
          <w:sz w:val="24"/>
        </w:rPr>
        <w:t>”</w:t>
      </w:r>
      <w:r w:rsidRPr="00483C43">
        <w:rPr>
          <w:rFonts w:ascii="宋体" w:eastAsia="宋体" w:hAnsi="宋体" w:cs="Songti SC" w:hint="eastAsia"/>
          <w:color w:val="000000" w:themeColor="text1"/>
          <w:spacing w:val="5"/>
          <w:kern w:val="1"/>
          <w:sz w:val="24"/>
        </w:rPr>
        <w:t>育骨干，壮大一线力</w:t>
      </w:r>
      <w:r w:rsidRPr="00483C43">
        <w:rPr>
          <w:rFonts w:ascii="宋体" w:eastAsia="宋体" w:hAnsi="宋体" w:cs="Songti SC" w:hint="eastAsia"/>
          <w:color w:val="000000" w:themeColor="text1"/>
          <w:spacing w:val="-4"/>
          <w:kern w:val="1"/>
          <w:sz w:val="24"/>
        </w:rPr>
        <w:t>量；</w:t>
      </w:r>
      <w:r w:rsidRPr="00483C43">
        <w:rPr>
          <w:rFonts w:ascii="宋体" w:eastAsia="宋体" w:hAnsi="宋体" w:cs="Times-Roman"/>
          <w:color w:val="000000" w:themeColor="text1"/>
          <w:spacing w:val="-4"/>
          <w:kern w:val="1"/>
          <w:sz w:val="24"/>
        </w:rPr>
        <w:t>“</w:t>
      </w:r>
      <w:r w:rsidRPr="00483C43">
        <w:rPr>
          <w:rFonts w:ascii="宋体" w:eastAsia="宋体" w:hAnsi="宋体" w:cs="Songti SC" w:hint="eastAsia"/>
          <w:color w:val="000000" w:themeColor="text1"/>
          <w:spacing w:val="-4"/>
          <w:kern w:val="1"/>
          <w:sz w:val="24"/>
        </w:rPr>
        <w:t>双向进入</w:t>
      </w:r>
      <w:r w:rsidRPr="00483C43">
        <w:rPr>
          <w:rFonts w:ascii="宋体" w:eastAsia="宋体" w:hAnsi="宋体" w:cs="Times-Roman"/>
          <w:color w:val="000000" w:themeColor="text1"/>
          <w:spacing w:val="-4"/>
          <w:kern w:val="1"/>
          <w:sz w:val="24"/>
        </w:rPr>
        <w:t>”</w:t>
      </w:r>
      <w:r w:rsidRPr="00483C43">
        <w:rPr>
          <w:rFonts w:ascii="宋体" w:eastAsia="宋体" w:hAnsi="宋体" w:cs="Songti SC" w:hint="eastAsia"/>
          <w:color w:val="000000" w:themeColor="text1"/>
          <w:spacing w:val="-4"/>
          <w:kern w:val="1"/>
          <w:sz w:val="24"/>
        </w:rPr>
        <w:t>促发展，党建引领凝聚合力；</w:t>
      </w:r>
      <w:r w:rsidRPr="00483C43">
        <w:rPr>
          <w:rFonts w:ascii="宋体" w:eastAsia="宋体" w:hAnsi="宋体" w:cs="Times-Roman"/>
          <w:color w:val="000000" w:themeColor="text1"/>
          <w:spacing w:val="-4"/>
          <w:kern w:val="1"/>
          <w:sz w:val="24"/>
        </w:rPr>
        <w:t>“</w:t>
      </w:r>
      <w:r w:rsidRPr="00483C43">
        <w:rPr>
          <w:rFonts w:ascii="宋体" w:eastAsia="宋体" w:hAnsi="宋体" w:cs="Songti SC" w:hint="eastAsia"/>
          <w:color w:val="000000" w:themeColor="text1"/>
          <w:spacing w:val="-4"/>
          <w:kern w:val="1"/>
          <w:sz w:val="24"/>
        </w:rPr>
        <w:t>双向提升</w:t>
      </w:r>
      <w:r w:rsidRPr="00483C43">
        <w:rPr>
          <w:rFonts w:ascii="宋体" w:eastAsia="宋体" w:hAnsi="宋体" w:cs="Times-Roman"/>
          <w:color w:val="000000" w:themeColor="text1"/>
          <w:spacing w:val="-4"/>
          <w:kern w:val="1"/>
          <w:sz w:val="24"/>
        </w:rPr>
        <w:t>”</w:t>
      </w:r>
      <w:r w:rsidRPr="00483C43">
        <w:rPr>
          <w:rFonts w:ascii="宋体" w:eastAsia="宋体" w:hAnsi="宋体" w:cs="Songti SC" w:hint="eastAsia"/>
          <w:color w:val="000000" w:themeColor="text1"/>
          <w:spacing w:val="-4"/>
          <w:kern w:val="1"/>
          <w:sz w:val="24"/>
        </w:rPr>
        <w:t>增收入，</w:t>
      </w:r>
      <w:r w:rsidRPr="00483C43">
        <w:rPr>
          <w:rFonts w:ascii="宋体" w:eastAsia="宋体" w:hAnsi="宋体" w:cs="Songti SC" w:hint="eastAsia"/>
          <w:color w:val="000000" w:themeColor="text1"/>
          <w:spacing w:val="-1"/>
          <w:kern w:val="1"/>
          <w:sz w:val="24"/>
        </w:rPr>
        <w:t>拓宽致富路径</w:t>
      </w:r>
      <w:r w:rsidRPr="00483C43">
        <w:rPr>
          <w:rFonts w:ascii="宋体" w:eastAsia="宋体" w:hAnsi="宋体" w:cs="Times-Roman"/>
          <w:color w:val="000000" w:themeColor="text1"/>
          <w:spacing w:val="-1"/>
          <w:kern w:val="1"/>
          <w:sz w:val="24"/>
        </w:rPr>
        <w:t>)</w:t>
      </w:r>
      <w:r w:rsidRPr="00483C43">
        <w:rPr>
          <w:rFonts w:ascii="宋体" w:eastAsia="宋体" w:hAnsi="宋体" w:cs="Songti SC" w:hint="eastAsia"/>
          <w:color w:val="000000" w:themeColor="text1"/>
          <w:spacing w:val="-1"/>
          <w:kern w:val="1"/>
          <w:sz w:val="24"/>
        </w:rPr>
        <w:t>制度为核心，进一步明确各联建单位在区域化</w:t>
      </w:r>
      <w:r w:rsidRPr="00483C43">
        <w:rPr>
          <w:rFonts w:ascii="宋体" w:eastAsia="宋体" w:hAnsi="宋体" w:cs="Times-Roman"/>
          <w:color w:val="000000" w:themeColor="text1"/>
          <w:spacing w:val="-1"/>
          <w:kern w:val="1"/>
          <w:sz w:val="24"/>
        </w:rPr>
        <w:t>“</w:t>
      </w:r>
      <w:r w:rsidRPr="00483C43">
        <w:rPr>
          <w:rFonts w:ascii="宋体" w:eastAsia="宋体" w:hAnsi="宋体" w:cs="Songti SC" w:hint="eastAsia"/>
          <w:color w:val="000000" w:themeColor="text1"/>
          <w:spacing w:val="-1"/>
          <w:kern w:val="1"/>
          <w:sz w:val="24"/>
        </w:rPr>
        <w:t>大</w:t>
      </w:r>
      <w:r w:rsidRPr="00483C43">
        <w:rPr>
          <w:rFonts w:ascii="宋体" w:eastAsia="宋体" w:hAnsi="宋体" w:cs="Songti SC" w:hint="eastAsia"/>
          <w:color w:val="000000" w:themeColor="text1"/>
          <w:spacing w:val="4"/>
          <w:kern w:val="1"/>
          <w:sz w:val="24"/>
        </w:rPr>
        <w:t>党建</w:t>
      </w:r>
      <w:r w:rsidRPr="00483C43">
        <w:rPr>
          <w:rFonts w:ascii="宋体" w:eastAsia="宋体" w:hAnsi="宋体" w:cs="Times-Roman"/>
          <w:color w:val="000000" w:themeColor="text1"/>
          <w:spacing w:val="4"/>
          <w:kern w:val="1"/>
          <w:sz w:val="24"/>
        </w:rPr>
        <w:t>”</w:t>
      </w:r>
      <w:r w:rsidRPr="00483C43">
        <w:rPr>
          <w:rFonts w:ascii="宋体" w:eastAsia="宋体" w:hAnsi="宋体" w:cs="Songti SC" w:hint="eastAsia"/>
          <w:color w:val="000000" w:themeColor="text1"/>
          <w:spacing w:val="4"/>
          <w:kern w:val="1"/>
          <w:sz w:val="24"/>
        </w:rPr>
        <w:t>工作格局中的责任，形成</w:t>
      </w:r>
      <w:r w:rsidRPr="00483C43">
        <w:rPr>
          <w:rFonts w:ascii="宋体" w:eastAsia="宋体" w:hAnsi="宋体" w:cs="Times-Roman"/>
          <w:color w:val="000000" w:themeColor="text1"/>
          <w:spacing w:val="4"/>
          <w:kern w:val="1"/>
          <w:sz w:val="24"/>
        </w:rPr>
        <w:t>“</w:t>
      </w:r>
      <w:r w:rsidRPr="00483C43">
        <w:rPr>
          <w:rFonts w:ascii="宋体" w:eastAsia="宋体" w:hAnsi="宋体" w:cs="Songti SC" w:hint="eastAsia"/>
          <w:color w:val="000000" w:themeColor="text1"/>
          <w:spacing w:val="4"/>
          <w:kern w:val="1"/>
          <w:sz w:val="24"/>
        </w:rPr>
        <w:t>上下联动、横向互动、优势带动</w:t>
      </w:r>
      <w:r w:rsidRPr="00483C43">
        <w:rPr>
          <w:rFonts w:ascii="宋体" w:eastAsia="宋体" w:hAnsi="宋体" w:cs="Times-Roman"/>
          <w:color w:val="000000" w:themeColor="text1"/>
          <w:spacing w:val="4"/>
          <w:kern w:val="1"/>
          <w:sz w:val="24"/>
        </w:rPr>
        <w:t>”</w:t>
      </w:r>
      <w:r w:rsidRPr="00483C43">
        <w:rPr>
          <w:rFonts w:ascii="宋体" w:eastAsia="宋体" w:hAnsi="宋体" w:cs="Songti SC" w:hint="eastAsia"/>
          <w:color w:val="000000" w:themeColor="text1"/>
          <w:spacing w:val="5"/>
          <w:kern w:val="1"/>
          <w:sz w:val="24"/>
        </w:rPr>
        <w:t>的党建联建体系。在市委市政府、区委区政府的支持和区委组织部</w:t>
      </w:r>
      <w:r w:rsidRPr="00483C43">
        <w:rPr>
          <w:rFonts w:ascii="宋体" w:eastAsia="宋体" w:hAnsi="宋体" w:cs="Songti SC" w:hint="eastAsia"/>
          <w:color w:val="000000" w:themeColor="text1"/>
          <w:spacing w:val="4"/>
          <w:kern w:val="1"/>
          <w:sz w:val="24"/>
        </w:rPr>
        <w:t>的指导下，建设府城街道党建服务中心，完成</w:t>
      </w:r>
      <w:r w:rsidRPr="00483C43">
        <w:rPr>
          <w:rFonts w:ascii="宋体" w:eastAsia="宋体" w:hAnsi="宋体" w:cs="Times-Roman"/>
          <w:color w:val="000000" w:themeColor="text1"/>
          <w:spacing w:val="4"/>
          <w:kern w:val="1"/>
          <w:sz w:val="24"/>
        </w:rPr>
        <w:t>“12345+</w:t>
      </w:r>
      <w:r w:rsidRPr="00483C43">
        <w:rPr>
          <w:rFonts w:ascii="宋体" w:eastAsia="宋体" w:hAnsi="宋体" w:cs="Songti SC" w:hint="eastAsia"/>
          <w:color w:val="000000" w:themeColor="text1"/>
          <w:spacing w:val="4"/>
          <w:kern w:val="1"/>
          <w:sz w:val="24"/>
        </w:rPr>
        <w:t>网格化</w:t>
      </w:r>
      <w:r w:rsidRPr="00483C43">
        <w:rPr>
          <w:rFonts w:ascii="宋体" w:eastAsia="宋体" w:hAnsi="宋体" w:cs="Times-Roman"/>
          <w:color w:val="000000" w:themeColor="text1"/>
          <w:spacing w:val="4"/>
          <w:kern w:val="1"/>
          <w:sz w:val="24"/>
        </w:rPr>
        <w:t>”</w:t>
      </w:r>
      <w:r w:rsidRPr="00483C43">
        <w:rPr>
          <w:rFonts w:ascii="宋体" w:eastAsia="宋体" w:hAnsi="宋体" w:cs="Songti SC" w:hint="eastAsia"/>
          <w:color w:val="000000" w:themeColor="text1"/>
          <w:spacing w:val="4"/>
          <w:kern w:val="1"/>
          <w:sz w:val="24"/>
        </w:rPr>
        <w:t>、</w:t>
      </w:r>
      <w:r w:rsidRPr="00483C43">
        <w:rPr>
          <w:rFonts w:ascii="宋体" w:eastAsia="宋体" w:hAnsi="宋体" w:cs="Songti SC" w:hint="eastAsia"/>
          <w:color w:val="000000" w:themeColor="text1"/>
          <w:spacing w:val="-4"/>
          <w:kern w:val="1"/>
          <w:sz w:val="24"/>
        </w:rPr>
        <w:t>党群活动中心、文史馆、微型消防站等服务阵地建设，与辖区内</w:t>
      </w:r>
      <w:r w:rsidRPr="00483C43">
        <w:rPr>
          <w:rFonts w:ascii="宋体" w:eastAsia="宋体" w:hAnsi="宋体" w:cs="Times-Roman"/>
          <w:color w:val="000000" w:themeColor="text1"/>
          <w:spacing w:val="-4"/>
          <w:kern w:val="1"/>
          <w:sz w:val="24"/>
        </w:rPr>
        <w:t>10</w:t>
      </w:r>
      <w:r w:rsidRPr="00483C43">
        <w:rPr>
          <w:rFonts w:ascii="宋体" w:eastAsia="宋体" w:hAnsi="宋体" w:cs="Songti SC" w:hint="eastAsia"/>
          <w:color w:val="000000" w:themeColor="text1"/>
          <w:spacing w:val="-4"/>
          <w:kern w:val="1"/>
          <w:sz w:val="24"/>
        </w:rPr>
        <w:t>多家驻区单位建立党建联建关系，开展了</w:t>
      </w:r>
      <w:r w:rsidRPr="00483C43">
        <w:rPr>
          <w:rFonts w:ascii="宋体" w:eastAsia="宋体" w:hAnsi="宋体" w:cs="Times-Roman"/>
          <w:color w:val="000000" w:themeColor="text1"/>
          <w:spacing w:val="-4"/>
          <w:kern w:val="1"/>
          <w:sz w:val="24"/>
        </w:rPr>
        <w:t>“</w:t>
      </w:r>
      <w:r w:rsidRPr="00483C43">
        <w:rPr>
          <w:rFonts w:ascii="宋体" w:eastAsia="宋体" w:hAnsi="宋体" w:cs="Songti SC" w:hint="eastAsia"/>
          <w:color w:val="000000" w:themeColor="text1"/>
          <w:spacing w:val="-4"/>
          <w:kern w:val="1"/>
          <w:sz w:val="24"/>
        </w:rPr>
        <w:t>党建联建聚合力</w:t>
      </w:r>
      <w:r w:rsidRPr="00483C43">
        <w:rPr>
          <w:rFonts w:ascii="宋体" w:eastAsia="宋体" w:hAnsi="宋体" w:cs="Songti SC" w:hint="eastAsia"/>
          <w:color w:val="000000" w:themeColor="text1"/>
          <w:kern w:val="1"/>
          <w:sz w:val="24"/>
        </w:rPr>
        <w:t>城市齐创建</w:t>
      </w:r>
      <w:r w:rsidRPr="00483C43">
        <w:rPr>
          <w:rFonts w:ascii="宋体" w:eastAsia="宋体" w:hAnsi="宋体" w:cs="Times-Roman"/>
          <w:color w:val="000000" w:themeColor="text1"/>
          <w:kern w:val="1"/>
          <w:sz w:val="24"/>
        </w:rPr>
        <w:t>”</w:t>
      </w:r>
      <w:r w:rsidRPr="00483C43">
        <w:rPr>
          <w:rFonts w:ascii="宋体" w:eastAsia="宋体" w:hAnsi="宋体" w:cs="Songti SC" w:hint="eastAsia"/>
          <w:color w:val="000000" w:themeColor="text1"/>
          <w:kern w:val="1"/>
          <w:sz w:val="24"/>
        </w:rPr>
        <w:t>主题活动、</w:t>
      </w:r>
      <w:r w:rsidRPr="00483C43">
        <w:rPr>
          <w:rFonts w:ascii="宋体" w:eastAsia="宋体" w:hAnsi="宋体" w:cs="Times-Roman"/>
          <w:color w:val="000000" w:themeColor="text1"/>
          <w:kern w:val="1"/>
          <w:sz w:val="24"/>
        </w:rPr>
        <w:t>“</w:t>
      </w:r>
      <w:r w:rsidRPr="00483C43">
        <w:rPr>
          <w:rFonts w:ascii="宋体" w:eastAsia="宋体" w:hAnsi="宋体" w:cs="Songti SC" w:hint="eastAsia"/>
          <w:color w:val="000000" w:themeColor="text1"/>
          <w:kern w:val="1"/>
          <w:sz w:val="24"/>
        </w:rPr>
        <w:t>城管</w:t>
      </w:r>
      <w:r w:rsidRPr="00483C43">
        <w:rPr>
          <w:rFonts w:ascii="宋体" w:eastAsia="宋体" w:hAnsi="宋体" w:cs="Times-Roman"/>
          <w:color w:val="000000" w:themeColor="text1"/>
          <w:kern w:val="1"/>
          <w:sz w:val="24"/>
        </w:rPr>
        <w:t>+</w:t>
      </w:r>
      <w:r w:rsidRPr="00483C43">
        <w:rPr>
          <w:rFonts w:ascii="宋体" w:eastAsia="宋体" w:hAnsi="宋体" w:cs="Songti SC" w:hint="eastAsia"/>
          <w:color w:val="000000" w:themeColor="text1"/>
          <w:kern w:val="1"/>
          <w:sz w:val="24"/>
        </w:rPr>
        <w:t>党员志愿者</w:t>
      </w:r>
      <w:r w:rsidRPr="00483C43">
        <w:rPr>
          <w:rFonts w:ascii="宋体" w:eastAsia="宋体" w:hAnsi="宋体" w:cs="Times-Roman"/>
          <w:color w:val="000000" w:themeColor="text1"/>
          <w:kern w:val="1"/>
          <w:sz w:val="24"/>
        </w:rPr>
        <w:t>”</w:t>
      </w:r>
      <w:r w:rsidRPr="00483C43">
        <w:rPr>
          <w:rFonts w:ascii="宋体" w:eastAsia="宋体" w:hAnsi="宋体" w:cs="Songti SC" w:hint="eastAsia"/>
          <w:color w:val="000000" w:themeColor="text1"/>
          <w:kern w:val="1"/>
          <w:sz w:val="24"/>
        </w:rPr>
        <w:t>红城湖巡查等具有代</w:t>
      </w:r>
      <w:r w:rsidRPr="00483C43">
        <w:rPr>
          <w:rFonts w:ascii="宋体" w:eastAsia="宋体" w:hAnsi="宋体" w:cs="Songti SC" w:hint="eastAsia"/>
          <w:color w:val="000000" w:themeColor="text1"/>
          <w:spacing w:val="5"/>
          <w:kern w:val="1"/>
          <w:sz w:val="24"/>
        </w:rPr>
        <w:t>表性的活动。特别是与琼山飞鹰大队开展常态化党建联建，在提供</w:t>
      </w:r>
      <w:r w:rsidRPr="00483C43">
        <w:rPr>
          <w:rFonts w:ascii="宋体" w:eastAsia="宋体" w:hAnsi="宋体" w:cs="Songti SC" w:hint="eastAsia"/>
          <w:color w:val="000000" w:themeColor="text1"/>
          <w:spacing w:val="-4"/>
          <w:kern w:val="1"/>
          <w:sz w:val="24"/>
        </w:rPr>
        <w:t>办案线索、打击违法犯罪、开展禁毒宣传、排查信访维稳等工作中</w:t>
      </w:r>
      <w:r w:rsidRPr="00483C43">
        <w:rPr>
          <w:rFonts w:ascii="宋体" w:eastAsia="宋体" w:hAnsi="宋体" w:cs="Songti SC" w:hint="eastAsia"/>
          <w:color w:val="000000" w:themeColor="text1"/>
          <w:spacing w:val="4"/>
          <w:kern w:val="1"/>
          <w:sz w:val="24"/>
        </w:rPr>
        <w:t>互联互动、齐抓共管，社会治安得到明显好转，人民群众安全感显</w:t>
      </w:r>
      <w:r w:rsidRPr="00483C43">
        <w:rPr>
          <w:rFonts w:ascii="宋体" w:eastAsia="宋体" w:hAnsi="宋体" w:cs="Songti SC" w:hint="eastAsia"/>
          <w:color w:val="000000" w:themeColor="text1"/>
          <w:kern w:val="1"/>
          <w:sz w:val="24"/>
        </w:rPr>
        <w:t>著提升。</w:t>
      </w:r>
    </w:p>
    <w:p w:rsidR="00483C43" w:rsidRPr="00483C43" w:rsidRDefault="00483C43" w:rsidP="00483C43">
      <w:pPr>
        <w:autoSpaceDE w:val="0"/>
        <w:autoSpaceDN w:val="0"/>
        <w:adjustRightInd w:val="0"/>
        <w:snapToGrid w:val="0"/>
        <w:spacing w:beforeLines="50" w:before="120" w:afterLines="50" w:after="120"/>
        <w:ind w:firstLineChars="200" w:firstLine="490"/>
        <w:jc w:val="left"/>
        <w:rPr>
          <w:rFonts w:ascii="宋体" w:eastAsia="宋体" w:hAnsi="宋体" w:cs="Songti SC"/>
          <w:b/>
          <w:color w:val="000000" w:themeColor="text1"/>
          <w:spacing w:val="-4"/>
          <w:kern w:val="1"/>
          <w:sz w:val="24"/>
        </w:rPr>
      </w:pPr>
      <w:r w:rsidRPr="00483C43">
        <w:rPr>
          <w:rFonts w:ascii="宋体" w:eastAsia="宋体" w:hAnsi="宋体" w:cs="Songti SC" w:hint="eastAsia"/>
          <w:b/>
          <w:color w:val="000000" w:themeColor="text1"/>
          <w:spacing w:val="2"/>
          <w:kern w:val="1"/>
          <w:sz w:val="24"/>
        </w:rPr>
        <w:t>二、</w:t>
      </w:r>
      <w:r w:rsidRPr="00483C43">
        <w:rPr>
          <w:rFonts w:ascii="宋体" w:eastAsia="宋体" w:hAnsi="宋体" w:cs="Times-Roman"/>
          <w:b/>
          <w:color w:val="000000" w:themeColor="text1"/>
          <w:spacing w:val="2"/>
          <w:kern w:val="1"/>
          <w:sz w:val="24"/>
        </w:rPr>
        <w:t>“</w:t>
      </w:r>
      <w:r w:rsidRPr="00483C43">
        <w:rPr>
          <w:rFonts w:ascii="宋体" w:eastAsia="宋体" w:hAnsi="宋体" w:cs="Songti SC" w:hint="eastAsia"/>
          <w:b/>
          <w:color w:val="000000" w:themeColor="text1"/>
          <w:spacing w:val="2"/>
          <w:kern w:val="1"/>
          <w:sz w:val="24"/>
        </w:rPr>
        <w:t>党建引领</w:t>
      </w:r>
      <w:r w:rsidRPr="00483C43">
        <w:rPr>
          <w:rFonts w:ascii="宋体" w:eastAsia="宋体" w:hAnsi="宋体" w:cs="Times-Roman"/>
          <w:b/>
          <w:color w:val="000000" w:themeColor="text1"/>
          <w:spacing w:val="2"/>
          <w:kern w:val="1"/>
          <w:sz w:val="24"/>
        </w:rPr>
        <w:t>+‘</w:t>
      </w:r>
      <w:r w:rsidRPr="00483C43">
        <w:rPr>
          <w:rFonts w:ascii="宋体" w:eastAsia="宋体" w:hAnsi="宋体" w:cs="Songti SC" w:hint="eastAsia"/>
          <w:b/>
          <w:color w:val="000000" w:themeColor="text1"/>
          <w:spacing w:val="2"/>
          <w:kern w:val="1"/>
          <w:sz w:val="24"/>
        </w:rPr>
        <w:t>街道吹哨、部门报到</w:t>
      </w:r>
      <w:r w:rsidRPr="00483C43">
        <w:rPr>
          <w:rFonts w:ascii="宋体" w:eastAsia="宋体" w:hAnsi="宋体" w:cs="Times-Roman"/>
          <w:b/>
          <w:color w:val="000000" w:themeColor="text1"/>
          <w:spacing w:val="2"/>
          <w:kern w:val="1"/>
          <w:sz w:val="24"/>
        </w:rPr>
        <w:t>'”</w:t>
      </w:r>
      <w:r w:rsidRPr="00483C43">
        <w:rPr>
          <w:rFonts w:ascii="宋体" w:eastAsia="宋体" w:hAnsi="宋体" w:cs="Songti SC" w:hint="eastAsia"/>
          <w:b/>
          <w:color w:val="000000" w:themeColor="text1"/>
          <w:spacing w:val="2"/>
          <w:kern w:val="1"/>
          <w:sz w:val="24"/>
        </w:rPr>
        <w:t>，破解</w:t>
      </w:r>
      <w:r w:rsidRPr="00483C43">
        <w:rPr>
          <w:rFonts w:ascii="宋体" w:eastAsia="宋体" w:hAnsi="宋体" w:cs="Songti SC" w:hint="eastAsia"/>
          <w:b/>
          <w:color w:val="000000" w:themeColor="text1"/>
          <w:spacing w:val="-4"/>
          <w:kern w:val="1"/>
          <w:sz w:val="24"/>
        </w:rPr>
        <w:t>社会管理难题</w:t>
      </w:r>
    </w:p>
    <w:p w:rsidR="00483C43" w:rsidRDefault="00483C43" w:rsidP="00483C43">
      <w:pPr>
        <w:autoSpaceDE w:val="0"/>
        <w:autoSpaceDN w:val="0"/>
        <w:adjustRightInd w:val="0"/>
        <w:snapToGrid w:val="0"/>
        <w:spacing w:beforeLines="50" w:before="120" w:afterLines="50" w:after="120"/>
        <w:ind w:firstLineChars="200" w:firstLine="500"/>
        <w:jc w:val="left"/>
        <w:rPr>
          <w:rFonts w:ascii="宋体" w:eastAsia="宋体" w:hAnsi="宋体" w:cs="Songti SC"/>
          <w:color w:val="000000" w:themeColor="text1"/>
          <w:spacing w:val="3"/>
          <w:kern w:val="1"/>
          <w:sz w:val="24"/>
        </w:rPr>
      </w:pPr>
      <w:r w:rsidRPr="00483C43">
        <w:rPr>
          <w:rFonts w:ascii="宋体" w:eastAsia="宋体" w:hAnsi="宋体" w:cs="Songti SC" w:hint="eastAsia"/>
          <w:color w:val="000000" w:themeColor="text1"/>
          <w:spacing w:val="5"/>
          <w:kern w:val="1"/>
          <w:sz w:val="24"/>
        </w:rPr>
        <w:t>为着力解决长期困扰城市发展、城市治理的难题，打通服务</w:t>
      </w:r>
      <w:r w:rsidRPr="00483C43">
        <w:rPr>
          <w:rFonts w:ascii="宋体" w:eastAsia="宋体" w:hAnsi="宋体" w:cs="Songti SC" w:hint="eastAsia"/>
          <w:color w:val="000000" w:themeColor="text1"/>
          <w:spacing w:val="-5"/>
          <w:kern w:val="1"/>
          <w:sz w:val="24"/>
        </w:rPr>
        <w:t>群众</w:t>
      </w:r>
      <w:r w:rsidRPr="00483C43">
        <w:rPr>
          <w:rFonts w:ascii="宋体" w:eastAsia="宋体" w:hAnsi="宋体" w:cs="Times-Roman"/>
          <w:color w:val="000000" w:themeColor="text1"/>
          <w:spacing w:val="-5"/>
          <w:kern w:val="1"/>
          <w:sz w:val="24"/>
        </w:rPr>
        <w:t>“</w:t>
      </w:r>
      <w:r w:rsidRPr="00483C43">
        <w:rPr>
          <w:rFonts w:ascii="宋体" w:eastAsia="宋体" w:hAnsi="宋体" w:cs="Songti SC" w:hint="eastAsia"/>
          <w:color w:val="000000" w:themeColor="text1"/>
          <w:spacing w:val="-5"/>
          <w:kern w:val="1"/>
          <w:sz w:val="24"/>
        </w:rPr>
        <w:t>最后一公里</w:t>
      </w:r>
      <w:r w:rsidRPr="00483C43">
        <w:rPr>
          <w:rFonts w:ascii="宋体" w:eastAsia="宋体" w:hAnsi="宋体" w:cs="Times-Roman"/>
          <w:color w:val="000000" w:themeColor="text1"/>
          <w:spacing w:val="-5"/>
          <w:kern w:val="1"/>
          <w:sz w:val="24"/>
        </w:rPr>
        <w:t>”</w:t>
      </w:r>
      <w:r w:rsidRPr="00483C43">
        <w:rPr>
          <w:rFonts w:ascii="宋体" w:eastAsia="宋体" w:hAnsi="宋体" w:cs="Songti SC" w:hint="eastAsia"/>
          <w:color w:val="000000" w:themeColor="text1"/>
          <w:spacing w:val="-5"/>
          <w:kern w:val="1"/>
          <w:sz w:val="24"/>
        </w:rPr>
        <w:t>，府城街道以加强党对基层治理的领导、提升</w:t>
      </w:r>
      <w:r w:rsidRPr="00483C43">
        <w:rPr>
          <w:rFonts w:ascii="宋体" w:eastAsia="宋体" w:hAnsi="宋体" w:cs="Songti SC" w:hint="eastAsia"/>
          <w:color w:val="000000" w:themeColor="text1"/>
          <w:spacing w:val="-4"/>
          <w:kern w:val="1"/>
          <w:sz w:val="24"/>
        </w:rPr>
        <w:t>党建引领基层治理水平为主线，以让群众生活更方便、更舒心、更</w:t>
      </w:r>
      <w:r w:rsidRPr="00483C43">
        <w:rPr>
          <w:rFonts w:ascii="宋体" w:eastAsia="宋体" w:hAnsi="宋体" w:cs="Songti SC" w:hint="eastAsia"/>
          <w:color w:val="000000" w:themeColor="text1"/>
          <w:spacing w:val="1"/>
          <w:kern w:val="1"/>
          <w:sz w:val="24"/>
        </w:rPr>
        <w:t>美好为目标，推动</w:t>
      </w:r>
      <w:r w:rsidRPr="00483C43">
        <w:rPr>
          <w:rFonts w:ascii="宋体" w:eastAsia="宋体" w:hAnsi="宋体" w:cs="Times-Roman"/>
          <w:color w:val="000000" w:themeColor="text1"/>
          <w:spacing w:val="1"/>
          <w:kern w:val="1"/>
          <w:sz w:val="24"/>
        </w:rPr>
        <w:t>“</w:t>
      </w:r>
      <w:r w:rsidRPr="00483C43">
        <w:rPr>
          <w:rFonts w:ascii="宋体" w:eastAsia="宋体" w:hAnsi="宋体" w:cs="Songti SC" w:hint="eastAsia"/>
          <w:color w:val="000000" w:themeColor="text1"/>
          <w:spacing w:val="1"/>
          <w:kern w:val="1"/>
          <w:sz w:val="24"/>
        </w:rPr>
        <w:t>街道吹哨、部门报到</w:t>
      </w:r>
      <w:r w:rsidRPr="00483C43">
        <w:rPr>
          <w:rFonts w:ascii="宋体" w:eastAsia="宋体" w:hAnsi="宋体" w:cs="Times-Roman"/>
          <w:color w:val="000000" w:themeColor="text1"/>
          <w:spacing w:val="1"/>
          <w:kern w:val="1"/>
          <w:sz w:val="24"/>
        </w:rPr>
        <w:t>”</w:t>
      </w:r>
      <w:r w:rsidRPr="00483C43">
        <w:rPr>
          <w:rFonts w:ascii="宋体" w:eastAsia="宋体" w:hAnsi="宋体" w:cs="Songti SC" w:hint="eastAsia"/>
          <w:color w:val="000000" w:themeColor="text1"/>
          <w:spacing w:val="1"/>
          <w:kern w:val="1"/>
          <w:sz w:val="24"/>
        </w:rPr>
        <w:t>机制向各项工作延伸。</w:t>
      </w:r>
      <w:r w:rsidRPr="00483C43">
        <w:rPr>
          <w:rFonts w:ascii="宋体" w:eastAsia="宋体" w:hAnsi="宋体" w:cs="Times-Roman"/>
          <w:color w:val="000000" w:themeColor="text1"/>
          <w:spacing w:val="-4"/>
          <w:kern w:val="1"/>
          <w:sz w:val="24"/>
        </w:rPr>
        <w:t>2020</w:t>
      </w:r>
      <w:r w:rsidRPr="00483C43">
        <w:rPr>
          <w:rFonts w:ascii="宋体" w:eastAsia="宋体" w:hAnsi="宋体" w:cs="Songti SC" w:hint="eastAsia"/>
          <w:color w:val="000000" w:themeColor="text1"/>
          <w:spacing w:val="-4"/>
          <w:kern w:val="1"/>
          <w:sz w:val="24"/>
        </w:rPr>
        <w:t>年年初，新冠肺炎疫情暴发，府城街道坚持以党建引领，迅速</w:t>
      </w:r>
      <w:r w:rsidRPr="00483C43">
        <w:rPr>
          <w:rFonts w:ascii="宋体" w:eastAsia="宋体" w:hAnsi="宋体" w:cs="Songti SC" w:hint="eastAsia"/>
          <w:color w:val="000000" w:themeColor="text1"/>
          <w:spacing w:val="4"/>
          <w:kern w:val="1"/>
          <w:sz w:val="24"/>
        </w:rPr>
        <w:t>启动</w:t>
      </w:r>
      <w:r w:rsidRPr="00483C43">
        <w:rPr>
          <w:rFonts w:ascii="宋体" w:eastAsia="宋体" w:hAnsi="宋体" w:cs="Times-Roman"/>
          <w:color w:val="000000" w:themeColor="text1"/>
          <w:spacing w:val="4"/>
          <w:kern w:val="1"/>
          <w:sz w:val="24"/>
        </w:rPr>
        <w:t>“</w:t>
      </w:r>
      <w:r w:rsidRPr="00483C43">
        <w:rPr>
          <w:rFonts w:ascii="宋体" w:eastAsia="宋体" w:hAnsi="宋体" w:cs="Songti SC" w:hint="eastAsia"/>
          <w:color w:val="000000" w:themeColor="text1"/>
          <w:spacing w:val="4"/>
          <w:kern w:val="1"/>
          <w:sz w:val="24"/>
        </w:rPr>
        <w:t>街道吹哨、部门报到</w:t>
      </w:r>
      <w:r w:rsidRPr="00483C43">
        <w:rPr>
          <w:rFonts w:ascii="宋体" w:eastAsia="宋体" w:hAnsi="宋体" w:cs="Times-Roman"/>
          <w:color w:val="000000" w:themeColor="text1"/>
          <w:spacing w:val="4"/>
          <w:kern w:val="1"/>
          <w:sz w:val="24"/>
        </w:rPr>
        <w:t>”</w:t>
      </w:r>
      <w:r w:rsidRPr="00483C43">
        <w:rPr>
          <w:rFonts w:ascii="宋体" w:eastAsia="宋体" w:hAnsi="宋体" w:cs="Songti SC" w:hint="eastAsia"/>
          <w:color w:val="000000" w:themeColor="text1"/>
          <w:spacing w:val="4"/>
          <w:kern w:val="1"/>
          <w:sz w:val="24"/>
        </w:rPr>
        <w:t>工作机制。以街道为大网格、社区为</w:t>
      </w:r>
      <w:r w:rsidRPr="00483C43">
        <w:rPr>
          <w:rFonts w:ascii="宋体" w:eastAsia="宋体" w:hAnsi="宋体" w:cs="Songti SC" w:hint="eastAsia"/>
          <w:color w:val="000000" w:themeColor="text1"/>
          <w:spacing w:val="3"/>
          <w:kern w:val="1"/>
          <w:sz w:val="24"/>
        </w:rPr>
        <w:t>中网格、片区为小网格的形式，采取</w:t>
      </w:r>
      <w:r w:rsidRPr="00483C43">
        <w:rPr>
          <w:rFonts w:ascii="宋体" w:eastAsia="宋体" w:hAnsi="宋体" w:cs="Times-Roman"/>
          <w:color w:val="000000" w:themeColor="text1"/>
          <w:spacing w:val="3"/>
          <w:kern w:val="1"/>
          <w:sz w:val="24"/>
        </w:rPr>
        <w:t>“</w:t>
      </w:r>
      <w:r w:rsidRPr="00483C43">
        <w:rPr>
          <w:rFonts w:ascii="宋体" w:eastAsia="宋体" w:hAnsi="宋体" w:cs="Songti SC" w:hint="eastAsia"/>
          <w:color w:val="000000" w:themeColor="text1"/>
          <w:spacing w:val="3"/>
          <w:kern w:val="1"/>
          <w:sz w:val="24"/>
        </w:rPr>
        <w:t>外防输入、内防反弹</w:t>
      </w:r>
      <w:r w:rsidRPr="00483C43">
        <w:rPr>
          <w:rFonts w:ascii="宋体" w:eastAsia="宋体" w:hAnsi="宋体" w:cs="Times-Roman"/>
          <w:color w:val="000000" w:themeColor="text1"/>
          <w:spacing w:val="3"/>
          <w:kern w:val="1"/>
          <w:sz w:val="24"/>
        </w:rPr>
        <w:t>”</w:t>
      </w:r>
      <w:r w:rsidRPr="00483C43">
        <w:rPr>
          <w:rFonts w:ascii="宋体" w:eastAsia="宋体" w:hAnsi="宋体" w:cs="Songti SC" w:hint="eastAsia"/>
          <w:color w:val="000000" w:themeColor="text1"/>
          <w:spacing w:val="3"/>
          <w:kern w:val="1"/>
          <w:sz w:val="24"/>
        </w:rPr>
        <w:t>的防</w:t>
      </w:r>
      <w:r w:rsidRPr="00483C43">
        <w:rPr>
          <w:rFonts w:ascii="宋体" w:eastAsia="宋体" w:hAnsi="宋体" w:cs="Songti SC" w:hint="eastAsia"/>
          <w:color w:val="000000" w:themeColor="text1"/>
          <w:spacing w:val="-5"/>
          <w:kern w:val="1"/>
          <w:sz w:val="24"/>
        </w:rPr>
        <w:t>疫策略，充分调动卫健</w:t>
      </w:r>
      <w:r w:rsidRPr="00483C43">
        <w:rPr>
          <w:rFonts w:ascii="宋体" w:eastAsia="宋体" w:hAnsi="宋体" w:cs="Songti SC" w:hint="eastAsia"/>
          <w:color w:val="000000" w:themeColor="text1"/>
          <w:spacing w:val="-5"/>
          <w:kern w:val="1"/>
          <w:sz w:val="24"/>
        </w:rPr>
        <w:lastRenderedPageBreak/>
        <w:t>委、疾控中心、派出所、联防、城管、环卫等职能部门的力量。各职能部门与街道、社区紧密配合，</w:t>
      </w:r>
      <w:r w:rsidRPr="00483C43">
        <w:rPr>
          <w:rFonts w:ascii="宋体" w:eastAsia="宋体" w:hAnsi="宋体" w:cs="Times-Roman"/>
          <w:color w:val="000000" w:themeColor="text1"/>
          <w:spacing w:val="-5"/>
          <w:kern w:val="1"/>
          <w:sz w:val="24"/>
        </w:rPr>
        <w:t>“</w:t>
      </w:r>
      <w:r w:rsidRPr="00483C43">
        <w:rPr>
          <w:rFonts w:ascii="宋体" w:eastAsia="宋体" w:hAnsi="宋体" w:cs="Songti SC" w:hint="eastAsia"/>
          <w:color w:val="000000" w:themeColor="text1"/>
          <w:spacing w:val="-5"/>
          <w:kern w:val="1"/>
          <w:sz w:val="24"/>
        </w:rPr>
        <w:t>上下联</w:t>
      </w:r>
      <w:r w:rsidRPr="00483C43">
        <w:rPr>
          <w:rFonts w:ascii="宋体" w:eastAsia="宋体" w:hAnsi="宋体" w:cs="Songti SC" w:hint="eastAsia"/>
          <w:color w:val="000000" w:themeColor="text1"/>
          <w:spacing w:val="4"/>
          <w:kern w:val="1"/>
          <w:sz w:val="24"/>
        </w:rPr>
        <w:t>动、左右协调</w:t>
      </w:r>
      <w:r w:rsidRPr="00483C43">
        <w:rPr>
          <w:rFonts w:ascii="宋体" w:eastAsia="宋体" w:hAnsi="宋体" w:cs="Times-Roman"/>
          <w:color w:val="000000" w:themeColor="text1"/>
          <w:spacing w:val="4"/>
          <w:kern w:val="1"/>
          <w:sz w:val="24"/>
        </w:rPr>
        <w:t>”</w:t>
      </w:r>
      <w:r w:rsidRPr="00483C43">
        <w:rPr>
          <w:rFonts w:ascii="宋体" w:eastAsia="宋体" w:hAnsi="宋体" w:cs="Songti SC" w:hint="eastAsia"/>
          <w:color w:val="000000" w:themeColor="text1"/>
          <w:spacing w:val="4"/>
          <w:kern w:val="1"/>
          <w:sz w:val="24"/>
        </w:rPr>
        <w:t>织密疫情防控网，辖区疫情防控工作取得显著成效。</w:t>
      </w:r>
      <w:r w:rsidRPr="00483C43">
        <w:rPr>
          <w:rFonts w:ascii="宋体" w:eastAsia="宋体" w:hAnsi="宋体" w:cs="Times-Roman"/>
          <w:color w:val="000000" w:themeColor="text1"/>
          <w:spacing w:val="-1"/>
          <w:kern w:val="1"/>
          <w:sz w:val="24"/>
        </w:rPr>
        <w:t>2020</w:t>
      </w:r>
      <w:r w:rsidRPr="00483C43">
        <w:rPr>
          <w:rFonts w:ascii="宋体" w:eastAsia="宋体" w:hAnsi="宋体" w:cs="Songti SC" w:hint="eastAsia"/>
          <w:color w:val="000000" w:themeColor="text1"/>
          <w:spacing w:val="-1"/>
          <w:kern w:val="1"/>
          <w:sz w:val="24"/>
        </w:rPr>
        <w:t>年</w:t>
      </w:r>
      <w:r w:rsidRPr="00483C43">
        <w:rPr>
          <w:rFonts w:ascii="宋体" w:eastAsia="宋体" w:hAnsi="宋体" w:cs="Times-Roman"/>
          <w:color w:val="000000" w:themeColor="text1"/>
          <w:spacing w:val="-1"/>
          <w:kern w:val="1"/>
          <w:sz w:val="24"/>
        </w:rPr>
        <w:t>9</w:t>
      </w:r>
      <w:r w:rsidRPr="00483C43">
        <w:rPr>
          <w:rFonts w:ascii="宋体" w:eastAsia="宋体" w:hAnsi="宋体" w:cs="Songti SC" w:hint="eastAsia"/>
          <w:color w:val="000000" w:themeColor="text1"/>
          <w:spacing w:val="-1"/>
          <w:kern w:val="1"/>
          <w:sz w:val="24"/>
        </w:rPr>
        <w:t>月，为强化社区一线服务群众的能力，府城街道府城社区</w:t>
      </w:r>
      <w:r w:rsidRPr="00483C43">
        <w:rPr>
          <w:rFonts w:ascii="宋体" w:eastAsia="宋体" w:hAnsi="宋体" w:cs="Songti SC" w:hint="eastAsia"/>
          <w:color w:val="000000" w:themeColor="text1"/>
          <w:spacing w:val="-5"/>
          <w:kern w:val="1"/>
          <w:sz w:val="24"/>
        </w:rPr>
        <w:t>建立兼职委员制，整合教育、民政、医疗、住房等部门资源，依托</w:t>
      </w:r>
      <w:r w:rsidRPr="00483C43">
        <w:rPr>
          <w:rFonts w:ascii="宋体" w:eastAsia="宋体" w:hAnsi="宋体" w:cs="Times-Roman"/>
          <w:color w:val="000000" w:themeColor="text1"/>
          <w:spacing w:val="4"/>
          <w:kern w:val="1"/>
          <w:sz w:val="24"/>
        </w:rPr>
        <w:t>“</w:t>
      </w:r>
      <w:r w:rsidRPr="00483C43">
        <w:rPr>
          <w:rFonts w:ascii="宋体" w:eastAsia="宋体" w:hAnsi="宋体" w:cs="Songti SC" w:hint="eastAsia"/>
          <w:color w:val="000000" w:themeColor="text1"/>
          <w:spacing w:val="4"/>
          <w:kern w:val="1"/>
          <w:sz w:val="24"/>
        </w:rPr>
        <w:t>放管服</w:t>
      </w:r>
      <w:r w:rsidRPr="00483C43">
        <w:rPr>
          <w:rFonts w:ascii="宋体" w:eastAsia="宋体" w:hAnsi="宋体" w:cs="Times-Roman"/>
          <w:color w:val="000000" w:themeColor="text1"/>
          <w:spacing w:val="4"/>
          <w:kern w:val="1"/>
          <w:sz w:val="24"/>
        </w:rPr>
        <w:t>”</w:t>
      </w:r>
      <w:r w:rsidRPr="00483C43">
        <w:rPr>
          <w:rFonts w:ascii="宋体" w:eastAsia="宋体" w:hAnsi="宋体" w:cs="Songti SC" w:hint="eastAsia"/>
          <w:color w:val="000000" w:themeColor="text1"/>
          <w:spacing w:val="4"/>
          <w:kern w:val="1"/>
          <w:sz w:val="24"/>
        </w:rPr>
        <w:t>改革成效，探索社区为民服务新举措，实现小事不出门、</w:t>
      </w:r>
      <w:r w:rsidRPr="00483C43">
        <w:rPr>
          <w:rFonts w:ascii="宋体" w:eastAsia="宋体" w:hAnsi="宋体" w:cs="Songti SC" w:hint="eastAsia"/>
          <w:color w:val="000000" w:themeColor="text1"/>
          <w:spacing w:val="3"/>
          <w:kern w:val="1"/>
          <w:sz w:val="24"/>
        </w:rPr>
        <w:t>大事不出社区，让社区群众办事更加便利。</w:t>
      </w:r>
    </w:p>
    <w:p w:rsidR="00483C43" w:rsidRDefault="00483C43" w:rsidP="00483C43">
      <w:pPr>
        <w:autoSpaceDE w:val="0"/>
        <w:autoSpaceDN w:val="0"/>
        <w:adjustRightInd w:val="0"/>
        <w:snapToGrid w:val="0"/>
        <w:spacing w:beforeLines="50" w:before="120" w:afterLines="50" w:after="120"/>
        <w:ind w:firstLineChars="200" w:firstLine="466"/>
        <w:jc w:val="left"/>
        <w:rPr>
          <w:rFonts w:ascii="宋体" w:eastAsia="宋体" w:hAnsi="宋体" w:cs="Songti SC"/>
          <w:color w:val="000000" w:themeColor="text1"/>
          <w:spacing w:val="2"/>
          <w:kern w:val="1"/>
          <w:sz w:val="24"/>
        </w:rPr>
      </w:pPr>
      <w:r w:rsidRPr="00483C43">
        <w:rPr>
          <w:rFonts w:ascii="宋体" w:eastAsia="宋体" w:hAnsi="宋体" w:cs="Songti SC" w:hint="eastAsia"/>
          <w:b/>
          <w:color w:val="000000" w:themeColor="text1"/>
          <w:spacing w:val="-4"/>
          <w:kern w:val="1"/>
          <w:sz w:val="24"/>
        </w:rPr>
        <w:t>三、</w:t>
      </w:r>
      <w:r w:rsidRPr="00483C43">
        <w:rPr>
          <w:rFonts w:ascii="宋体" w:eastAsia="宋体" w:hAnsi="宋体" w:cs="Times-Roman"/>
          <w:b/>
          <w:color w:val="000000" w:themeColor="text1"/>
          <w:spacing w:val="-4"/>
          <w:kern w:val="1"/>
          <w:sz w:val="24"/>
        </w:rPr>
        <w:t>“</w:t>
      </w:r>
      <w:r w:rsidRPr="00483C43">
        <w:rPr>
          <w:rFonts w:ascii="宋体" w:eastAsia="宋体" w:hAnsi="宋体" w:cs="Songti SC" w:hint="eastAsia"/>
          <w:b/>
          <w:color w:val="000000" w:themeColor="text1"/>
          <w:spacing w:val="-4"/>
          <w:kern w:val="1"/>
          <w:sz w:val="24"/>
        </w:rPr>
        <w:t>党建引领</w:t>
      </w:r>
      <w:r w:rsidRPr="00483C43">
        <w:rPr>
          <w:rFonts w:ascii="宋体" w:eastAsia="宋体" w:hAnsi="宋体" w:cs="Times-Roman"/>
          <w:b/>
          <w:color w:val="000000" w:themeColor="text1"/>
          <w:spacing w:val="-4"/>
          <w:kern w:val="1"/>
          <w:sz w:val="24"/>
        </w:rPr>
        <w:t>+</w:t>
      </w:r>
      <w:r w:rsidRPr="00483C43">
        <w:rPr>
          <w:rFonts w:ascii="宋体" w:eastAsia="宋体" w:hAnsi="宋体" w:cs="Songti SC" w:hint="eastAsia"/>
          <w:b/>
          <w:color w:val="000000" w:themeColor="text1"/>
          <w:spacing w:val="-4"/>
          <w:kern w:val="1"/>
          <w:sz w:val="24"/>
        </w:rPr>
        <w:t>居民自治</w:t>
      </w:r>
      <w:r w:rsidRPr="00483C43">
        <w:rPr>
          <w:rFonts w:ascii="宋体" w:eastAsia="宋体" w:hAnsi="宋体" w:cs="Times-Roman"/>
          <w:b/>
          <w:color w:val="000000" w:themeColor="text1"/>
          <w:spacing w:val="-4"/>
          <w:kern w:val="1"/>
          <w:sz w:val="24"/>
        </w:rPr>
        <w:t>”</w:t>
      </w:r>
      <w:r w:rsidRPr="00483C43">
        <w:rPr>
          <w:rFonts w:ascii="宋体" w:eastAsia="宋体" w:hAnsi="宋体" w:cs="Songti SC" w:hint="eastAsia"/>
          <w:b/>
          <w:color w:val="000000" w:themeColor="text1"/>
          <w:spacing w:val="-4"/>
          <w:kern w:val="1"/>
          <w:sz w:val="24"/>
        </w:rPr>
        <w:t>，破解小区治理难题</w:t>
      </w:r>
    </w:p>
    <w:p w:rsidR="00483C43" w:rsidRDefault="00483C43" w:rsidP="00483C43">
      <w:pPr>
        <w:autoSpaceDE w:val="0"/>
        <w:autoSpaceDN w:val="0"/>
        <w:adjustRightInd w:val="0"/>
        <w:snapToGrid w:val="0"/>
        <w:spacing w:beforeLines="50" w:before="120" w:afterLines="50" w:after="120"/>
        <w:ind w:firstLineChars="200" w:firstLine="488"/>
        <w:jc w:val="left"/>
        <w:rPr>
          <w:rFonts w:ascii="宋体" w:eastAsia="宋体" w:hAnsi="宋体" w:cs="Songti SC"/>
          <w:color w:val="000000" w:themeColor="text1"/>
          <w:spacing w:val="4"/>
          <w:kern w:val="1"/>
          <w:sz w:val="24"/>
        </w:rPr>
      </w:pPr>
      <w:r w:rsidRPr="00483C43">
        <w:rPr>
          <w:rFonts w:ascii="宋体" w:eastAsia="宋体" w:hAnsi="宋体" w:cs="Songti SC" w:hint="eastAsia"/>
          <w:color w:val="000000" w:themeColor="text1"/>
          <w:spacing w:val="2"/>
          <w:kern w:val="1"/>
          <w:sz w:val="24"/>
        </w:rPr>
        <w:t>府城街道辖区内共有</w:t>
      </w:r>
      <w:r w:rsidRPr="00483C43">
        <w:rPr>
          <w:rFonts w:ascii="宋体" w:eastAsia="宋体" w:hAnsi="宋体" w:cs="Times-Roman"/>
          <w:color w:val="000000" w:themeColor="text1"/>
          <w:spacing w:val="2"/>
          <w:kern w:val="1"/>
          <w:sz w:val="24"/>
        </w:rPr>
        <w:t>197</w:t>
      </w:r>
      <w:r w:rsidRPr="00483C43">
        <w:rPr>
          <w:rFonts w:ascii="宋体" w:eastAsia="宋体" w:hAnsi="宋体" w:cs="Songti SC" w:hint="eastAsia"/>
          <w:color w:val="000000" w:themeColor="text1"/>
          <w:spacing w:val="2"/>
          <w:kern w:val="1"/>
          <w:sz w:val="24"/>
        </w:rPr>
        <w:t>个小区，老旧小区占比</w:t>
      </w:r>
      <w:r w:rsidRPr="00483C43">
        <w:rPr>
          <w:rFonts w:ascii="宋体" w:eastAsia="宋体" w:hAnsi="宋体" w:cs="Times-Roman"/>
          <w:color w:val="000000" w:themeColor="text1"/>
          <w:spacing w:val="2"/>
          <w:kern w:val="1"/>
          <w:sz w:val="24"/>
        </w:rPr>
        <w:t>63.5%</w:t>
      </w:r>
      <w:r w:rsidRPr="00483C43">
        <w:rPr>
          <w:rFonts w:ascii="宋体" w:eastAsia="宋体" w:hAnsi="宋体" w:cs="Songti SC" w:hint="eastAsia"/>
          <w:color w:val="000000" w:themeColor="text1"/>
          <w:spacing w:val="2"/>
          <w:kern w:val="1"/>
          <w:sz w:val="24"/>
        </w:rPr>
        <w:t>，小区治理工作面临着巨大的压力。</w:t>
      </w:r>
      <w:r w:rsidRPr="00483C43">
        <w:rPr>
          <w:rFonts w:ascii="宋体" w:eastAsia="宋体" w:hAnsi="宋体" w:cs="Times-Roman"/>
          <w:color w:val="000000" w:themeColor="text1"/>
          <w:spacing w:val="2"/>
          <w:kern w:val="1"/>
          <w:sz w:val="24"/>
        </w:rPr>
        <w:t>2019</w:t>
      </w:r>
      <w:r w:rsidRPr="00483C43">
        <w:rPr>
          <w:rFonts w:ascii="宋体" w:eastAsia="宋体" w:hAnsi="宋体" w:cs="Songti SC" w:hint="eastAsia"/>
          <w:color w:val="000000" w:themeColor="text1"/>
          <w:spacing w:val="2"/>
          <w:kern w:val="1"/>
          <w:sz w:val="24"/>
        </w:rPr>
        <w:t>年，文庄路</w:t>
      </w:r>
      <w:r w:rsidRPr="00483C43">
        <w:rPr>
          <w:rFonts w:ascii="宋体" w:eastAsia="宋体" w:hAnsi="宋体" w:cs="Times-Roman"/>
          <w:color w:val="000000" w:themeColor="text1"/>
          <w:spacing w:val="2"/>
          <w:kern w:val="1"/>
          <w:sz w:val="24"/>
        </w:rPr>
        <w:t>20</w:t>
      </w:r>
      <w:r w:rsidRPr="00483C43">
        <w:rPr>
          <w:rFonts w:ascii="宋体" w:eastAsia="宋体" w:hAnsi="宋体" w:cs="Songti SC" w:hint="eastAsia"/>
          <w:color w:val="000000" w:themeColor="text1"/>
          <w:spacing w:val="2"/>
          <w:kern w:val="1"/>
          <w:sz w:val="24"/>
        </w:rPr>
        <w:t>号小区在推进社</w:t>
      </w:r>
      <w:r w:rsidRPr="00483C43">
        <w:rPr>
          <w:rFonts w:ascii="宋体" w:eastAsia="宋体" w:hAnsi="宋体" w:cs="Songti SC" w:hint="eastAsia"/>
          <w:color w:val="000000" w:themeColor="text1"/>
          <w:spacing w:val="-5"/>
          <w:kern w:val="1"/>
          <w:sz w:val="24"/>
        </w:rPr>
        <w:t>会化管理过程中，因管理混乱、居民物业意识薄弱等种种原因，存</w:t>
      </w:r>
      <w:r w:rsidRPr="00483C43">
        <w:rPr>
          <w:rFonts w:ascii="宋体" w:eastAsia="宋体" w:hAnsi="宋体" w:cs="Songti SC" w:hint="eastAsia"/>
          <w:color w:val="000000" w:themeColor="text1"/>
          <w:spacing w:val="-4"/>
          <w:kern w:val="1"/>
          <w:sz w:val="24"/>
        </w:rPr>
        <w:t>在难以引进物业公司等问题，工作进度一度停滞不前。为有效解决</w:t>
      </w:r>
      <w:r w:rsidRPr="00483C43">
        <w:rPr>
          <w:rFonts w:ascii="宋体" w:eastAsia="宋体" w:hAnsi="宋体" w:cs="Songti SC" w:hint="eastAsia"/>
          <w:color w:val="000000" w:themeColor="text1"/>
          <w:spacing w:val="5"/>
          <w:kern w:val="1"/>
          <w:sz w:val="24"/>
        </w:rPr>
        <w:t>小区社区治理难题，府城街道坚持党建引领，成立小区业主党员志</w:t>
      </w:r>
      <w:r w:rsidRPr="00483C43">
        <w:rPr>
          <w:rFonts w:ascii="宋体" w:eastAsia="宋体" w:hAnsi="宋体" w:cs="Songti SC" w:hint="eastAsia"/>
          <w:color w:val="000000" w:themeColor="text1"/>
          <w:spacing w:val="-5"/>
          <w:kern w:val="1"/>
          <w:sz w:val="24"/>
        </w:rPr>
        <w:t>愿服务队。志愿服务队以党员干部为主，并重点吸收基层退休老党员干部，创新工作方法，转变工作思维。通过退休老党员干部的带</w:t>
      </w:r>
      <w:r w:rsidRPr="00483C43">
        <w:rPr>
          <w:rFonts w:ascii="宋体" w:eastAsia="宋体" w:hAnsi="宋体" w:cs="Songti SC" w:hint="eastAsia"/>
          <w:color w:val="000000" w:themeColor="text1"/>
          <w:spacing w:val="-4"/>
          <w:kern w:val="1"/>
          <w:sz w:val="24"/>
        </w:rPr>
        <w:t>领，志愿服务队入户开展宣传发动和思想引导工作，走近群众、贴近群众、倾听群众，让群众切实感受到党和政府关心关怀，支持理解政策举措。同时，有效引导小区业主实行自我管理，通过街道社区、住保中心等部门的指导和业主的共同努力，以楼栋为单位，该</w:t>
      </w:r>
      <w:r w:rsidRPr="00483C43">
        <w:rPr>
          <w:rFonts w:ascii="宋体" w:eastAsia="宋体" w:hAnsi="宋体" w:cs="Songti SC" w:hint="eastAsia"/>
          <w:color w:val="000000" w:themeColor="text1"/>
          <w:spacing w:val="4"/>
          <w:kern w:val="1"/>
          <w:sz w:val="24"/>
        </w:rPr>
        <w:t>小区自行推选出了</w:t>
      </w:r>
      <w:r w:rsidRPr="00483C43">
        <w:rPr>
          <w:rFonts w:ascii="宋体" w:eastAsia="宋体" w:hAnsi="宋体" w:cs="Times-Roman"/>
          <w:color w:val="000000" w:themeColor="text1"/>
          <w:spacing w:val="4"/>
          <w:kern w:val="1"/>
          <w:sz w:val="24"/>
        </w:rPr>
        <w:t>14</w:t>
      </w:r>
      <w:r w:rsidRPr="00483C43">
        <w:rPr>
          <w:rFonts w:ascii="宋体" w:eastAsia="宋体" w:hAnsi="宋体" w:cs="Songti SC" w:hint="eastAsia"/>
          <w:color w:val="000000" w:themeColor="text1"/>
          <w:spacing w:val="4"/>
          <w:kern w:val="1"/>
          <w:sz w:val="24"/>
        </w:rPr>
        <w:t>名业主代表，成立小区自治管理临时工作组，</w:t>
      </w:r>
      <w:r w:rsidRPr="00483C43">
        <w:rPr>
          <w:rFonts w:ascii="宋体" w:eastAsia="宋体" w:hAnsi="宋体" w:cs="Songti SC" w:hint="eastAsia"/>
          <w:color w:val="000000" w:themeColor="text1"/>
          <w:spacing w:val="-5"/>
          <w:kern w:val="1"/>
          <w:sz w:val="24"/>
        </w:rPr>
        <w:t>统筹推进入户摸排、水电费收缴和宣传发动等工作，有效破解了老</w:t>
      </w:r>
      <w:r w:rsidRPr="00483C43">
        <w:rPr>
          <w:rFonts w:ascii="宋体" w:eastAsia="宋体" w:hAnsi="宋体" w:cs="Songti SC" w:hint="eastAsia"/>
          <w:color w:val="000000" w:themeColor="text1"/>
          <w:spacing w:val="5"/>
          <w:kern w:val="1"/>
          <w:sz w:val="24"/>
        </w:rPr>
        <w:t>旧小区治理难题。此外，府城街道深入贯彻落实有关老旧小区改造</w:t>
      </w:r>
      <w:r w:rsidRPr="00483C43">
        <w:rPr>
          <w:rFonts w:ascii="宋体" w:eastAsia="宋体" w:hAnsi="宋体" w:cs="Songti SC" w:hint="eastAsia"/>
          <w:color w:val="000000" w:themeColor="text1"/>
          <w:kern w:val="1"/>
          <w:sz w:val="24"/>
        </w:rPr>
        <w:t>工作的决策部署，</w:t>
      </w:r>
      <w:r w:rsidRPr="00483C43">
        <w:rPr>
          <w:rFonts w:ascii="宋体" w:eastAsia="宋体" w:hAnsi="宋体" w:cs="Times-Roman"/>
          <w:color w:val="000000" w:themeColor="text1"/>
          <w:kern w:val="1"/>
          <w:sz w:val="24"/>
        </w:rPr>
        <w:t>2019</w:t>
      </w:r>
      <w:r w:rsidRPr="00483C43">
        <w:rPr>
          <w:rFonts w:ascii="宋体" w:eastAsia="宋体" w:hAnsi="宋体" w:cs="Songti SC" w:hint="eastAsia"/>
          <w:color w:val="000000" w:themeColor="text1"/>
          <w:kern w:val="1"/>
          <w:sz w:val="24"/>
        </w:rPr>
        <w:t>年推动</w:t>
      </w:r>
      <w:r w:rsidRPr="00483C43">
        <w:rPr>
          <w:rFonts w:ascii="宋体" w:eastAsia="宋体" w:hAnsi="宋体" w:cs="Times-Roman"/>
          <w:color w:val="000000" w:themeColor="text1"/>
          <w:kern w:val="1"/>
          <w:sz w:val="24"/>
        </w:rPr>
        <w:t>1</w:t>
      </w:r>
      <w:r w:rsidRPr="00483C43">
        <w:rPr>
          <w:rFonts w:ascii="宋体" w:eastAsia="宋体" w:hAnsi="宋体" w:cs="Songti SC" w:hint="eastAsia"/>
          <w:color w:val="000000" w:themeColor="text1"/>
          <w:kern w:val="1"/>
          <w:sz w:val="24"/>
        </w:rPr>
        <w:t>个老旧小区改造工作，</w:t>
      </w:r>
      <w:r w:rsidRPr="00483C43">
        <w:rPr>
          <w:rFonts w:ascii="宋体" w:eastAsia="宋体" w:hAnsi="宋体" w:cs="Times-Roman"/>
          <w:color w:val="000000" w:themeColor="text1"/>
          <w:kern w:val="1"/>
          <w:sz w:val="24"/>
        </w:rPr>
        <w:t>2020</w:t>
      </w:r>
      <w:r w:rsidRPr="00483C43">
        <w:rPr>
          <w:rFonts w:ascii="宋体" w:eastAsia="宋体" w:hAnsi="宋体" w:cs="Songti SC" w:hint="eastAsia"/>
          <w:color w:val="000000" w:themeColor="text1"/>
          <w:kern w:val="1"/>
          <w:sz w:val="24"/>
        </w:rPr>
        <w:t>年推动</w:t>
      </w:r>
      <w:r w:rsidRPr="00483C43">
        <w:rPr>
          <w:rFonts w:ascii="宋体" w:eastAsia="宋体" w:hAnsi="宋体" w:cs="Times-Roman"/>
          <w:color w:val="000000" w:themeColor="text1"/>
          <w:spacing w:val="-1"/>
          <w:kern w:val="1"/>
          <w:sz w:val="24"/>
        </w:rPr>
        <w:t>6</w:t>
      </w:r>
      <w:r w:rsidRPr="00483C43">
        <w:rPr>
          <w:rFonts w:ascii="宋体" w:eastAsia="宋体" w:hAnsi="宋体" w:cs="Songti SC" w:hint="eastAsia"/>
          <w:color w:val="000000" w:themeColor="text1"/>
          <w:spacing w:val="-1"/>
          <w:kern w:val="1"/>
          <w:sz w:val="24"/>
        </w:rPr>
        <w:t>个老旧小区改造工作，</w:t>
      </w:r>
      <w:r w:rsidRPr="00483C43">
        <w:rPr>
          <w:rFonts w:ascii="宋体" w:eastAsia="宋体" w:hAnsi="宋体" w:cs="Times-Roman"/>
          <w:color w:val="000000" w:themeColor="text1"/>
          <w:spacing w:val="-1"/>
          <w:kern w:val="1"/>
          <w:sz w:val="24"/>
        </w:rPr>
        <w:t>2021</w:t>
      </w:r>
      <w:r w:rsidRPr="00483C43">
        <w:rPr>
          <w:rFonts w:ascii="宋体" w:eastAsia="宋体" w:hAnsi="宋体" w:cs="Songti SC" w:hint="eastAsia"/>
          <w:color w:val="000000" w:themeColor="text1"/>
          <w:spacing w:val="-1"/>
          <w:kern w:val="1"/>
          <w:sz w:val="24"/>
        </w:rPr>
        <w:t>年持续推进</w:t>
      </w:r>
      <w:r w:rsidRPr="00483C43">
        <w:rPr>
          <w:rFonts w:ascii="宋体" w:eastAsia="宋体" w:hAnsi="宋体" w:cs="Times-Roman"/>
          <w:color w:val="000000" w:themeColor="text1"/>
          <w:spacing w:val="-1"/>
          <w:kern w:val="1"/>
          <w:sz w:val="24"/>
        </w:rPr>
        <w:t>23</w:t>
      </w:r>
      <w:r w:rsidRPr="00483C43">
        <w:rPr>
          <w:rFonts w:ascii="宋体" w:eastAsia="宋体" w:hAnsi="宋体" w:cs="Songti SC" w:hint="eastAsia"/>
          <w:color w:val="000000" w:themeColor="text1"/>
          <w:spacing w:val="-1"/>
          <w:kern w:val="1"/>
          <w:sz w:val="24"/>
        </w:rPr>
        <w:t>个老旧小区改造工作。</w:t>
      </w:r>
      <w:r w:rsidRPr="00483C43">
        <w:rPr>
          <w:rFonts w:ascii="宋体" w:eastAsia="宋体" w:hAnsi="宋体" w:cs="Songti SC" w:hint="eastAsia"/>
          <w:color w:val="000000" w:themeColor="text1"/>
          <w:spacing w:val="-4"/>
          <w:kern w:val="1"/>
          <w:sz w:val="24"/>
        </w:rPr>
        <w:t>每一个老旧小区改造都坚持问计于民，以解决居民的急难愁盼为工</w:t>
      </w:r>
      <w:r w:rsidRPr="00483C43">
        <w:rPr>
          <w:rFonts w:ascii="宋体" w:eastAsia="宋体" w:hAnsi="宋体" w:cs="Songti SC" w:hint="eastAsia"/>
          <w:color w:val="000000" w:themeColor="text1"/>
          <w:spacing w:val="4"/>
          <w:kern w:val="1"/>
          <w:sz w:val="24"/>
        </w:rPr>
        <w:t>作的出发点，不断提升小区居民的获得感、幸福感。</w:t>
      </w:r>
    </w:p>
    <w:p w:rsidR="00483C43" w:rsidRPr="00483C43" w:rsidRDefault="00483C43" w:rsidP="00483C43">
      <w:pPr>
        <w:autoSpaceDE w:val="0"/>
        <w:autoSpaceDN w:val="0"/>
        <w:adjustRightInd w:val="0"/>
        <w:snapToGrid w:val="0"/>
        <w:spacing w:beforeLines="50" w:before="120" w:afterLines="50" w:after="120"/>
        <w:ind w:firstLineChars="200" w:firstLine="462"/>
        <w:jc w:val="left"/>
        <w:rPr>
          <w:rFonts w:ascii="宋体" w:eastAsia="宋体" w:hAnsi="宋体" w:cs="Songti SC"/>
          <w:b/>
          <w:color w:val="000000" w:themeColor="text1"/>
          <w:spacing w:val="4"/>
          <w:kern w:val="1"/>
          <w:sz w:val="24"/>
        </w:rPr>
      </w:pPr>
      <w:r w:rsidRPr="00483C43">
        <w:rPr>
          <w:rFonts w:ascii="宋体" w:eastAsia="宋体" w:hAnsi="宋体" w:cs="Songti SC" w:hint="eastAsia"/>
          <w:b/>
          <w:color w:val="000000" w:themeColor="text1"/>
          <w:spacing w:val="-5"/>
          <w:kern w:val="1"/>
          <w:sz w:val="24"/>
        </w:rPr>
        <w:t>四、</w:t>
      </w:r>
      <w:r w:rsidRPr="00483C43">
        <w:rPr>
          <w:rFonts w:ascii="宋体" w:eastAsia="宋体" w:hAnsi="宋体" w:cs="Times-Roman"/>
          <w:b/>
          <w:color w:val="000000" w:themeColor="text1"/>
          <w:spacing w:val="-5"/>
          <w:kern w:val="1"/>
          <w:sz w:val="24"/>
        </w:rPr>
        <w:t>“</w:t>
      </w:r>
      <w:r w:rsidRPr="00483C43">
        <w:rPr>
          <w:rFonts w:ascii="宋体" w:eastAsia="宋体" w:hAnsi="宋体" w:cs="Songti SC" w:hint="eastAsia"/>
          <w:b/>
          <w:color w:val="000000" w:themeColor="text1"/>
          <w:spacing w:val="-5"/>
          <w:kern w:val="1"/>
          <w:sz w:val="24"/>
        </w:rPr>
        <w:t>党建引领</w:t>
      </w:r>
      <w:r w:rsidRPr="00483C43">
        <w:rPr>
          <w:rFonts w:ascii="宋体" w:eastAsia="宋体" w:hAnsi="宋体" w:cs="Times-Roman"/>
          <w:b/>
          <w:color w:val="000000" w:themeColor="text1"/>
          <w:spacing w:val="-5"/>
          <w:kern w:val="1"/>
          <w:sz w:val="24"/>
        </w:rPr>
        <w:t>+</w:t>
      </w:r>
      <w:r w:rsidRPr="00483C43">
        <w:rPr>
          <w:rFonts w:ascii="宋体" w:eastAsia="宋体" w:hAnsi="宋体" w:cs="Songti SC" w:hint="eastAsia"/>
          <w:b/>
          <w:color w:val="000000" w:themeColor="text1"/>
          <w:spacing w:val="-5"/>
          <w:kern w:val="1"/>
          <w:sz w:val="24"/>
        </w:rPr>
        <w:t>人民调解</w:t>
      </w:r>
      <w:r w:rsidRPr="00483C43">
        <w:rPr>
          <w:rFonts w:ascii="宋体" w:eastAsia="宋体" w:hAnsi="宋体" w:cs="Times-Roman"/>
          <w:b/>
          <w:color w:val="000000" w:themeColor="text1"/>
          <w:spacing w:val="-5"/>
          <w:kern w:val="1"/>
          <w:sz w:val="24"/>
        </w:rPr>
        <w:t>”</w:t>
      </w:r>
      <w:r w:rsidRPr="00483C43">
        <w:rPr>
          <w:rFonts w:ascii="宋体" w:eastAsia="宋体" w:hAnsi="宋体" w:cs="Songti SC" w:hint="eastAsia"/>
          <w:b/>
          <w:color w:val="000000" w:themeColor="text1"/>
          <w:spacing w:val="-5"/>
          <w:kern w:val="1"/>
          <w:sz w:val="24"/>
        </w:rPr>
        <w:t>，破解矛盾纠纷调解</w:t>
      </w:r>
      <w:r w:rsidRPr="00483C43">
        <w:rPr>
          <w:rFonts w:ascii="宋体" w:eastAsia="宋体" w:hAnsi="宋体" w:cs="Songti SC" w:hint="eastAsia"/>
          <w:b/>
          <w:color w:val="000000" w:themeColor="text1"/>
          <w:spacing w:val="4"/>
          <w:kern w:val="1"/>
          <w:sz w:val="24"/>
        </w:rPr>
        <w:t>难题</w:t>
      </w:r>
    </w:p>
    <w:p w:rsidR="00483C43" w:rsidRDefault="00483C43" w:rsidP="00483C43">
      <w:pPr>
        <w:autoSpaceDE w:val="0"/>
        <w:autoSpaceDN w:val="0"/>
        <w:adjustRightInd w:val="0"/>
        <w:snapToGrid w:val="0"/>
        <w:spacing w:beforeLines="50" w:before="120" w:afterLines="50" w:after="120"/>
        <w:ind w:firstLineChars="200" w:firstLine="460"/>
        <w:jc w:val="left"/>
        <w:rPr>
          <w:rFonts w:ascii="宋体" w:eastAsia="宋体" w:hAnsi="宋体" w:cs="Songti SC"/>
          <w:color w:val="000000" w:themeColor="text1"/>
          <w:kern w:val="1"/>
          <w:sz w:val="24"/>
        </w:rPr>
      </w:pPr>
      <w:r w:rsidRPr="00483C43">
        <w:rPr>
          <w:rFonts w:ascii="宋体" w:eastAsia="宋体" w:hAnsi="宋体" w:cs="Songti SC" w:hint="eastAsia"/>
          <w:color w:val="000000" w:themeColor="text1"/>
          <w:spacing w:val="-5"/>
          <w:kern w:val="1"/>
          <w:sz w:val="24"/>
        </w:rPr>
        <w:t>街道作为区政府的派出机构，是群众诉求的第一站。为有效化</w:t>
      </w:r>
      <w:r w:rsidRPr="00483C43">
        <w:rPr>
          <w:rFonts w:ascii="宋体" w:eastAsia="宋体" w:hAnsi="宋体" w:cs="Songti SC" w:hint="eastAsia"/>
          <w:color w:val="000000" w:themeColor="text1"/>
          <w:spacing w:val="-4"/>
          <w:kern w:val="1"/>
          <w:sz w:val="24"/>
        </w:rPr>
        <w:t>解矛盾纠纷，推动社会和谐稳定发展，府城街道依托司法体制改革成果，创新工作方式方法，深入探索</w:t>
      </w:r>
      <w:r w:rsidRPr="00483C43">
        <w:rPr>
          <w:rFonts w:ascii="宋体" w:eastAsia="宋体" w:hAnsi="宋体" w:cs="Times-Roman"/>
          <w:color w:val="000000" w:themeColor="text1"/>
          <w:spacing w:val="-4"/>
          <w:kern w:val="1"/>
          <w:sz w:val="24"/>
        </w:rPr>
        <w:t>“</w:t>
      </w:r>
      <w:r w:rsidRPr="00483C43">
        <w:rPr>
          <w:rFonts w:ascii="宋体" w:eastAsia="宋体" w:hAnsi="宋体" w:cs="Songti SC" w:hint="eastAsia"/>
          <w:color w:val="000000" w:themeColor="text1"/>
          <w:spacing w:val="-4"/>
          <w:kern w:val="1"/>
          <w:sz w:val="24"/>
        </w:rPr>
        <w:t>党建引领</w:t>
      </w:r>
      <w:r w:rsidRPr="00483C43">
        <w:rPr>
          <w:rFonts w:ascii="宋体" w:eastAsia="宋体" w:hAnsi="宋体" w:cs="Times-Roman"/>
          <w:color w:val="000000" w:themeColor="text1"/>
          <w:spacing w:val="-4"/>
          <w:kern w:val="1"/>
          <w:sz w:val="24"/>
        </w:rPr>
        <w:t>+</w:t>
      </w:r>
      <w:r w:rsidRPr="00483C43">
        <w:rPr>
          <w:rFonts w:ascii="宋体" w:eastAsia="宋体" w:hAnsi="宋体" w:cs="Songti SC" w:hint="eastAsia"/>
          <w:color w:val="000000" w:themeColor="text1"/>
          <w:spacing w:val="-4"/>
          <w:kern w:val="1"/>
          <w:sz w:val="24"/>
        </w:rPr>
        <w:t>人民调解</w:t>
      </w:r>
      <w:r w:rsidRPr="00483C43">
        <w:rPr>
          <w:rFonts w:ascii="宋体" w:eastAsia="宋体" w:hAnsi="宋体" w:cs="Times-Roman"/>
          <w:color w:val="000000" w:themeColor="text1"/>
          <w:spacing w:val="-4"/>
          <w:kern w:val="1"/>
          <w:sz w:val="24"/>
        </w:rPr>
        <w:t>”</w:t>
      </w:r>
      <w:r w:rsidRPr="00483C43">
        <w:rPr>
          <w:rFonts w:ascii="宋体" w:eastAsia="宋体" w:hAnsi="宋体" w:cs="Songti SC" w:hint="eastAsia"/>
          <w:color w:val="000000" w:themeColor="text1"/>
          <w:spacing w:val="-4"/>
          <w:kern w:val="1"/>
          <w:sz w:val="24"/>
        </w:rPr>
        <w:t>工作模式。面对新冠肺炎疫情期间商户要求减租的问题，府城街道遵循</w:t>
      </w:r>
      <w:r w:rsidRPr="00483C43">
        <w:rPr>
          <w:rFonts w:ascii="宋体" w:eastAsia="宋体" w:hAnsi="宋体" w:cs="Times-Roman"/>
          <w:color w:val="000000" w:themeColor="text1"/>
          <w:spacing w:val="5"/>
          <w:kern w:val="1"/>
          <w:sz w:val="24"/>
        </w:rPr>
        <w:t>“</w:t>
      </w:r>
      <w:r w:rsidRPr="00483C43">
        <w:rPr>
          <w:rFonts w:ascii="宋体" w:eastAsia="宋体" w:hAnsi="宋体" w:cs="Songti SC" w:hint="eastAsia"/>
          <w:color w:val="000000" w:themeColor="text1"/>
          <w:spacing w:val="5"/>
          <w:kern w:val="1"/>
          <w:sz w:val="24"/>
        </w:rPr>
        <w:t>提前介入、摸清底数、搭建平台、设身处地、分级化解、人民调</w:t>
      </w:r>
      <w:r w:rsidRPr="00483C43">
        <w:rPr>
          <w:rFonts w:ascii="宋体" w:eastAsia="宋体" w:hAnsi="宋体" w:cs="Songti SC" w:hint="eastAsia"/>
          <w:color w:val="000000" w:themeColor="text1"/>
          <w:spacing w:val="-4"/>
          <w:kern w:val="1"/>
          <w:sz w:val="24"/>
        </w:rPr>
        <w:t>解、坚持立场</w:t>
      </w:r>
      <w:r w:rsidRPr="00483C43">
        <w:rPr>
          <w:rFonts w:ascii="宋体" w:eastAsia="宋体" w:hAnsi="宋体" w:cs="Times-Roman"/>
          <w:color w:val="000000" w:themeColor="text1"/>
          <w:spacing w:val="-4"/>
          <w:kern w:val="1"/>
          <w:sz w:val="24"/>
        </w:rPr>
        <w:t>”</w:t>
      </w:r>
      <w:r w:rsidRPr="00483C43">
        <w:rPr>
          <w:rFonts w:ascii="宋体" w:eastAsia="宋体" w:hAnsi="宋体" w:cs="Songti SC" w:hint="eastAsia"/>
          <w:color w:val="000000" w:themeColor="text1"/>
          <w:spacing w:val="-4"/>
          <w:kern w:val="1"/>
          <w:sz w:val="24"/>
        </w:rPr>
        <w:t>等原则，积极联合多部门进行调解。在这场矛盾纠</w:t>
      </w:r>
      <w:r w:rsidRPr="00483C43">
        <w:rPr>
          <w:rFonts w:ascii="宋体" w:eastAsia="宋体" w:hAnsi="宋体" w:cs="Songti SC" w:hint="eastAsia"/>
          <w:color w:val="000000" w:themeColor="text1"/>
          <w:spacing w:val="-5"/>
          <w:kern w:val="1"/>
          <w:sz w:val="24"/>
        </w:rPr>
        <w:t>纷调处工作中，府城街道党员干部联合基层调解员站在公道正派的</w:t>
      </w:r>
      <w:r w:rsidRPr="00483C43">
        <w:rPr>
          <w:rFonts w:ascii="宋体" w:eastAsia="宋体" w:hAnsi="宋体" w:cs="Songti SC" w:hint="eastAsia"/>
          <w:color w:val="000000" w:themeColor="text1"/>
          <w:spacing w:val="5"/>
          <w:kern w:val="1"/>
          <w:sz w:val="24"/>
        </w:rPr>
        <w:t>立场，充分听取当事人的意见，讲解有关法律法规和国家政策，耐心</w:t>
      </w:r>
      <w:r w:rsidRPr="00483C43">
        <w:rPr>
          <w:rFonts w:ascii="宋体" w:eastAsia="宋体" w:hAnsi="宋体" w:cs="Songti SC" w:hint="eastAsia"/>
          <w:color w:val="000000" w:themeColor="text1"/>
          <w:spacing w:val="4"/>
          <w:kern w:val="1"/>
          <w:sz w:val="24"/>
        </w:rPr>
        <w:t>疏导，在与当事人平等协商、互谅互让的基础上提出纠纷解决方案，</w:t>
      </w:r>
      <w:r w:rsidRPr="00483C43">
        <w:rPr>
          <w:rFonts w:ascii="宋体" w:eastAsia="宋体" w:hAnsi="宋体" w:cs="Songti SC" w:hint="eastAsia"/>
          <w:color w:val="000000" w:themeColor="text1"/>
          <w:spacing w:val="-5"/>
          <w:kern w:val="1"/>
          <w:sz w:val="24"/>
        </w:rPr>
        <w:t>为双方提供法律支持和保障。联合工作组为矛盾双方树立</w:t>
      </w:r>
      <w:r w:rsidRPr="00483C43">
        <w:rPr>
          <w:rFonts w:ascii="宋体" w:eastAsia="宋体" w:hAnsi="宋体" w:cs="Times-Roman"/>
          <w:color w:val="000000" w:themeColor="text1"/>
          <w:spacing w:val="-5"/>
          <w:kern w:val="1"/>
          <w:sz w:val="24"/>
        </w:rPr>
        <w:t>“</w:t>
      </w:r>
      <w:r w:rsidRPr="00483C43">
        <w:rPr>
          <w:rFonts w:ascii="宋体" w:eastAsia="宋体" w:hAnsi="宋体" w:cs="Songti SC" w:hint="eastAsia"/>
          <w:color w:val="000000" w:themeColor="text1"/>
          <w:spacing w:val="-5"/>
          <w:kern w:val="1"/>
          <w:sz w:val="24"/>
        </w:rPr>
        <w:t>利益共同</w:t>
      </w:r>
      <w:r w:rsidRPr="00483C43">
        <w:rPr>
          <w:rFonts w:ascii="宋体" w:eastAsia="宋体" w:hAnsi="宋体" w:cs="Songti SC" w:hint="eastAsia"/>
          <w:color w:val="000000" w:themeColor="text1"/>
          <w:spacing w:val="-3"/>
          <w:kern w:val="1"/>
          <w:sz w:val="24"/>
        </w:rPr>
        <w:t>体</w:t>
      </w:r>
      <w:r w:rsidRPr="00483C43">
        <w:rPr>
          <w:rFonts w:ascii="宋体" w:eastAsia="宋体" w:hAnsi="宋体" w:cs="Times-Roman"/>
          <w:color w:val="000000" w:themeColor="text1"/>
          <w:spacing w:val="-3"/>
          <w:kern w:val="1"/>
          <w:sz w:val="24"/>
        </w:rPr>
        <w:t>”</w:t>
      </w:r>
      <w:r w:rsidRPr="00483C43">
        <w:rPr>
          <w:rFonts w:ascii="宋体" w:eastAsia="宋体" w:hAnsi="宋体" w:cs="Songti SC" w:hint="eastAsia"/>
          <w:color w:val="000000" w:themeColor="text1"/>
          <w:spacing w:val="-3"/>
          <w:kern w:val="1"/>
          <w:sz w:val="24"/>
        </w:rPr>
        <w:t>的意识，充分引导双方在商场管理、基础设施、人员管理、吸引</w:t>
      </w:r>
      <w:r w:rsidRPr="00483C43">
        <w:rPr>
          <w:rFonts w:ascii="宋体" w:eastAsia="宋体" w:hAnsi="宋体" w:cs="Songti SC" w:hint="eastAsia"/>
          <w:color w:val="000000" w:themeColor="text1"/>
          <w:spacing w:val="-4"/>
          <w:kern w:val="1"/>
          <w:sz w:val="24"/>
        </w:rPr>
        <w:t>客源等方面多出点子，尽可能地减少双方的损失，从而使双方意愿达</w:t>
      </w:r>
      <w:r w:rsidRPr="00483C43">
        <w:rPr>
          <w:rFonts w:ascii="宋体" w:eastAsia="宋体" w:hAnsi="宋体" w:cs="Songti SC" w:hint="eastAsia"/>
          <w:color w:val="000000" w:themeColor="text1"/>
          <w:kern w:val="1"/>
          <w:sz w:val="24"/>
        </w:rPr>
        <w:t>成一致，有效化解矛盾纠纷，增强了社区议事协商能力。</w:t>
      </w:r>
    </w:p>
    <w:p w:rsidR="00483C43" w:rsidRDefault="00483C43" w:rsidP="00483C43">
      <w:pPr>
        <w:autoSpaceDE w:val="0"/>
        <w:autoSpaceDN w:val="0"/>
        <w:adjustRightInd w:val="0"/>
        <w:snapToGrid w:val="0"/>
        <w:spacing w:beforeLines="50" w:before="120" w:afterLines="50" w:after="120"/>
        <w:ind w:firstLineChars="200" w:firstLine="470"/>
        <w:jc w:val="left"/>
        <w:rPr>
          <w:rFonts w:ascii="宋体" w:eastAsia="宋体" w:hAnsi="宋体" w:cs="Songti SC"/>
          <w:color w:val="000000" w:themeColor="text1"/>
          <w:spacing w:val="2"/>
          <w:kern w:val="1"/>
          <w:sz w:val="24"/>
        </w:rPr>
      </w:pPr>
      <w:r w:rsidRPr="00483C43">
        <w:rPr>
          <w:rFonts w:ascii="宋体" w:eastAsia="宋体" w:hAnsi="宋体" w:cs="Songti SC" w:hint="eastAsia"/>
          <w:b/>
          <w:color w:val="000000" w:themeColor="text1"/>
          <w:spacing w:val="-3"/>
          <w:kern w:val="1"/>
          <w:sz w:val="24"/>
        </w:rPr>
        <w:t>五、</w:t>
      </w:r>
      <w:r w:rsidRPr="00483C43">
        <w:rPr>
          <w:rFonts w:ascii="宋体" w:eastAsia="宋体" w:hAnsi="宋体" w:cs="Times-Roman"/>
          <w:b/>
          <w:color w:val="000000" w:themeColor="text1"/>
          <w:spacing w:val="-3"/>
          <w:kern w:val="1"/>
          <w:sz w:val="24"/>
        </w:rPr>
        <w:t>“</w:t>
      </w:r>
      <w:r w:rsidRPr="00483C43">
        <w:rPr>
          <w:rFonts w:ascii="宋体" w:eastAsia="宋体" w:hAnsi="宋体" w:cs="Songti SC" w:hint="eastAsia"/>
          <w:b/>
          <w:color w:val="000000" w:themeColor="text1"/>
          <w:spacing w:val="-3"/>
          <w:kern w:val="1"/>
          <w:sz w:val="24"/>
        </w:rPr>
        <w:t>党建引领</w:t>
      </w:r>
      <w:r w:rsidRPr="00483C43">
        <w:rPr>
          <w:rFonts w:ascii="宋体" w:eastAsia="宋体" w:hAnsi="宋体" w:cs="Times-Roman"/>
          <w:b/>
          <w:color w:val="000000" w:themeColor="text1"/>
          <w:spacing w:val="-3"/>
          <w:kern w:val="1"/>
          <w:sz w:val="24"/>
        </w:rPr>
        <w:t>+</w:t>
      </w:r>
      <w:r w:rsidRPr="00483C43">
        <w:rPr>
          <w:rFonts w:ascii="宋体" w:eastAsia="宋体" w:hAnsi="宋体" w:cs="Songti SC" w:hint="eastAsia"/>
          <w:b/>
          <w:color w:val="000000" w:themeColor="text1"/>
          <w:spacing w:val="-3"/>
          <w:kern w:val="1"/>
          <w:sz w:val="24"/>
        </w:rPr>
        <w:t>前线支部</w:t>
      </w:r>
      <w:r w:rsidRPr="00483C43">
        <w:rPr>
          <w:rFonts w:ascii="宋体" w:eastAsia="宋体" w:hAnsi="宋体" w:cs="Times-Roman"/>
          <w:b/>
          <w:color w:val="000000" w:themeColor="text1"/>
          <w:spacing w:val="-3"/>
          <w:kern w:val="1"/>
          <w:sz w:val="24"/>
        </w:rPr>
        <w:t>”</w:t>
      </w:r>
      <w:r w:rsidRPr="00483C43">
        <w:rPr>
          <w:rFonts w:ascii="宋体" w:eastAsia="宋体" w:hAnsi="宋体" w:cs="Songti SC" w:hint="eastAsia"/>
          <w:b/>
          <w:color w:val="000000" w:themeColor="text1"/>
          <w:spacing w:val="-3"/>
          <w:kern w:val="1"/>
          <w:sz w:val="24"/>
        </w:rPr>
        <w:t>，破解城市更新难题</w:t>
      </w:r>
    </w:p>
    <w:p w:rsidR="00663C80" w:rsidRPr="00483C43" w:rsidRDefault="00483C43" w:rsidP="00483C43">
      <w:pPr>
        <w:autoSpaceDE w:val="0"/>
        <w:autoSpaceDN w:val="0"/>
        <w:adjustRightInd w:val="0"/>
        <w:snapToGrid w:val="0"/>
        <w:spacing w:beforeLines="50" w:before="120" w:afterLines="50" w:after="120"/>
        <w:ind w:firstLineChars="200" w:firstLine="488"/>
        <w:jc w:val="left"/>
        <w:rPr>
          <w:rFonts w:ascii="宋体" w:eastAsia="宋体" w:hAnsi="宋体" w:cs="Times-Roman" w:hint="eastAsia"/>
          <w:color w:val="000000" w:themeColor="text1"/>
          <w:spacing w:val="1"/>
          <w:kern w:val="1"/>
          <w:sz w:val="24"/>
        </w:rPr>
      </w:pPr>
      <w:r w:rsidRPr="00483C43">
        <w:rPr>
          <w:rFonts w:ascii="宋体" w:eastAsia="宋体" w:hAnsi="宋体" w:cs="Songti SC" w:hint="eastAsia"/>
          <w:color w:val="000000" w:themeColor="text1"/>
          <w:spacing w:val="2"/>
          <w:kern w:val="1"/>
          <w:sz w:val="24"/>
        </w:rPr>
        <w:t>随着经济社会的发展，城市更新成为满足人民群众日益增长</w:t>
      </w:r>
      <w:r w:rsidRPr="00483C43">
        <w:rPr>
          <w:rFonts w:ascii="宋体" w:eastAsia="宋体" w:hAnsi="宋体" w:cs="Songti SC" w:hint="eastAsia"/>
          <w:color w:val="000000" w:themeColor="text1"/>
          <w:spacing w:val="-4"/>
          <w:kern w:val="1"/>
          <w:sz w:val="24"/>
        </w:rPr>
        <w:t>的优质居住环境需求的重要途径。但在推进城市更新的过程中，往</w:t>
      </w:r>
      <w:r w:rsidRPr="00483C43">
        <w:rPr>
          <w:rFonts w:ascii="宋体" w:eastAsia="宋体" w:hAnsi="宋体" w:cs="Songti SC" w:hint="eastAsia"/>
          <w:color w:val="000000" w:themeColor="text1"/>
          <w:spacing w:val="-5"/>
          <w:kern w:val="1"/>
          <w:sz w:val="24"/>
        </w:rPr>
        <w:t>往会出现许多难题，如群众对政策不理解、老人安置难、补偿标准</w:t>
      </w:r>
      <w:r w:rsidRPr="00483C43">
        <w:rPr>
          <w:rFonts w:ascii="宋体" w:eastAsia="宋体" w:hAnsi="宋体" w:cs="Songti SC" w:hint="eastAsia"/>
          <w:color w:val="000000" w:themeColor="text1"/>
          <w:spacing w:val="-4"/>
          <w:kern w:val="1"/>
          <w:sz w:val="24"/>
        </w:rPr>
        <w:t>低、置换条件高等。府城街道坚持</w:t>
      </w:r>
      <w:r w:rsidRPr="00483C43">
        <w:rPr>
          <w:rFonts w:ascii="宋体" w:eastAsia="宋体" w:hAnsi="宋体" w:cs="Times-Roman"/>
          <w:color w:val="000000" w:themeColor="text1"/>
          <w:spacing w:val="-4"/>
          <w:kern w:val="1"/>
          <w:sz w:val="24"/>
        </w:rPr>
        <w:t>“</w:t>
      </w:r>
      <w:r w:rsidRPr="00483C43">
        <w:rPr>
          <w:rFonts w:ascii="宋体" w:eastAsia="宋体" w:hAnsi="宋体" w:cs="Songti SC" w:hint="eastAsia"/>
          <w:color w:val="000000" w:themeColor="text1"/>
          <w:spacing w:val="-4"/>
          <w:kern w:val="1"/>
          <w:sz w:val="24"/>
        </w:rPr>
        <w:t>落实要求，计划重点先行；承</w:t>
      </w:r>
      <w:r w:rsidRPr="00483C43">
        <w:rPr>
          <w:rFonts w:ascii="宋体" w:eastAsia="宋体" w:hAnsi="宋体" w:cs="Songti SC" w:hint="eastAsia"/>
          <w:color w:val="000000" w:themeColor="text1"/>
          <w:spacing w:val="-5"/>
          <w:kern w:val="1"/>
          <w:sz w:val="24"/>
        </w:rPr>
        <w:t>担使命，党员领导先行；攻坚克难，思想动员先行</w:t>
      </w:r>
      <w:r w:rsidRPr="00483C43">
        <w:rPr>
          <w:rFonts w:ascii="宋体" w:eastAsia="宋体" w:hAnsi="宋体" w:cs="Times-Roman"/>
          <w:color w:val="000000" w:themeColor="text1"/>
          <w:spacing w:val="-5"/>
          <w:kern w:val="1"/>
          <w:sz w:val="24"/>
        </w:rPr>
        <w:t>”</w:t>
      </w:r>
      <w:r w:rsidRPr="00483C43">
        <w:rPr>
          <w:rFonts w:ascii="宋体" w:eastAsia="宋体" w:hAnsi="宋体" w:cs="Songti SC" w:hint="eastAsia"/>
          <w:color w:val="000000" w:themeColor="text1"/>
          <w:spacing w:val="-5"/>
          <w:kern w:val="1"/>
          <w:sz w:val="24"/>
        </w:rPr>
        <w:t>的棚改工作思</w:t>
      </w:r>
      <w:r w:rsidRPr="00483C43">
        <w:rPr>
          <w:rFonts w:ascii="宋体" w:eastAsia="宋体" w:hAnsi="宋体" w:cs="Songti SC" w:hint="eastAsia"/>
          <w:color w:val="000000" w:themeColor="text1"/>
          <w:spacing w:val="3"/>
          <w:kern w:val="1"/>
          <w:sz w:val="24"/>
        </w:rPr>
        <w:t>路，</w:t>
      </w:r>
      <w:r w:rsidRPr="00483C43">
        <w:rPr>
          <w:rFonts w:ascii="宋体" w:eastAsia="宋体" w:hAnsi="宋体" w:cs="Songti SC" w:hint="eastAsia"/>
          <w:color w:val="000000" w:themeColor="text1"/>
          <w:spacing w:val="3"/>
          <w:kern w:val="1"/>
          <w:sz w:val="24"/>
        </w:rPr>
        <w:lastRenderedPageBreak/>
        <w:t>适时组建</w:t>
      </w:r>
      <w:r w:rsidRPr="00483C43">
        <w:rPr>
          <w:rFonts w:ascii="宋体" w:eastAsia="宋体" w:hAnsi="宋体" w:cs="Times-Roman"/>
          <w:color w:val="000000" w:themeColor="text1"/>
          <w:spacing w:val="3"/>
          <w:kern w:val="1"/>
          <w:sz w:val="24"/>
        </w:rPr>
        <w:t>6</w:t>
      </w:r>
      <w:r w:rsidRPr="00483C43">
        <w:rPr>
          <w:rFonts w:ascii="宋体" w:eastAsia="宋体" w:hAnsi="宋体" w:cs="Songti SC" w:hint="eastAsia"/>
          <w:color w:val="000000" w:themeColor="text1"/>
          <w:spacing w:val="3"/>
          <w:kern w:val="1"/>
          <w:sz w:val="24"/>
        </w:rPr>
        <w:t>支工作队伍，每支队伍由</w:t>
      </w:r>
      <w:r w:rsidRPr="00483C43">
        <w:rPr>
          <w:rFonts w:ascii="宋体" w:eastAsia="宋体" w:hAnsi="宋体" w:cs="Times-Roman"/>
          <w:color w:val="000000" w:themeColor="text1"/>
          <w:spacing w:val="3"/>
          <w:kern w:val="1"/>
          <w:sz w:val="24"/>
        </w:rPr>
        <w:t>1</w:t>
      </w:r>
      <w:r w:rsidRPr="00483C43">
        <w:rPr>
          <w:rFonts w:ascii="宋体" w:eastAsia="宋体" w:hAnsi="宋体" w:cs="Songti SC" w:hint="eastAsia"/>
          <w:color w:val="000000" w:themeColor="text1"/>
          <w:spacing w:val="3"/>
          <w:kern w:val="1"/>
          <w:sz w:val="24"/>
        </w:rPr>
        <w:t>名街道班子成员任组长，由</w:t>
      </w:r>
      <w:r w:rsidRPr="00483C43">
        <w:rPr>
          <w:rFonts w:ascii="宋体" w:eastAsia="宋体" w:hAnsi="宋体" w:cs="Times-Roman"/>
          <w:color w:val="000000" w:themeColor="text1"/>
          <w:spacing w:val="3"/>
          <w:kern w:val="1"/>
          <w:sz w:val="24"/>
        </w:rPr>
        <w:t>“</w:t>
      </w:r>
      <w:r w:rsidRPr="00483C43">
        <w:rPr>
          <w:rFonts w:ascii="宋体" w:eastAsia="宋体" w:hAnsi="宋体" w:cs="Songti SC" w:hint="eastAsia"/>
          <w:color w:val="000000" w:themeColor="text1"/>
          <w:spacing w:val="3"/>
          <w:kern w:val="1"/>
          <w:sz w:val="24"/>
        </w:rPr>
        <w:t>街道</w:t>
      </w:r>
      <w:r w:rsidRPr="00483C43">
        <w:rPr>
          <w:rFonts w:ascii="宋体" w:eastAsia="宋体" w:hAnsi="宋体" w:cs="Times-Roman"/>
          <w:color w:val="000000" w:themeColor="text1"/>
          <w:spacing w:val="3"/>
          <w:kern w:val="1"/>
          <w:sz w:val="24"/>
        </w:rPr>
        <w:t>+</w:t>
      </w:r>
      <w:r w:rsidRPr="00483C43">
        <w:rPr>
          <w:rFonts w:ascii="宋体" w:eastAsia="宋体" w:hAnsi="宋体" w:cs="Songti SC" w:hint="eastAsia"/>
          <w:color w:val="000000" w:themeColor="text1"/>
          <w:spacing w:val="3"/>
          <w:kern w:val="1"/>
          <w:sz w:val="24"/>
        </w:rPr>
        <w:t>指挥部</w:t>
      </w:r>
      <w:r w:rsidRPr="00483C43">
        <w:rPr>
          <w:rFonts w:ascii="宋体" w:eastAsia="宋体" w:hAnsi="宋体" w:cs="Times-Roman"/>
          <w:color w:val="000000" w:themeColor="text1"/>
          <w:spacing w:val="3"/>
          <w:kern w:val="1"/>
          <w:sz w:val="24"/>
        </w:rPr>
        <w:t>+</w:t>
      </w:r>
      <w:r w:rsidRPr="00483C43">
        <w:rPr>
          <w:rFonts w:ascii="宋体" w:eastAsia="宋体" w:hAnsi="宋体" w:cs="Songti SC" w:hint="eastAsia"/>
          <w:color w:val="000000" w:themeColor="text1"/>
          <w:spacing w:val="3"/>
          <w:kern w:val="1"/>
          <w:sz w:val="24"/>
        </w:rPr>
        <w:t>责任单位</w:t>
      </w:r>
      <w:r w:rsidRPr="00483C43">
        <w:rPr>
          <w:rFonts w:ascii="宋体" w:eastAsia="宋体" w:hAnsi="宋体" w:cs="Times-Roman"/>
          <w:color w:val="000000" w:themeColor="text1"/>
          <w:spacing w:val="3"/>
          <w:kern w:val="1"/>
          <w:sz w:val="24"/>
        </w:rPr>
        <w:t>+</w:t>
      </w:r>
      <w:r w:rsidRPr="00483C43">
        <w:rPr>
          <w:rFonts w:ascii="宋体" w:eastAsia="宋体" w:hAnsi="宋体" w:cs="Songti SC" w:hint="eastAsia"/>
          <w:color w:val="000000" w:themeColor="text1"/>
          <w:spacing w:val="3"/>
          <w:kern w:val="1"/>
          <w:sz w:val="24"/>
        </w:rPr>
        <w:t>社区</w:t>
      </w:r>
      <w:r w:rsidRPr="00483C43">
        <w:rPr>
          <w:rFonts w:ascii="宋体" w:eastAsia="宋体" w:hAnsi="宋体" w:cs="Times-Roman"/>
          <w:color w:val="000000" w:themeColor="text1"/>
          <w:spacing w:val="3"/>
          <w:kern w:val="1"/>
          <w:sz w:val="24"/>
        </w:rPr>
        <w:t>+</w:t>
      </w:r>
      <w:r w:rsidRPr="00483C43">
        <w:rPr>
          <w:rFonts w:ascii="宋体" w:eastAsia="宋体" w:hAnsi="宋体" w:cs="Songti SC" w:hint="eastAsia"/>
          <w:color w:val="000000" w:themeColor="text1"/>
          <w:spacing w:val="3"/>
          <w:kern w:val="1"/>
          <w:sz w:val="24"/>
        </w:rPr>
        <w:t>重点公司</w:t>
      </w:r>
      <w:r w:rsidRPr="00483C43">
        <w:rPr>
          <w:rFonts w:ascii="宋体" w:eastAsia="宋体" w:hAnsi="宋体" w:cs="Times-Roman"/>
          <w:color w:val="000000" w:themeColor="text1"/>
          <w:spacing w:val="3"/>
          <w:kern w:val="1"/>
          <w:sz w:val="24"/>
        </w:rPr>
        <w:t>”</w:t>
      </w:r>
      <w:r w:rsidRPr="00483C43">
        <w:rPr>
          <w:rFonts w:ascii="宋体" w:eastAsia="宋体" w:hAnsi="宋体" w:cs="Songti SC" w:hint="eastAsia"/>
          <w:color w:val="000000" w:themeColor="text1"/>
          <w:spacing w:val="3"/>
          <w:kern w:val="1"/>
          <w:sz w:val="24"/>
        </w:rPr>
        <w:t>相关人员任组员，</w:t>
      </w:r>
      <w:r w:rsidRPr="00483C43">
        <w:rPr>
          <w:rFonts w:ascii="宋体" w:eastAsia="宋体" w:hAnsi="宋体" w:cs="Songti SC" w:hint="eastAsia"/>
          <w:color w:val="000000" w:themeColor="text1"/>
          <w:spacing w:val="-4"/>
          <w:kern w:val="1"/>
          <w:sz w:val="24"/>
        </w:rPr>
        <w:t>采取</w:t>
      </w:r>
      <w:r w:rsidRPr="00483C43">
        <w:rPr>
          <w:rFonts w:ascii="宋体" w:eastAsia="宋体" w:hAnsi="宋体" w:cs="Times-Roman"/>
          <w:color w:val="000000" w:themeColor="text1"/>
          <w:spacing w:val="-4"/>
          <w:kern w:val="1"/>
          <w:sz w:val="24"/>
        </w:rPr>
        <w:t>“</w:t>
      </w:r>
      <w:r w:rsidRPr="00483C43">
        <w:rPr>
          <w:rFonts w:ascii="宋体" w:eastAsia="宋体" w:hAnsi="宋体" w:cs="Songti SC" w:hint="eastAsia"/>
          <w:color w:val="000000" w:themeColor="text1"/>
          <w:spacing w:val="-4"/>
          <w:kern w:val="1"/>
          <w:sz w:val="24"/>
        </w:rPr>
        <w:t>一二三工作法</w:t>
      </w:r>
      <w:r w:rsidRPr="00483C43">
        <w:rPr>
          <w:rFonts w:ascii="宋体" w:eastAsia="宋体" w:hAnsi="宋体" w:cs="Times-Roman"/>
          <w:color w:val="000000" w:themeColor="text1"/>
          <w:spacing w:val="-4"/>
          <w:kern w:val="1"/>
          <w:sz w:val="24"/>
        </w:rPr>
        <w:t>”</w:t>
      </w:r>
      <w:r w:rsidRPr="00483C43">
        <w:rPr>
          <w:rFonts w:ascii="宋体" w:eastAsia="宋体" w:hAnsi="宋体" w:cs="Songti SC" w:hint="eastAsia"/>
          <w:color w:val="000000" w:themeColor="text1"/>
          <w:spacing w:val="-4"/>
          <w:kern w:val="1"/>
          <w:sz w:val="24"/>
        </w:rPr>
        <w:t>推进工作顺利完成。其中，</w:t>
      </w:r>
      <w:r w:rsidRPr="00483C43">
        <w:rPr>
          <w:rFonts w:ascii="宋体" w:eastAsia="宋体" w:hAnsi="宋体" w:cs="Times-Roman"/>
          <w:color w:val="000000" w:themeColor="text1"/>
          <w:spacing w:val="-4"/>
          <w:kern w:val="1"/>
          <w:sz w:val="24"/>
        </w:rPr>
        <w:t>“</w:t>
      </w:r>
      <w:r w:rsidRPr="00483C43">
        <w:rPr>
          <w:rFonts w:ascii="宋体" w:eastAsia="宋体" w:hAnsi="宋体" w:cs="Songti SC" w:hint="eastAsia"/>
          <w:color w:val="000000" w:themeColor="text1"/>
          <w:spacing w:val="-4"/>
          <w:kern w:val="1"/>
          <w:sz w:val="24"/>
        </w:rPr>
        <w:t>一</w:t>
      </w:r>
      <w:r w:rsidRPr="00483C43">
        <w:rPr>
          <w:rFonts w:ascii="宋体" w:eastAsia="宋体" w:hAnsi="宋体" w:cs="Times-Roman"/>
          <w:color w:val="000000" w:themeColor="text1"/>
          <w:spacing w:val="-4"/>
          <w:kern w:val="1"/>
          <w:sz w:val="24"/>
        </w:rPr>
        <w:t>”</w:t>
      </w:r>
      <w:r w:rsidRPr="00483C43">
        <w:rPr>
          <w:rFonts w:ascii="宋体" w:eastAsia="宋体" w:hAnsi="宋体" w:cs="Songti SC" w:hint="eastAsia"/>
          <w:color w:val="000000" w:themeColor="text1"/>
          <w:spacing w:val="-4"/>
          <w:kern w:val="1"/>
          <w:sz w:val="24"/>
        </w:rPr>
        <w:t>是</w:t>
      </w:r>
      <w:r w:rsidRPr="00483C43">
        <w:rPr>
          <w:rFonts w:ascii="宋体" w:eastAsia="宋体" w:hAnsi="宋体" w:cs="Times-Roman"/>
          <w:color w:val="000000" w:themeColor="text1"/>
          <w:spacing w:val="-4"/>
          <w:kern w:val="1"/>
          <w:sz w:val="24"/>
        </w:rPr>
        <w:t>“</w:t>
      </w:r>
      <w:r w:rsidRPr="00483C43">
        <w:rPr>
          <w:rFonts w:ascii="宋体" w:eastAsia="宋体" w:hAnsi="宋体" w:cs="Songti SC" w:hint="eastAsia"/>
          <w:color w:val="000000" w:themeColor="text1"/>
          <w:spacing w:val="-4"/>
          <w:kern w:val="1"/>
          <w:sz w:val="24"/>
        </w:rPr>
        <w:t>一线</w:t>
      </w:r>
      <w:r w:rsidRPr="00483C43">
        <w:rPr>
          <w:rFonts w:ascii="宋体" w:eastAsia="宋体" w:hAnsi="宋体" w:cs="Songti SC" w:hint="eastAsia"/>
          <w:color w:val="000000" w:themeColor="text1"/>
          <w:spacing w:val="4"/>
          <w:kern w:val="1"/>
          <w:sz w:val="24"/>
        </w:rPr>
        <w:t>工作</w:t>
      </w:r>
      <w:r w:rsidRPr="00483C43">
        <w:rPr>
          <w:rFonts w:ascii="宋体" w:eastAsia="宋体" w:hAnsi="宋体" w:cs="Times-Roman"/>
          <w:color w:val="000000" w:themeColor="text1"/>
          <w:spacing w:val="4"/>
          <w:kern w:val="1"/>
          <w:sz w:val="24"/>
        </w:rPr>
        <w:t>”</w:t>
      </w:r>
      <w:r w:rsidRPr="00483C43">
        <w:rPr>
          <w:rFonts w:ascii="宋体" w:eastAsia="宋体" w:hAnsi="宋体" w:cs="Songti SC" w:hint="eastAsia"/>
          <w:color w:val="000000" w:themeColor="text1"/>
          <w:spacing w:val="4"/>
          <w:kern w:val="1"/>
          <w:sz w:val="24"/>
        </w:rPr>
        <w:t>，街道、社区工作者深入一线与群众面对面，了解群众诉求，</w:t>
      </w:r>
      <w:r w:rsidRPr="00483C43">
        <w:rPr>
          <w:rFonts w:ascii="宋体" w:eastAsia="宋体" w:hAnsi="宋体" w:cs="Songti SC" w:hint="eastAsia"/>
          <w:color w:val="000000" w:themeColor="text1"/>
          <w:spacing w:val="-3"/>
          <w:kern w:val="1"/>
          <w:sz w:val="24"/>
        </w:rPr>
        <w:t>化解群众心结，解决群众困难。</w:t>
      </w:r>
      <w:r w:rsidRPr="00483C43">
        <w:rPr>
          <w:rFonts w:ascii="宋体" w:eastAsia="宋体" w:hAnsi="宋体" w:cs="Times-Roman"/>
          <w:color w:val="000000" w:themeColor="text1"/>
          <w:spacing w:val="-3"/>
          <w:kern w:val="1"/>
          <w:sz w:val="24"/>
        </w:rPr>
        <w:t>“</w:t>
      </w:r>
      <w:r w:rsidRPr="00483C43">
        <w:rPr>
          <w:rFonts w:ascii="宋体" w:eastAsia="宋体" w:hAnsi="宋体" w:cs="Songti SC" w:hint="eastAsia"/>
          <w:color w:val="000000" w:themeColor="text1"/>
          <w:spacing w:val="-3"/>
          <w:kern w:val="1"/>
          <w:sz w:val="24"/>
        </w:rPr>
        <w:t>二</w:t>
      </w:r>
      <w:r w:rsidRPr="00483C43">
        <w:rPr>
          <w:rFonts w:ascii="宋体" w:eastAsia="宋体" w:hAnsi="宋体" w:cs="Times-Roman"/>
          <w:color w:val="000000" w:themeColor="text1"/>
          <w:spacing w:val="-3"/>
          <w:kern w:val="1"/>
          <w:sz w:val="24"/>
        </w:rPr>
        <w:t>”</w:t>
      </w:r>
      <w:r w:rsidRPr="00483C43">
        <w:rPr>
          <w:rFonts w:ascii="宋体" w:eastAsia="宋体" w:hAnsi="宋体" w:cs="Songti SC" w:hint="eastAsia"/>
          <w:color w:val="000000" w:themeColor="text1"/>
          <w:spacing w:val="-3"/>
          <w:kern w:val="1"/>
          <w:sz w:val="24"/>
        </w:rPr>
        <w:t>是</w:t>
      </w:r>
      <w:r w:rsidRPr="00483C43">
        <w:rPr>
          <w:rFonts w:ascii="宋体" w:eastAsia="宋体" w:hAnsi="宋体" w:cs="Times-Roman"/>
          <w:color w:val="000000" w:themeColor="text1"/>
          <w:spacing w:val="-3"/>
          <w:kern w:val="1"/>
          <w:sz w:val="24"/>
        </w:rPr>
        <w:t>“</w:t>
      </w:r>
      <w:r w:rsidRPr="00483C43">
        <w:rPr>
          <w:rFonts w:ascii="宋体" w:eastAsia="宋体" w:hAnsi="宋体" w:cs="Songti SC" w:hint="eastAsia"/>
          <w:color w:val="000000" w:themeColor="text1"/>
          <w:spacing w:val="-3"/>
          <w:kern w:val="1"/>
          <w:sz w:val="24"/>
        </w:rPr>
        <w:t>两名党员</w:t>
      </w:r>
      <w:r w:rsidRPr="00483C43">
        <w:rPr>
          <w:rFonts w:ascii="宋体" w:eastAsia="宋体" w:hAnsi="宋体" w:cs="Times-Roman"/>
          <w:color w:val="000000" w:themeColor="text1"/>
          <w:spacing w:val="-3"/>
          <w:kern w:val="1"/>
          <w:sz w:val="24"/>
        </w:rPr>
        <w:t>”</w:t>
      </w:r>
      <w:r w:rsidRPr="00483C43">
        <w:rPr>
          <w:rFonts w:ascii="宋体" w:eastAsia="宋体" w:hAnsi="宋体" w:cs="Songti SC" w:hint="eastAsia"/>
          <w:color w:val="000000" w:themeColor="text1"/>
          <w:spacing w:val="-3"/>
          <w:kern w:val="1"/>
          <w:sz w:val="24"/>
        </w:rPr>
        <w:t>，确保每一支</w:t>
      </w:r>
      <w:r w:rsidRPr="00483C43">
        <w:rPr>
          <w:rFonts w:ascii="宋体" w:eastAsia="宋体" w:hAnsi="宋体" w:cs="Songti SC" w:hint="eastAsia"/>
          <w:color w:val="000000" w:themeColor="text1"/>
          <w:spacing w:val="-4"/>
          <w:kern w:val="1"/>
          <w:sz w:val="24"/>
        </w:rPr>
        <w:t>棚改工作组中至少有两名党员，发挥党员先锋模范作用。</w:t>
      </w:r>
      <w:r w:rsidRPr="00483C43">
        <w:rPr>
          <w:rFonts w:ascii="宋体" w:eastAsia="宋体" w:hAnsi="宋体" w:cs="Times-Roman"/>
          <w:color w:val="000000" w:themeColor="text1"/>
          <w:spacing w:val="-4"/>
          <w:kern w:val="1"/>
          <w:sz w:val="24"/>
        </w:rPr>
        <w:t>“</w:t>
      </w:r>
      <w:r w:rsidRPr="00483C43">
        <w:rPr>
          <w:rFonts w:ascii="宋体" w:eastAsia="宋体" w:hAnsi="宋体" w:cs="Songti SC" w:hint="eastAsia"/>
          <w:color w:val="000000" w:themeColor="text1"/>
          <w:spacing w:val="-4"/>
          <w:kern w:val="1"/>
          <w:sz w:val="24"/>
        </w:rPr>
        <w:t>三</w:t>
      </w:r>
      <w:r w:rsidRPr="00483C43">
        <w:rPr>
          <w:rFonts w:ascii="宋体" w:eastAsia="宋体" w:hAnsi="宋体" w:cs="Times-Roman"/>
          <w:color w:val="000000" w:themeColor="text1"/>
          <w:spacing w:val="-4"/>
          <w:kern w:val="1"/>
          <w:sz w:val="24"/>
        </w:rPr>
        <w:t>”</w:t>
      </w:r>
      <w:r w:rsidRPr="00483C43">
        <w:rPr>
          <w:rFonts w:ascii="宋体" w:eastAsia="宋体" w:hAnsi="宋体" w:cs="Songti SC" w:hint="eastAsia"/>
          <w:color w:val="000000" w:themeColor="text1"/>
          <w:spacing w:val="-4"/>
          <w:kern w:val="1"/>
          <w:sz w:val="24"/>
        </w:rPr>
        <w:t>是</w:t>
      </w:r>
      <w:r w:rsidRPr="00483C43">
        <w:rPr>
          <w:rFonts w:ascii="宋体" w:eastAsia="宋体" w:hAnsi="宋体" w:cs="Songti SC" w:hint="eastAsia"/>
          <w:color w:val="000000" w:themeColor="text1"/>
          <w:spacing w:val="-2"/>
          <w:kern w:val="1"/>
          <w:sz w:val="24"/>
        </w:rPr>
        <w:t>打好党建引领</w:t>
      </w:r>
      <w:r w:rsidRPr="00483C43">
        <w:rPr>
          <w:rFonts w:ascii="宋体" w:eastAsia="宋体" w:hAnsi="宋体" w:cs="Times-Roman"/>
          <w:color w:val="000000" w:themeColor="text1"/>
          <w:spacing w:val="-2"/>
          <w:kern w:val="1"/>
          <w:sz w:val="24"/>
        </w:rPr>
        <w:t>“</w:t>
      </w:r>
      <w:r w:rsidRPr="00483C43">
        <w:rPr>
          <w:rFonts w:ascii="宋体" w:eastAsia="宋体" w:hAnsi="宋体" w:cs="Songti SC" w:hint="eastAsia"/>
          <w:color w:val="000000" w:themeColor="text1"/>
          <w:spacing w:val="-2"/>
          <w:kern w:val="1"/>
          <w:sz w:val="24"/>
        </w:rPr>
        <w:t>组合拳</w:t>
      </w:r>
      <w:r w:rsidRPr="00483C43">
        <w:rPr>
          <w:rFonts w:ascii="宋体" w:eastAsia="宋体" w:hAnsi="宋体" w:cs="Times-Roman"/>
          <w:color w:val="000000" w:themeColor="text1"/>
          <w:spacing w:val="-2"/>
          <w:kern w:val="1"/>
          <w:sz w:val="24"/>
        </w:rPr>
        <w:t>”</w:t>
      </w:r>
      <w:r w:rsidRPr="00483C43">
        <w:rPr>
          <w:rFonts w:ascii="宋体" w:eastAsia="宋体" w:hAnsi="宋体" w:cs="Songti SC" w:hint="eastAsia"/>
          <w:color w:val="000000" w:themeColor="text1"/>
          <w:spacing w:val="-5"/>
          <w:kern w:val="1"/>
          <w:sz w:val="24"/>
        </w:rPr>
        <w:t>破解城市基层治理难题</w:t>
      </w:r>
      <w:r w:rsidRPr="00483C43">
        <w:rPr>
          <w:rFonts w:ascii="宋体" w:eastAsia="宋体" w:hAnsi="宋体" w:cs="Times-Roman"/>
          <w:color w:val="000000" w:themeColor="text1"/>
          <w:spacing w:val="-5"/>
          <w:kern w:val="1"/>
          <w:sz w:val="24"/>
        </w:rPr>
        <w:t>“</w:t>
      </w:r>
      <w:r w:rsidRPr="00483C43">
        <w:rPr>
          <w:rFonts w:ascii="宋体" w:eastAsia="宋体" w:hAnsi="宋体" w:cs="Songti SC" w:hint="eastAsia"/>
          <w:color w:val="000000" w:themeColor="text1"/>
          <w:spacing w:val="-5"/>
          <w:kern w:val="1"/>
          <w:sz w:val="24"/>
        </w:rPr>
        <w:t>三重身份</w:t>
      </w:r>
      <w:r w:rsidRPr="00483C43">
        <w:rPr>
          <w:rFonts w:ascii="宋体" w:eastAsia="宋体" w:hAnsi="宋体" w:cs="Times-Roman"/>
          <w:color w:val="000000" w:themeColor="text1"/>
          <w:spacing w:val="-5"/>
          <w:kern w:val="1"/>
          <w:sz w:val="24"/>
        </w:rPr>
        <w:t>”</w:t>
      </w:r>
      <w:r w:rsidRPr="00483C43">
        <w:rPr>
          <w:rFonts w:ascii="宋体" w:eastAsia="宋体" w:hAnsi="宋体" w:cs="Songti SC" w:hint="eastAsia"/>
          <w:color w:val="000000" w:themeColor="text1"/>
          <w:spacing w:val="-5"/>
          <w:kern w:val="1"/>
          <w:sz w:val="24"/>
        </w:rPr>
        <w:t>，在整个征拆工作中，街道、社区工作者时刻当好棚改政策法规的</w:t>
      </w:r>
      <w:r w:rsidRPr="00483C43">
        <w:rPr>
          <w:rFonts w:ascii="宋体" w:eastAsia="宋体" w:hAnsi="宋体" w:cs="Times-Roman"/>
          <w:color w:val="000000" w:themeColor="text1"/>
          <w:spacing w:val="-5"/>
          <w:kern w:val="1"/>
          <w:sz w:val="24"/>
        </w:rPr>
        <w:t>“</w:t>
      </w:r>
      <w:r w:rsidRPr="00483C43">
        <w:rPr>
          <w:rFonts w:ascii="宋体" w:eastAsia="宋体" w:hAnsi="宋体" w:cs="Songti SC" w:hint="eastAsia"/>
          <w:color w:val="000000" w:themeColor="text1"/>
          <w:spacing w:val="-5"/>
          <w:kern w:val="1"/>
          <w:sz w:val="24"/>
        </w:rPr>
        <w:t>宣传员</w:t>
      </w:r>
      <w:r w:rsidRPr="00483C43">
        <w:rPr>
          <w:rFonts w:ascii="宋体" w:eastAsia="宋体" w:hAnsi="宋体" w:cs="Times-Roman"/>
          <w:color w:val="000000" w:themeColor="text1"/>
          <w:spacing w:val="-5"/>
          <w:kern w:val="1"/>
          <w:sz w:val="24"/>
        </w:rPr>
        <w:t>”</w:t>
      </w:r>
      <w:r w:rsidRPr="00483C43">
        <w:rPr>
          <w:rFonts w:ascii="宋体" w:eastAsia="宋体" w:hAnsi="宋体" w:cs="Songti SC" w:hint="eastAsia"/>
          <w:color w:val="000000" w:themeColor="text1"/>
          <w:spacing w:val="-5"/>
          <w:kern w:val="1"/>
          <w:sz w:val="24"/>
        </w:rPr>
        <w:t>、项目征收的</w:t>
      </w:r>
      <w:r w:rsidRPr="00483C43">
        <w:rPr>
          <w:rFonts w:ascii="宋体" w:eastAsia="宋体" w:hAnsi="宋体" w:cs="Times-Roman"/>
          <w:color w:val="000000" w:themeColor="text1"/>
          <w:spacing w:val="-5"/>
          <w:kern w:val="1"/>
          <w:sz w:val="24"/>
        </w:rPr>
        <w:t>“</w:t>
      </w:r>
      <w:r w:rsidRPr="00483C43">
        <w:rPr>
          <w:rFonts w:ascii="宋体" w:eastAsia="宋体" w:hAnsi="宋体" w:cs="Songti SC" w:hint="eastAsia"/>
          <w:color w:val="000000" w:themeColor="text1"/>
          <w:spacing w:val="-5"/>
          <w:kern w:val="1"/>
          <w:sz w:val="24"/>
        </w:rPr>
        <w:t>攻坚员</w:t>
      </w:r>
      <w:r w:rsidRPr="00483C43">
        <w:rPr>
          <w:rFonts w:ascii="宋体" w:eastAsia="宋体" w:hAnsi="宋体" w:cs="Times-Roman"/>
          <w:color w:val="000000" w:themeColor="text1"/>
          <w:spacing w:val="-5"/>
          <w:kern w:val="1"/>
          <w:sz w:val="24"/>
        </w:rPr>
        <w:t>”</w:t>
      </w:r>
      <w:r w:rsidRPr="00483C43">
        <w:rPr>
          <w:rFonts w:ascii="宋体" w:eastAsia="宋体" w:hAnsi="宋体" w:cs="Songti SC" w:hint="eastAsia"/>
          <w:color w:val="000000" w:themeColor="text1"/>
          <w:spacing w:val="-5"/>
          <w:kern w:val="1"/>
          <w:sz w:val="24"/>
        </w:rPr>
        <w:t>和群众利益的</w:t>
      </w:r>
      <w:r w:rsidRPr="00483C43">
        <w:rPr>
          <w:rFonts w:ascii="宋体" w:eastAsia="宋体" w:hAnsi="宋体" w:cs="Times-Roman"/>
          <w:color w:val="000000" w:themeColor="text1"/>
          <w:spacing w:val="-5"/>
          <w:kern w:val="1"/>
          <w:sz w:val="24"/>
        </w:rPr>
        <w:t>“</w:t>
      </w:r>
      <w:r w:rsidRPr="00483C43">
        <w:rPr>
          <w:rFonts w:ascii="宋体" w:eastAsia="宋体" w:hAnsi="宋体" w:cs="Songti SC" w:hint="eastAsia"/>
          <w:color w:val="000000" w:themeColor="text1"/>
          <w:spacing w:val="-5"/>
          <w:kern w:val="1"/>
          <w:sz w:val="24"/>
        </w:rPr>
        <w:t>保障员</w:t>
      </w:r>
      <w:r w:rsidRPr="00483C43">
        <w:rPr>
          <w:rFonts w:ascii="宋体" w:eastAsia="宋体" w:hAnsi="宋体" w:cs="Times-Roman"/>
          <w:color w:val="000000" w:themeColor="text1"/>
          <w:spacing w:val="-5"/>
          <w:kern w:val="1"/>
          <w:sz w:val="24"/>
        </w:rPr>
        <w:t>”</w:t>
      </w:r>
      <w:r w:rsidRPr="00483C43">
        <w:rPr>
          <w:rFonts w:ascii="宋体" w:eastAsia="宋体" w:hAnsi="宋体" w:cs="Songti SC" w:hint="eastAsia"/>
          <w:color w:val="000000" w:themeColor="text1"/>
          <w:spacing w:val="-5"/>
          <w:kern w:val="1"/>
          <w:sz w:val="24"/>
        </w:rPr>
        <w:t>。以身边人说身边事，用身边事说服身边人，通过以拆促签</w:t>
      </w:r>
      <w:r w:rsidRPr="00483C43">
        <w:rPr>
          <w:rFonts w:ascii="宋体" w:eastAsia="宋体" w:hAnsi="宋体" w:cs="Songti SC" w:hint="eastAsia"/>
          <w:color w:val="000000" w:themeColor="text1"/>
          <w:spacing w:val="2"/>
          <w:kern w:val="1"/>
          <w:sz w:val="24"/>
        </w:rPr>
        <w:t>的方式，引导群众主动签约，设身处地解决群众实际困难。</w:t>
      </w:r>
    </w:p>
    <w:sectPr w:rsidR="00663C80" w:rsidRPr="00483C43" w:rsidSect="00AE6799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7AEF" w:usb1="C0007841" w:usb2="00000009" w:usb3="00000000" w:csb0="000001FF" w:csb1="00000000"/>
  </w:font>
  <w:font w:name="SimSun-ExtB">
    <w:panose1 w:val="02010609060101010101"/>
    <w:charset w:val="86"/>
    <w:family w:val="modern"/>
    <w:pitch w:val="fixed"/>
    <w:sig w:usb0="00000001" w:usb1="0A0E0000" w:usb2="00000010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Times-Roman">
    <w:altName w:val="Times New Roman"/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C43"/>
    <w:rsid w:val="00070DC3"/>
    <w:rsid w:val="00483C43"/>
    <w:rsid w:val="00663C80"/>
    <w:rsid w:val="00C91B25"/>
    <w:rsid w:val="00E55BCB"/>
    <w:rsid w:val="00FA7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B5AD99"/>
  <w15:chartTrackingRefBased/>
  <w15:docId w15:val="{4C78BA64-551D-A249-B5D3-1883D4EDF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三线表"/>
    <w:basedOn w:val="a1"/>
    <w:uiPriority w:val="99"/>
    <w:rsid w:val="00070DC3"/>
    <w:pPr>
      <w:jc w:val="center"/>
    </w:pPr>
    <w:rPr>
      <w:rFonts w:eastAsia="Times New Roman"/>
    </w:rPr>
    <w:tblPr>
      <w:tblBorders>
        <w:top w:val="single" w:sz="4" w:space="0" w:color="auto"/>
        <w:bottom w:val="single" w:sz="4" w:space="0" w:color="auto"/>
      </w:tblBorders>
    </w:tblPr>
    <w:tcPr>
      <w:vAlign w:val="center"/>
    </w:tcPr>
    <w:tblStylePr w:type="firstRow">
      <w:rPr>
        <w:rFonts w:eastAsia="SimSun-ExtB"/>
      </w:rPr>
      <w:tblPr/>
      <w:tcPr>
        <w:tcBorders>
          <w:bottom w:val="single" w:sz="4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410</Words>
  <Characters>2343</Characters>
  <Application>Microsoft Office Word</Application>
  <DocSecurity>0</DocSecurity>
  <Lines>19</Lines>
  <Paragraphs>5</Paragraphs>
  <ScaleCrop>false</ScaleCrop>
  <Company/>
  <LinksUpToDate>false</LinksUpToDate>
  <CharactersWithSpaces>2748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清媛</dc:creator>
  <cp:keywords/>
  <dc:description/>
  <cp:lastModifiedBy>陈 清媛</cp:lastModifiedBy>
  <cp:revision>1</cp:revision>
  <dcterms:created xsi:type="dcterms:W3CDTF">2025-07-19T01:29:00Z</dcterms:created>
  <dcterms:modified xsi:type="dcterms:W3CDTF">2025-07-19T01:36:00Z</dcterms:modified>
</cp:coreProperties>
</file>