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863" w:rsidRDefault="001B1863">
      <w:pPr>
        <w:spacing w:line="550" w:lineRule="exact"/>
        <w:jc w:val="center"/>
        <w:rPr>
          <w:rFonts w:ascii="Times New Roman" w:eastAsia="方正小标宋_GBK" w:hAnsi="Times New Roman" w:cs="Times New Roman"/>
          <w:sz w:val="44"/>
          <w:szCs w:val="20"/>
        </w:rPr>
      </w:pPr>
      <w:bookmarkStart w:id="0" w:name="_GoBack"/>
      <w:bookmarkEnd w:id="0"/>
    </w:p>
    <w:p w:rsidR="001B1863" w:rsidRDefault="001B1863">
      <w:pPr>
        <w:spacing w:line="550" w:lineRule="exact"/>
        <w:jc w:val="center"/>
        <w:rPr>
          <w:rFonts w:ascii="Times New Roman" w:eastAsia="方正小标宋_GBK" w:hAnsi="Times New Roman" w:cs="Times New Roman"/>
          <w:sz w:val="44"/>
          <w:szCs w:val="20"/>
        </w:rPr>
      </w:pPr>
    </w:p>
    <w:p w:rsidR="00F9797F" w:rsidRPr="003A7C58" w:rsidRDefault="00F9797F" w:rsidP="00F9797F">
      <w:pPr>
        <w:spacing w:line="578" w:lineRule="exact"/>
        <w:jc w:val="center"/>
        <w:rPr>
          <w:rFonts w:eastAsia="方正小标宋_GBK"/>
          <w:sz w:val="44"/>
          <w:szCs w:val="44"/>
        </w:rPr>
      </w:pPr>
      <w:r w:rsidRPr="003A7C58">
        <w:rPr>
          <w:rFonts w:eastAsia="方正小标宋_GBK" w:hint="eastAsia"/>
          <w:sz w:val="44"/>
          <w:szCs w:val="44"/>
        </w:rPr>
        <w:t>重庆市财政局等</w:t>
      </w:r>
      <w:r w:rsidRPr="003A7C58">
        <w:rPr>
          <w:rFonts w:eastAsia="方正小标宋_GBK" w:hint="eastAsia"/>
          <w:sz w:val="44"/>
          <w:szCs w:val="44"/>
        </w:rPr>
        <w:t>5</w:t>
      </w:r>
      <w:r w:rsidRPr="003A7C58">
        <w:rPr>
          <w:rFonts w:eastAsia="方正小标宋_GBK" w:hint="eastAsia"/>
          <w:sz w:val="44"/>
          <w:szCs w:val="44"/>
        </w:rPr>
        <w:t>部门关于落实重点群体</w:t>
      </w:r>
    </w:p>
    <w:p w:rsidR="00F9797F" w:rsidRPr="003A7C58" w:rsidRDefault="00F9797F" w:rsidP="00F9797F">
      <w:pPr>
        <w:spacing w:line="578" w:lineRule="exact"/>
        <w:jc w:val="center"/>
        <w:rPr>
          <w:rFonts w:eastAsia="方正小标宋_GBK"/>
          <w:sz w:val="44"/>
          <w:szCs w:val="44"/>
        </w:rPr>
      </w:pPr>
      <w:r w:rsidRPr="003A7C58">
        <w:rPr>
          <w:rFonts w:eastAsia="方正小标宋_GBK" w:hint="eastAsia"/>
          <w:sz w:val="44"/>
          <w:szCs w:val="44"/>
        </w:rPr>
        <w:t>创业就业有关税收优惠政策的公告</w:t>
      </w:r>
    </w:p>
    <w:p w:rsidR="001B1863" w:rsidRDefault="006D2048">
      <w:pPr>
        <w:spacing w:line="600" w:lineRule="atLeast"/>
        <w:jc w:val="center"/>
        <w:rPr>
          <w:rFonts w:ascii="Times New Roman" w:eastAsia="方正仿宋_GBK" w:hAnsi="Times New Roman" w:cs="Times New Roman"/>
          <w:sz w:val="32"/>
          <w:szCs w:val="20"/>
        </w:rPr>
      </w:pPr>
      <w:r>
        <w:rPr>
          <w:rFonts w:ascii="Times New Roman" w:eastAsia="方正仿宋_GBK" w:hAnsi="Times New Roman" w:cs="Times New Roman" w:hint="eastAsia"/>
          <w:sz w:val="32"/>
          <w:szCs w:val="20"/>
        </w:rPr>
        <w:t>渝财</w:t>
      </w:r>
      <w:proofErr w:type="gramStart"/>
      <w:r>
        <w:rPr>
          <w:rFonts w:ascii="Times New Roman" w:eastAsia="方正仿宋_GBK" w:hAnsi="Times New Roman" w:cs="Times New Roman" w:hint="eastAsia"/>
          <w:sz w:val="32"/>
          <w:szCs w:val="20"/>
        </w:rPr>
        <w:t>规</w:t>
      </w:r>
      <w:proofErr w:type="gramEnd"/>
      <w:r>
        <w:rPr>
          <w:rFonts w:ascii="Times New Roman" w:eastAsia="方正仿宋_GBK" w:hAnsi="Times New Roman" w:cs="Times New Roman" w:hint="eastAsia"/>
          <w:sz w:val="32"/>
          <w:szCs w:val="20"/>
        </w:rPr>
        <w:t>〔</w:t>
      </w:r>
      <w:r>
        <w:rPr>
          <w:rFonts w:ascii="Times New Roman" w:eastAsia="方正仿宋_GBK" w:hAnsi="Times New Roman" w:cs="Times New Roman" w:hint="eastAsia"/>
          <w:sz w:val="32"/>
          <w:szCs w:val="32"/>
        </w:rPr>
        <w:t>2023</w:t>
      </w:r>
      <w:r>
        <w:rPr>
          <w:rFonts w:ascii="Times New Roman" w:eastAsia="方正仿宋_GBK" w:hAnsi="Times New Roman" w:cs="Times New Roman" w:hint="eastAsia"/>
          <w:sz w:val="32"/>
          <w:szCs w:val="20"/>
        </w:rPr>
        <w:t>〕</w:t>
      </w:r>
      <w:r w:rsidR="00F9797F">
        <w:rPr>
          <w:rFonts w:ascii="Times New Roman" w:eastAsia="方正仿宋_GBK" w:hAnsi="Times New Roman" w:cs="Times New Roman"/>
          <w:sz w:val="32"/>
          <w:szCs w:val="32"/>
        </w:rPr>
        <w:t>8</w:t>
      </w:r>
      <w:r>
        <w:rPr>
          <w:rFonts w:ascii="Times New Roman" w:eastAsia="方正仿宋_GBK" w:hAnsi="Times New Roman" w:cs="Times New Roman" w:hint="eastAsia"/>
          <w:sz w:val="32"/>
          <w:szCs w:val="20"/>
        </w:rPr>
        <w:t>号</w:t>
      </w:r>
    </w:p>
    <w:p w:rsidR="00F9797F" w:rsidRPr="003A7C58" w:rsidRDefault="00F9797F" w:rsidP="00F9797F">
      <w:pPr>
        <w:spacing w:line="578" w:lineRule="exact"/>
        <w:rPr>
          <w:rFonts w:eastAsia="方正小标宋_GBK"/>
          <w:sz w:val="44"/>
          <w:szCs w:val="44"/>
        </w:rPr>
      </w:pPr>
    </w:p>
    <w:p w:rsidR="00F9797F" w:rsidRPr="00F9797F" w:rsidRDefault="00F9797F" w:rsidP="00F9797F">
      <w:pPr>
        <w:spacing w:line="578" w:lineRule="exact"/>
        <w:ind w:firstLineChars="200" w:firstLine="64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根据《财政部税务总局人力资源社会保障部农业农村部关于进一步支持重点群体创业就业有关税收政策的公告》（2023年第15号），为进一步支持重点群体创业就业，经市政府同意，现将我市重点群体创业就业税收优惠政策限额（定额）标准公告如下：</w:t>
      </w:r>
    </w:p>
    <w:p w:rsidR="00F9797F" w:rsidRPr="00F9797F" w:rsidRDefault="00F9797F" w:rsidP="00F9797F">
      <w:pPr>
        <w:spacing w:line="578" w:lineRule="exact"/>
        <w:ind w:firstLineChars="200" w:firstLine="64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一、自2023年1月1日至2027年12月31日，脱贫人口（</w:t>
      </w:r>
      <w:proofErr w:type="gramStart"/>
      <w:r w:rsidRPr="00F9797F">
        <w:rPr>
          <w:rFonts w:ascii="方正仿宋_GBK" w:eastAsia="方正仿宋_GBK" w:hAnsi="方正仿宋_GBK" w:cs="方正仿宋_GBK" w:hint="eastAsia"/>
          <w:sz w:val="32"/>
          <w:szCs w:val="32"/>
        </w:rPr>
        <w:t>含防止</w:t>
      </w:r>
      <w:proofErr w:type="gramEnd"/>
      <w:r w:rsidRPr="00F9797F">
        <w:rPr>
          <w:rFonts w:ascii="方正仿宋_GBK" w:eastAsia="方正仿宋_GBK" w:hAnsi="方正仿宋_GBK" w:cs="方正仿宋_GBK" w:hint="eastAsia"/>
          <w:sz w:val="32"/>
          <w:szCs w:val="32"/>
        </w:rPr>
        <w:t>返贫监测对象）、持《就业创业证》（注明“自主创业税收政策”或“毕业年度内自主创业税收政策”）或《就业失业登记证》（注明“自主创业税收政策”）的人员，从事个体经营的，自办理个体工商户登记当月起，在3年（36个月，下同）内按每户每年24000元为限额依次扣减其当年实际应缴纳的增值税、城市维护建设税、教育费附加、地方教育附加和个人所得税。</w:t>
      </w:r>
    </w:p>
    <w:p w:rsidR="00F9797F" w:rsidRPr="00F9797F" w:rsidRDefault="00F9797F" w:rsidP="00F9797F">
      <w:pPr>
        <w:spacing w:line="578" w:lineRule="exact"/>
        <w:ind w:firstLineChars="200" w:firstLine="64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二、自2023年1月1日至2027年12月31日，企业招用脱贫人口，以及在人力资源社会保障部门公共就业服务机构登记失业半年以上且持《就业创业证》或《就业失业登记证》（注明“企业吸纳税收政策”）的人员，与其签订1年以上期限劳动合同并</w:t>
      </w:r>
      <w:r w:rsidRPr="00F9797F">
        <w:rPr>
          <w:rFonts w:ascii="方正仿宋_GBK" w:eastAsia="方正仿宋_GBK" w:hAnsi="方正仿宋_GBK" w:cs="方正仿宋_GBK" w:hint="eastAsia"/>
          <w:sz w:val="32"/>
          <w:szCs w:val="32"/>
        </w:rPr>
        <w:lastRenderedPageBreak/>
        <w:t>依法缴纳社会保险费的，自签订劳动合同并缴纳社会保险当月起，在3年内按实际招用人数予以定额依次扣减增值税、城市维护建设税、教育费附加、地方教育附加和企业所得税优惠。定额标准为每人每年7800元。城市维护建设税、教育费附加、地方教育附加的计税依据是享受本项税收优惠政策前的增值税应纳税额。</w:t>
      </w:r>
    </w:p>
    <w:p w:rsidR="00F9797F" w:rsidRPr="00F9797F" w:rsidRDefault="00F9797F" w:rsidP="00F9797F">
      <w:pPr>
        <w:spacing w:line="578" w:lineRule="exact"/>
        <w:ind w:firstLineChars="200" w:firstLine="64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三、重点群体创业就业税收优惠政策其他政策要求按照《财政部税务总局人力资源社会保障部农业农村部关于进一步支持重点群体创业就业有关税收政策的公告》（2023年第15号）执行。</w:t>
      </w:r>
    </w:p>
    <w:p w:rsidR="00F9797F" w:rsidRPr="00F9797F" w:rsidRDefault="00F9797F" w:rsidP="00F9797F">
      <w:pPr>
        <w:spacing w:line="578" w:lineRule="exact"/>
        <w:ind w:firstLineChars="200" w:firstLine="64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特此公告。</w:t>
      </w:r>
    </w:p>
    <w:p w:rsidR="00F9797F" w:rsidRPr="00F9797F" w:rsidRDefault="00F9797F" w:rsidP="00F9797F">
      <w:pPr>
        <w:spacing w:line="578" w:lineRule="exact"/>
        <w:rPr>
          <w:rFonts w:ascii="方正仿宋_GBK" w:eastAsia="方正仿宋_GBK" w:hAnsi="方正仿宋_GBK" w:cs="方正仿宋_GBK"/>
          <w:sz w:val="32"/>
          <w:szCs w:val="32"/>
        </w:rPr>
      </w:pPr>
    </w:p>
    <w:p w:rsidR="00F9797F" w:rsidRPr="00F9797F" w:rsidRDefault="00F9797F" w:rsidP="00F9797F">
      <w:pPr>
        <w:spacing w:line="578" w:lineRule="exact"/>
        <w:ind w:firstLineChars="350" w:firstLine="112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 xml:space="preserve">重庆市财政局  </w:t>
      </w:r>
      <w:r w:rsidRPr="00F9797F">
        <w:rPr>
          <w:rFonts w:ascii="方正仿宋_GBK" w:eastAsia="方正仿宋_GBK" w:hAnsi="方正仿宋_GBK" w:cs="方正仿宋_GBK"/>
          <w:sz w:val="32"/>
          <w:szCs w:val="32"/>
        </w:rPr>
        <w:t xml:space="preserve"> </w:t>
      </w:r>
      <w:r w:rsidRPr="00F9797F">
        <w:rPr>
          <w:rFonts w:ascii="方正仿宋_GBK" w:eastAsia="方正仿宋_GBK" w:hAnsi="方正仿宋_GBK" w:cs="方正仿宋_GBK" w:hint="eastAsia"/>
          <w:sz w:val="32"/>
          <w:szCs w:val="32"/>
        </w:rPr>
        <w:t xml:space="preserve"> </w:t>
      </w:r>
      <w:r w:rsidRPr="00F9797F">
        <w:rPr>
          <w:rFonts w:ascii="方正仿宋_GBK" w:eastAsia="方正仿宋_GBK" w:hAnsi="方正仿宋_GBK" w:cs="方正仿宋_GBK"/>
          <w:sz w:val="32"/>
          <w:szCs w:val="32"/>
        </w:rPr>
        <w:t xml:space="preserve">      </w:t>
      </w:r>
      <w:r w:rsidRPr="00F9797F">
        <w:rPr>
          <w:rFonts w:ascii="方正仿宋_GBK" w:eastAsia="方正仿宋_GBK" w:hAnsi="方正仿宋_GBK" w:cs="方正仿宋_GBK" w:hint="eastAsia"/>
          <w:sz w:val="32"/>
          <w:szCs w:val="32"/>
        </w:rPr>
        <w:t xml:space="preserve">  国家税务总局重庆市税务局</w:t>
      </w:r>
    </w:p>
    <w:p w:rsidR="00F9797F" w:rsidRPr="00F9797F" w:rsidRDefault="00F9797F" w:rsidP="00F9797F">
      <w:pPr>
        <w:spacing w:line="578" w:lineRule="exact"/>
        <w:rPr>
          <w:rFonts w:ascii="方正仿宋_GBK" w:eastAsia="方正仿宋_GBK" w:hAnsi="方正仿宋_GBK" w:cs="方正仿宋_GBK"/>
          <w:sz w:val="32"/>
          <w:szCs w:val="32"/>
        </w:rPr>
      </w:pPr>
    </w:p>
    <w:p w:rsidR="00F9797F" w:rsidRPr="00F9797F" w:rsidRDefault="00F9797F" w:rsidP="00F9797F">
      <w:pPr>
        <w:spacing w:line="578" w:lineRule="exact"/>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 xml:space="preserve">重庆市人力资源和社会保障局 </w:t>
      </w:r>
      <w:r w:rsidRPr="00F9797F">
        <w:rPr>
          <w:rFonts w:ascii="方正仿宋_GBK" w:eastAsia="方正仿宋_GBK" w:hAnsi="方正仿宋_GBK" w:cs="方正仿宋_GBK"/>
          <w:sz w:val="32"/>
          <w:szCs w:val="32"/>
        </w:rPr>
        <w:t xml:space="preserve">     </w:t>
      </w:r>
      <w:r w:rsidRPr="00F9797F">
        <w:rPr>
          <w:rFonts w:ascii="方正仿宋_GBK" w:eastAsia="方正仿宋_GBK" w:hAnsi="方正仿宋_GBK" w:cs="方正仿宋_GBK" w:hint="eastAsia"/>
          <w:sz w:val="32"/>
          <w:szCs w:val="32"/>
        </w:rPr>
        <w:t xml:space="preserve"> 重庆市农业农村委员会</w:t>
      </w:r>
    </w:p>
    <w:p w:rsidR="00F9797F" w:rsidRPr="00F9797F" w:rsidRDefault="00F9797F" w:rsidP="00F9797F">
      <w:pPr>
        <w:spacing w:line="578" w:lineRule="exact"/>
        <w:rPr>
          <w:rFonts w:ascii="方正仿宋_GBK" w:eastAsia="方正仿宋_GBK" w:hAnsi="方正仿宋_GBK" w:cs="方正仿宋_GBK"/>
          <w:sz w:val="32"/>
          <w:szCs w:val="32"/>
        </w:rPr>
      </w:pPr>
    </w:p>
    <w:p w:rsidR="00F9797F" w:rsidRPr="00F9797F" w:rsidRDefault="00F9797F" w:rsidP="00F9797F">
      <w:pPr>
        <w:spacing w:line="578" w:lineRule="exact"/>
        <w:jc w:val="center"/>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重庆市乡村振兴局</w:t>
      </w:r>
    </w:p>
    <w:p w:rsidR="00F9797F" w:rsidRPr="00F9797F" w:rsidRDefault="00F9797F" w:rsidP="00F9797F">
      <w:pPr>
        <w:spacing w:line="578" w:lineRule="exact"/>
        <w:jc w:val="center"/>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20</w:t>
      </w:r>
      <w:r w:rsidRPr="00F9797F">
        <w:rPr>
          <w:rFonts w:ascii="方正仿宋_GBK" w:eastAsia="方正仿宋_GBK" w:hAnsi="方正仿宋_GBK" w:cs="方正仿宋_GBK"/>
          <w:sz w:val="32"/>
          <w:szCs w:val="32"/>
        </w:rPr>
        <w:t>23</w:t>
      </w:r>
      <w:r w:rsidRPr="00F9797F">
        <w:rPr>
          <w:rFonts w:ascii="方正仿宋_GBK" w:eastAsia="方正仿宋_GBK" w:hAnsi="方正仿宋_GBK" w:cs="方正仿宋_GBK" w:hint="eastAsia"/>
          <w:sz w:val="32"/>
          <w:szCs w:val="32"/>
        </w:rPr>
        <w:t>年</w:t>
      </w:r>
      <w:r w:rsidRPr="00F9797F">
        <w:rPr>
          <w:rFonts w:ascii="方正仿宋_GBK" w:eastAsia="方正仿宋_GBK" w:hAnsi="方正仿宋_GBK" w:cs="方正仿宋_GBK"/>
          <w:sz w:val="32"/>
          <w:szCs w:val="32"/>
        </w:rPr>
        <w:t>10</w:t>
      </w:r>
      <w:r w:rsidRPr="00F9797F">
        <w:rPr>
          <w:rFonts w:ascii="方正仿宋_GBK" w:eastAsia="方正仿宋_GBK" w:hAnsi="方正仿宋_GBK" w:cs="方正仿宋_GBK" w:hint="eastAsia"/>
          <w:sz w:val="32"/>
          <w:szCs w:val="32"/>
        </w:rPr>
        <w:t>月</w:t>
      </w:r>
      <w:r w:rsidRPr="00F9797F">
        <w:rPr>
          <w:rFonts w:ascii="方正仿宋_GBK" w:eastAsia="方正仿宋_GBK" w:hAnsi="方正仿宋_GBK" w:cs="方正仿宋_GBK"/>
          <w:sz w:val="32"/>
          <w:szCs w:val="32"/>
        </w:rPr>
        <w:t>18</w:t>
      </w:r>
      <w:r w:rsidRPr="00F9797F">
        <w:rPr>
          <w:rFonts w:ascii="方正仿宋_GBK" w:eastAsia="方正仿宋_GBK" w:hAnsi="方正仿宋_GBK" w:cs="方正仿宋_GBK" w:hint="eastAsia"/>
          <w:sz w:val="32"/>
          <w:szCs w:val="32"/>
        </w:rPr>
        <w:t>日</w:t>
      </w:r>
    </w:p>
    <w:p w:rsidR="00F9797F" w:rsidRPr="00F9797F" w:rsidRDefault="00F9797F" w:rsidP="00F9797F">
      <w:pPr>
        <w:spacing w:line="578" w:lineRule="exact"/>
        <w:ind w:firstLineChars="200" w:firstLine="640"/>
        <w:rPr>
          <w:rFonts w:ascii="方正仿宋_GBK" w:eastAsia="方正仿宋_GBK" w:hAnsi="方正仿宋_GBK" w:cs="方正仿宋_GBK"/>
          <w:sz w:val="32"/>
          <w:szCs w:val="32"/>
        </w:rPr>
      </w:pPr>
      <w:r w:rsidRPr="00F9797F">
        <w:rPr>
          <w:rFonts w:ascii="方正仿宋_GBK" w:eastAsia="方正仿宋_GBK" w:hAnsi="方正仿宋_GBK" w:cs="方正仿宋_GBK" w:hint="eastAsia"/>
          <w:sz w:val="32"/>
          <w:szCs w:val="32"/>
        </w:rPr>
        <w:t>（此件主动公开</w:t>
      </w:r>
      <w:r w:rsidRPr="00F9797F">
        <w:rPr>
          <w:rFonts w:ascii="方正仿宋_GBK" w:eastAsia="方正仿宋_GBK" w:hAnsi="方正仿宋_GBK" w:cs="方正仿宋_GBK"/>
          <w:sz w:val="32"/>
          <w:szCs w:val="32"/>
        </w:rPr>
        <w:t>）</w:t>
      </w:r>
    </w:p>
    <w:p w:rsidR="001B1863" w:rsidRPr="00F9797F" w:rsidRDefault="001B1863">
      <w:pPr>
        <w:spacing w:line="578" w:lineRule="exact"/>
        <w:rPr>
          <w:rFonts w:ascii="方正仿宋_GBK" w:eastAsia="方正仿宋_GBK" w:hAnsi="方正仿宋_GBK" w:cs="方正仿宋_GBK"/>
          <w:sz w:val="32"/>
          <w:szCs w:val="32"/>
        </w:rPr>
      </w:pPr>
    </w:p>
    <w:sectPr w:rsidR="001B1863" w:rsidRPr="00F9797F">
      <w:headerReference w:type="default" r:id="rId8"/>
      <w:footerReference w:type="default" r:id="rId9"/>
      <w:pgSz w:w="11906" w:h="16838"/>
      <w:pgMar w:top="1962" w:right="1474" w:bottom="1962"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ACF" w:rsidRDefault="009B1ACF">
      <w:r>
        <w:separator/>
      </w:r>
    </w:p>
  </w:endnote>
  <w:endnote w:type="continuationSeparator" w:id="0">
    <w:p w:rsidR="009B1ACF" w:rsidRDefault="009B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script"/>
    <w:pitch w:val="fixed"/>
    <w:sig w:usb0="00000001" w:usb1="080E0000" w:usb2="00000010" w:usb3="00000000" w:csb0="00040000" w:csb1="00000000"/>
  </w:font>
  <w:font w:name="方正仿宋_GBK">
    <w:altName w:val="宋体"/>
    <w:charset w:val="86"/>
    <w:family w:val="script"/>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863" w:rsidRDefault="006D2048">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B1863" w:rsidRDefault="006D2048">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9797F">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1B1863" w:rsidRDefault="006D2048">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9797F">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1B1863" w:rsidRDefault="006D2048">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8C594"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重庆市财政局</w:t>
    </w:r>
    <w:r>
      <w:rPr>
        <w:rFonts w:ascii="宋体" w:eastAsia="宋体" w:hAnsi="宋体" w:cs="宋体" w:hint="eastAsia"/>
        <w:b/>
        <w:bCs/>
        <w:color w:val="005192"/>
        <w:sz w:val="28"/>
        <w:szCs w:val="44"/>
      </w:rPr>
      <w:t xml:space="preserve">发布     </w:t>
    </w:r>
  </w:p>
  <w:p w:rsidR="001B1863" w:rsidRDefault="001B1863">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ACF" w:rsidRDefault="009B1ACF">
      <w:r>
        <w:separator/>
      </w:r>
    </w:p>
  </w:footnote>
  <w:footnote w:type="continuationSeparator" w:id="0">
    <w:p w:rsidR="009B1ACF" w:rsidRDefault="009B1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863" w:rsidRDefault="006D2048">
    <w:pPr>
      <w:pStyle w:val="a7"/>
      <w:textAlignment w:val="center"/>
      <w:rPr>
        <w:rFonts w:ascii="方正仿宋_GBK" w:eastAsia="方正仿宋_GBK" w:hAnsi="方正仿宋_GBK" w:cs="方正仿宋_GBK"/>
        <w:b/>
        <w:bCs/>
        <w:color w:val="000000"/>
        <w:sz w:val="32"/>
      </w:rPr>
    </w:pPr>
    <w:r>
      <w:rPr>
        <w:rFonts w:ascii="方正仿宋_GBK" w:eastAsia="方正仿宋_GBK" w:hAnsi="方正仿宋_GBK" w:cs="方正仿宋_GBK" w:hint="eastAsia"/>
        <w:b/>
        <w:bCs/>
        <w:noProof/>
        <w:color w:val="000000"/>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29B4D"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1B1863" w:rsidRDefault="006D2048">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重庆市财政局行政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c1MGQyMTViZmVmMjg5MWQ5ZjQ0NWIxMGY5ODg0ZDUifQ=="/>
  </w:docVars>
  <w:rsids>
    <w:rsidRoot w:val="00172A27"/>
    <w:rsid w:val="F05B4F69"/>
    <w:rsid w:val="F97D9566"/>
    <w:rsid w:val="FDFF411C"/>
    <w:rsid w:val="0001734A"/>
    <w:rsid w:val="000374CD"/>
    <w:rsid w:val="0011491C"/>
    <w:rsid w:val="00172A27"/>
    <w:rsid w:val="001B1863"/>
    <w:rsid w:val="00294238"/>
    <w:rsid w:val="00634972"/>
    <w:rsid w:val="00641A06"/>
    <w:rsid w:val="00687E85"/>
    <w:rsid w:val="006D2048"/>
    <w:rsid w:val="00820EF8"/>
    <w:rsid w:val="008449CD"/>
    <w:rsid w:val="009B1ACF"/>
    <w:rsid w:val="009B75DA"/>
    <w:rsid w:val="00A6446A"/>
    <w:rsid w:val="00C344A3"/>
    <w:rsid w:val="00D709D9"/>
    <w:rsid w:val="00DF1A25"/>
    <w:rsid w:val="00E27E21"/>
    <w:rsid w:val="00E6412E"/>
    <w:rsid w:val="00E71355"/>
    <w:rsid w:val="00F36C28"/>
    <w:rsid w:val="00F9797F"/>
    <w:rsid w:val="00FB69E8"/>
    <w:rsid w:val="019E71BD"/>
    <w:rsid w:val="041C42DA"/>
    <w:rsid w:val="04B679C3"/>
    <w:rsid w:val="05F07036"/>
    <w:rsid w:val="06E00104"/>
    <w:rsid w:val="080F63D8"/>
    <w:rsid w:val="09104908"/>
    <w:rsid w:val="09341458"/>
    <w:rsid w:val="098254C2"/>
    <w:rsid w:val="0A766EDE"/>
    <w:rsid w:val="0AD64BE8"/>
    <w:rsid w:val="0AF344E1"/>
    <w:rsid w:val="0B0912D7"/>
    <w:rsid w:val="0C533B59"/>
    <w:rsid w:val="0E025194"/>
    <w:rsid w:val="10CE177B"/>
    <w:rsid w:val="14ED62FD"/>
    <w:rsid w:val="152D2DCA"/>
    <w:rsid w:val="1542409B"/>
    <w:rsid w:val="17740CDB"/>
    <w:rsid w:val="187168EA"/>
    <w:rsid w:val="196673CA"/>
    <w:rsid w:val="1A7E2D2E"/>
    <w:rsid w:val="1B2F4AEE"/>
    <w:rsid w:val="1B6E65E0"/>
    <w:rsid w:val="1CF20EDD"/>
    <w:rsid w:val="1CF734C9"/>
    <w:rsid w:val="1DEC284C"/>
    <w:rsid w:val="1E6523AC"/>
    <w:rsid w:val="20CD6572"/>
    <w:rsid w:val="22440422"/>
    <w:rsid w:val="22BB4BBB"/>
    <w:rsid w:val="2AEB3417"/>
    <w:rsid w:val="2AFC5A4D"/>
    <w:rsid w:val="2BE47802"/>
    <w:rsid w:val="31A15F24"/>
    <w:rsid w:val="324A1681"/>
    <w:rsid w:val="36FB1DF0"/>
    <w:rsid w:val="395347B5"/>
    <w:rsid w:val="39A232A0"/>
    <w:rsid w:val="39E745AA"/>
    <w:rsid w:val="3B5A6BBB"/>
    <w:rsid w:val="3EDA13A6"/>
    <w:rsid w:val="417B75E9"/>
    <w:rsid w:val="42F058B7"/>
    <w:rsid w:val="436109F6"/>
    <w:rsid w:val="440F6F8F"/>
    <w:rsid w:val="441A38D4"/>
    <w:rsid w:val="4504239D"/>
    <w:rsid w:val="45DB7FCA"/>
    <w:rsid w:val="46306ED8"/>
    <w:rsid w:val="4BC77339"/>
    <w:rsid w:val="4C9236C5"/>
    <w:rsid w:val="4E250A85"/>
    <w:rsid w:val="4FFD4925"/>
    <w:rsid w:val="50556F0A"/>
    <w:rsid w:val="505C172E"/>
    <w:rsid w:val="506405EA"/>
    <w:rsid w:val="52F46F0B"/>
    <w:rsid w:val="532B6A10"/>
    <w:rsid w:val="53D8014D"/>
    <w:rsid w:val="55E064E0"/>
    <w:rsid w:val="56F45D33"/>
    <w:rsid w:val="572C6D10"/>
    <w:rsid w:val="5DC34279"/>
    <w:rsid w:val="5FCD688E"/>
    <w:rsid w:val="5FF9BDAA"/>
    <w:rsid w:val="5FFE5333"/>
    <w:rsid w:val="608816D1"/>
    <w:rsid w:val="60E16CF5"/>
    <w:rsid w:val="60EF4E7F"/>
    <w:rsid w:val="640B7E04"/>
    <w:rsid w:val="648B0A32"/>
    <w:rsid w:val="665233C1"/>
    <w:rsid w:val="69AC0D42"/>
    <w:rsid w:val="6AD9688B"/>
    <w:rsid w:val="6D0E3F22"/>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30D2AF-999D-49E2-A665-D1AF3C5F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link w:val="a5"/>
    <w:uiPriority w:val="99"/>
    <w:unhideWhenUsed/>
    <w:qFormat/>
    <w:pPr>
      <w:spacing w:after="120"/>
      <w:ind w:leftChars="200" w:left="420"/>
    </w:pPr>
    <w:rPr>
      <w:rFonts w:ascii="Calibri" w:eastAsia="宋体" w:hAnsi="Calibri" w:cs="宋体"/>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5">
    <w:name w:val="正文文本缩进 字符"/>
    <w:basedOn w:val="a0"/>
    <w:link w:val="a4"/>
    <w:uiPriority w:val="99"/>
    <w:qFormat/>
    <w:rPr>
      <w:rFonts w:ascii="Calibri" w:hAnsi="Calibri" w:cs="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F5EB68-C07C-4468-BC15-4DB455EC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691</Characters>
  <Application>Microsoft Office Word</Application>
  <DocSecurity>0</DocSecurity>
  <Lines>5</Lines>
  <Paragraphs>1</Paragraphs>
  <ScaleCrop>false</ScaleCrop>
  <Company>P R C</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2025-07-14T06:50:00Z</dcterms:created>
  <dcterms:modified xsi:type="dcterms:W3CDTF">2025-07-14T06:50:00Z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48C61CB29D3F4D9384F5922CF0F7FFB4</vt:lpwstr>
  </property>
</Properties>
</file>