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3E" w:rsidRPr="00572242" w:rsidRDefault="00572242" w:rsidP="00572242">
      <w:pPr>
        <w:jc w:val="center"/>
        <w:rPr>
          <w:b/>
          <w:sz w:val="40"/>
        </w:rPr>
      </w:pPr>
      <w:r w:rsidRPr="00572242">
        <w:rPr>
          <w:b/>
          <w:sz w:val="40"/>
        </w:rPr>
        <w:t>市场换货同意书</w:t>
      </w:r>
    </w:p>
    <w:p w:rsidR="00572242" w:rsidRDefault="00572242"/>
    <w:p w:rsidR="00572242" w:rsidRDefault="00572242">
      <w:r>
        <w:t>买家分组</w:t>
      </w:r>
      <w:r>
        <w:rPr>
          <w:rFonts w:hint="eastAsia"/>
        </w:rPr>
        <w:t>：</w:t>
      </w:r>
      <w:r>
        <w:t>第</w:t>
      </w:r>
      <w:r>
        <w:tab/>
      </w:r>
      <w:r>
        <w:tab/>
      </w:r>
      <w:r>
        <w:t>组</w:t>
      </w:r>
    </w:p>
    <w:p w:rsidR="00572242" w:rsidRDefault="00572242"/>
    <w:p w:rsidR="008E37B3" w:rsidRDefault="008E37B3"/>
    <w:p w:rsidR="00572242" w:rsidRDefault="00713191">
      <w:r>
        <w:t>问题</w:t>
      </w:r>
      <w:r w:rsidR="00572242">
        <w:t>物品</w:t>
      </w:r>
      <w:r w:rsidR="00572242">
        <w:rPr>
          <w:rFonts w:hint="eastAsia"/>
        </w:rPr>
        <w:t>：</w:t>
      </w:r>
      <w:r w:rsidR="00572242">
        <w:tab/>
      </w:r>
      <w:r w:rsidR="00572242">
        <w:rPr>
          <w:rFonts w:hint="eastAsia"/>
        </w:rPr>
        <w:t>名称：</w:t>
      </w:r>
      <w:r w:rsidR="00572242">
        <w:tab/>
      </w:r>
      <w:r w:rsidR="00572242">
        <w:tab/>
      </w:r>
      <w:r w:rsidR="00572242">
        <w:tab/>
      </w:r>
      <w:r>
        <w:tab/>
      </w:r>
      <w:r>
        <w:tab/>
      </w:r>
      <w:r>
        <w:tab/>
      </w:r>
      <w:r>
        <w:tab/>
      </w:r>
      <w:r w:rsidR="00572242">
        <w:t>件数</w:t>
      </w:r>
      <w:r w:rsidR="00572242">
        <w:rPr>
          <w:rFonts w:hint="eastAsia"/>
        </w:rPr>
        <w:t>：</w:t>
      </w:r>
    </w:p>
    <w:p w:rsidR="00572242" w:rsidRDefault="00572242">
      <w:r>
        <w:tab/>
      </w:r>
      <w:r>
        <w:tab/>
      </w:r>
      <w:r>
        <w:tab/>
      </w:r>
      <w:r>
        <w:t>名称</w:t>
      </w:r>
      <w:r>
        <w:rPr>
          <w:rFonts w:hint="eastAsia"/>
        </w:rPr>
        <w:t>：</w:t>
      </w:r>
      <w:r>
        <w:tab/>
      </w:r>
      <w:r>
        <w:tab/>
      </w:r>
      <w:r>
        <w:tab/>
      </w:r>
      <w:r w:rsidR="00713191">
        <w:tab/>
      </w:r>
      <w:r w:rsidR="00713191">
        <w:tab/>
      </w:r>
      <w:r w:rsidR="00713191">
        <w:tab/>
      </w:r>
      <w:r w:rsidR="00713191">
        <w:tab/>
      </w:r>
      <w:r>
        <w:t>件数</w:t>
      </w:r>
      <w:r>
        <w:rPr>
          <w:rFonts w:hint="eastAsia"/>
        </w:rPr>
        <w:t>：</w:t>
      </w:r>
    </w:p>
    <w:p w:rsidR="00572242" w:rsidRDefault="00572242">
      <w:r>
        <w:tab/>
      </w:r>
      <w:r>
        <w:tab/>
      </w:r>
      <w:r>
        <w:tab/>
      </w:r>
      <w:r>
        <w:t>名称</w:t>
      </w:r>
      <w:r>
        <w:rPr>
          <w:rFonts w:hint="eastAsia"/>
        </w:rPr>
        <w:t>：</w:t>
      </w:r>
      <w:r>
        <w:tab/>
      </w:r>
      <w:r>
        <w:tab/>
      </w:r>
      <w:r>
        <w:tab/>
      </w:r>
      <w:r w:rsidR="00713191">
        <w:tab/>
      </w:r>
      <w:r w:rsidR="00713191">
        <w:tab/>
      </w:r>
      <w:r w:rsidR="00713191">
        <w:tab/>
      </w:r>
      <w:r w:rsidR="00713191">
        <w:tab/>
      </w:r>
      <w:r>
        <w:t>件数</w:t>
      </w:r>
      <w:r>
        <w:rPr>
          <w:rFonts w:hint="eastAsia"/>
        </w:rPr>
        <w:t>：</w:t>
      </w:r>
    </w:p>
    <w:p w:rsidR="00572242" w:rsidRDefault="00572242"/>
    <w:p w:rsidR="008E37B3" w:rsidRDefault="00713191">
      <w:r>
        <w:t>换货商品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名称：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件数</w:t>
      </w:r>
      <w:r>
        <w:rPr>
          <w:rFonts w:hint="eastAsia"/>
        </w:rPr>
        <w:t>：</w:t>
      </w:r>
    </w:p>
    <w:p w:rsidR="00713191" w:rsidRDefault="00713191" w:rsidP="00713191">
      <w:pPr>
        <w:ind w:left="840" w:firstLine="420"/>
      </w:pPr>
      <w:r>
        <w:t>名称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件数</w:t>
      </w:r>
      <w:r>
        <w:rPr>
          <w:rFonts w:hint="eastAsia"/>
        </w:rPr>
        <w:t>：</w:t>
      </w:r>
    </w:p>
    <w:p w:rsidR="00713191" w:rsidRDefault="00792FFC">
      <w:pPr>
        <w:rPr>
          <w:rFonts w:hint="eastAsia"/>
        </w:rPr>
      </w:pPr>
      <w:r>
        <w:tab/>
      </w:r>
      <w:r>
        <w:tab/>
      </w:r>
      <w:r>
        <w:tab/>
      </w:r>
      <w:r>
        <w:t>名称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件数</w:t>
      </w:r>
      <w:r>
        <w:rPr>
          <w:rFonts w:hint="eastAsia"/>
        </w:rPr>
        <w:t>：</w:t>
      </w:r>
    </w:p>
    <w:p w:rsidR="00713191" w:rsidRDefault="00713191"/>
    <w:p w:rsidR="00792FFC" w:rsidRDefault="00792FFC">
      <w:pPr>
        <w:rPr>
          <w:rFonts w:hint="eastAsia"/>
        </w:rPr>
      </w:pPr>
    </w:p>
    <w:p w:rsidR="00572242" w:rsidRDefault="00572242">
      <w:r>
        <w:t>换货原因</w:t>
      </w:r>
      <w:r>
        <w:rPr>
          <w:rFonts w:hint="eastAsia"/>
        </w:rPr>
        <w:t>：</w:t>
      </w:r>
      <w:r w:rsidR="00A90E14">
        <w:rPr>
          <w:rFonts w:hint="eastAsia"/>
        </w:rPr>
        <w:t>（必须是质量问题）</w:t>
      </w:r>
    </w:p>
    <w:p w:rsidR="008E37B3" w:rsidRDefault="008E37B3"/>
    <w:p w:rsidR="008E37B3" w:rsidRDefault="008E37B3"/>
    <w:p w:rsidR="008E37B3" w:rsidRDefault="008E37B3"/>
    <w:p w:rsidR="008E37B3" w:rsidRDefault="008E37B3"/>
    <w:p w:rsidR="00A90E14" w:rsidRDefault="00A90E14"/>
    <w:p w:rsidR="00A90E14" w:rsidRDefault="00A90E14"/>
    <w:p w:rsidR="00A90E14" w:rsidRDefault="00A90E14"/>
    <w:p w:rsidR="008E37B3" w:rsidRDefault="008E37B3">
      <w:r>
        <w:t>换货时间</w:t>
      </w:r>
      <w:r>
        <w:rPr>
          <w:rFonts w:hint="eastAsia"/>
        </w:rPr>
        <w:t>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</w:t>
      </w:r>
      <w:r>
        <w:tab/>
      </w:r>
      <w:r>
        <w:tab/>
      </w:r>
      <w:r>
        <w:t>时</w:t>
      </w:r>
      <w:r>
        <w:tab/>
      </w:r>
      <w:r>
        <w:tab/>
      </w:r>
      <w:r>
        <w:t>分</w:t>
      </w:r>
    </w:p>
    <w:p w:rsidR="008E37B3" w:rsidRPr="008E37B3" w:rsidRDefault="008E37B3"/>
    <w:p w:rsidR="00A90E14" w:rsidRDefault="00A90E14"/>
    <w:p w:rsidR="00A90E14" w:rsidRDefault="00A90E14"/>
    <w:p w:rsidR="00737CDB" w:rsidRDefault="008E37B3">
      <w:r>
        <w:t>换货</w:t>
      </w:r>
      <w:r w:rsidR="0029377C">
        <w:t>声明</w:t>
      </w:r>
      <w:r>
        <w:rPr>
          <w:rFonts w:hint="eastAsia"/>
        </w:rPr>
        <w:t>：</w:t>
      </w:r>
    </w:p>
    <w:p w:rsidR="008E37B3" w:rsidRDefault="008E37B3" w:rsidP="00737CDB">
      <w:pPr>
        <w:ind w:firstLine="420"/>
      </w:pPr>
      <w:r>
        <w:t>换货后产品的包换时间为</w:t>
      </w:r>
      <w:r w:rsidR="004840F4">
        <w:t>当日</w:t>
      </w:r>
      <w:r>
        <w:rPr>
          <w:rFonts w:hint="eastAsia"/>
        </w:rPr>
        <w:t>3</w:t>
      </w:r>
      <w:r>
        <w:rPr>
          <w:rFonts w:hint="eastAsia"/>
        </w:rPr>
        <w:t>个工作时，超过当日或</w:t>
      </w:r>
      <w:r>
        <w:rPr>
          <w:rFonts w:hint="eastAsia"/>
        </w:rPr>
        <w:t>3</w:t>
      </w:r>
      <w:r>
        <w:rPr>
          <w:rFonts w:hint="eastAsia"/>
        </w:rPr>
        <w:t>个工作时</w:t>
      </w:r>
      <w:r w:rsidR="006B423B">
        <w:rPr>
          <w:rFonts w:hint="eastAsia"/>
        </w:rPr>
        <w:t>均视为</w:t>
      </w:r>
      <w:r>
        <w:rPr>
          <w:rFonts w:hint="eastAsia"/>
        </w:rPr>
        <w:t>买家认可产品的质量</w:t>
      </w:r>
      <w:r w:rsidR="00713191">
        <w:rPr>
          <w:rFonts w:hint="eastAsia"/>
        </w:rPr>
        <w:t>，买家不再</w:t>
      </w:r>
      <w:r w:rsidR="004840F4">
        <w:rPr>
          <w:rFonts w:hint="eastAsia"/>
        </w:rPr>
        <w:t>就产品质量问题对市场提出退换货要求或提起诉讼；</w:t>
      </w:r>
    </w:p>
    <w:p w:rsidR="00737CDB" w:rsidRDefault="00737CDB">
      <w:r>
        <w:tab/>
      </w:r>
      <w:r>
        <w:t>换货钱款的结算规律为</w:t>
      </w:r>
      <w:r>
        <w:rPr>
          <w:rFonts w:hint="eastAsia"/>
        </w:rPr>
        <w:t>：</w:t>
      </w:r>
      <w:r w:rsidR="00D03DCD">
        <w:t>换货时商品价格高于买入价格的</w:t>
      </w:r>
      <w:r w:rsidR="00D03DCD">
        <w:rPr>
          <w:rFonts w:hint="eastAsia"/>
        </w:rPr>
        <w:t>，</w:t>
      </w:r>
      <w:r w:rsidR="00D03DCD">
        <w:t>补足价钱</w:t>
      </w:r>
      <w:r w:rsidR="00D03DCD">
        <w:rPr>
          <w:rFonts w:hint="eastAsia"/>
        </w:rPr>
        <w:t>；</w:t>
      </w:r>
      <w:r w:rsidR="00D03DCD">
        <w:t>换货时商品价格低于买入价格的</w:t>
      </w:r>
      <w:r w:rsidR="00D03DCD">
        <w:rPr>
          <w:rFonts w:hint="eastAsia"/>
        </w:rPr>
        <w:t>，</w:t>
      </w:r>
      <w:r w:rsidR="00D03DCD">
        <w:t>差价作为市场的</w:t>
      </w:r>
      <w:bookmarkStart w:id="0" w:name="_GoBack"/>
      <w:bookmarkEnd w:id="0"/>
      <w:r w:rsidR="00D03DCD">
        <w:t>工作费用不予退还</w:t>
      </w:r>
      <w:r w:rsidR="0029377C">
        <w:rPr>
          <w:rFonts w:hint="eastAsia"/>
        </w:rPr>
        <w:t>；</w:t>
      </w:r>
    </w:p>
    <w:p w:rsidR="00D03DCD" w:rsidRPr="00737CDB" w:rsidRDefault="00D03DCD" w:rsidP="00D03DCD">
      <w:pPr>
        <w:ind w:firstLine="420"/>
      </w:pPr>
      <w:r>
        <w:t>本表只有一份</w:t>
      </w:r>
      <w:r>
        <w:rPr>
          <w:rFonts w:hint="eastAsia"/>
        </w:rPr>
        <w:t>，</w:t>
      </w:r>
      <w:r>
        <w:t>双方签字后由市场保存</w:t>
      </w:r>
      <w:r w:rsidR="00713191">
        <w:rPr>
          <w:rFonts w:hint="eastAsia"/>
        </w:rPr>
        <w:t>。</w:t>
      </w:r>
      <w:r w:rsidR="00713191">
        <w:t>签订本表代表换货人已经仔细阅读并充分了解了本同意书中</w:t>
      </w:r>
      <w:r w:rsidR="004840F4">
        <w:t>的换货声明</w:t>
      </w:r>
      <w:r w:rsidR="00792FFC">
        <w:rPr>
          <w:rFonts w:hint="eastAsia"/>
        </w:rPr>
        <w:t>，</w:t>
      </w:r>
      <w:r w:rsidR="00792FFC">
        <w:t>涂改无效</w:t>
      </w:r>
      <w:r w:rsidR="00792FFC">
        <w:rPr>
          <w:rFonts w:hint="eastAsia"/>
        </w:rPr>
        <w:t>。</w:t>
      </w:r>
    </w:p>
    <w:p w:rsidR="006B423B" w:rsidRDefault="006B423B"/>
    <w:p w:rsidR="006B423B" w:rsidRDefault="006B423B"/>
    <w:p w:rsidR="00A90E14" w:rsidRDefault="00A90E14"/>
    <w:p w:rsidR="00A90E14" w:rsidRPr="00D03DCD" w:rsidRDefault="00A90E14">
      <w:pPr>
        <w:rPr>
          <w:rFonts w:hint="eastAsia"/>
        </w:rPr>
      </w:pPr>
    </w:p>
    <w:p w:rsidR="006B423B" w:rsidRDefault="006B423B" w:rsidP="00A90E14">
      <w:pPr>
        <w:ind w:left="4620" w:firstLine="420"/>
      </w:pPr>
      <w:r>
        <w:t>商场负责人签字</w:t>
      </w:r>
      <w:r>
        <w:rPr>
          <w:rFonts w:hint="eastAsia"/>
        </w:rPr>
        <w:t>：</w:t>
      </w:r>
    </w:p>
    <w:p w:rsidR="006B423B" w:rsidRDefault="006B423B"/>
    <w:p w:rsidR="006B423B" w:rsidRPr="006B423B" w:rsidRDefault="006B423B" w:rsidP="00A90E14">
      <w:pPr>
        <w:ind w:left="4620" w:firstLine="420"/>
      </w:pPr>
      <w:r>
        <w:t>换货人签字</w:t>
      </w:r>
      <w:r>
        <w:rPr>
          <w:rFonts w:hint="eastAsia"/>
        </w:rPr>
        <w:t>：</w:t>
      </w:r>
    </w:p>
    <w:sectPr w:rsidR="006B423B" w:rsidRPr="006B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FB6" w:rsidRDefault="00F52FB6" w:rsidP="00792FFC">
      <w:r>
        <w:separator/>
      </w:r>
    </w:p>
  </w:endnote>
  <w:endnote w:type="continuationSeparator" w:id="0">
    <w:p w:rsidR="00F52FB6" w:rsidRDefault="00F52FB6" w:rsidP="00792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FB6" w:rsidRDefault="00F52FB6" w:rsidP="00792FFC">
      <w:r>
        <w:separator/>
      </w:r>
    </w:p>
  </w:footnote>
  <w:footnote w:type="continuationSeparator" w:id="0">
    <w:p w:rsidR="00F52FB6" w:rsidRDefault="00F52FB6" w:rsidP="00792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21"/>
    <w:rsid w:val="0029377C"/>
    <w:rsid w:val="004840F4"/>
    <w:rsid w:val="00572242"/>
    <w:rsid w:val="0059602B"/>
    <w:rsid w:val="006B423B"/>
    <w:rsid w:val="00713191"/>
    <w:rsid w:val="00737CDB"/>
    <w:rsid w:val="00792FFC"/>
    <w:rsid w:val="007A5921"/>
    <w:rsid w:val="008E37B3"/>
    <w:rsid w:val="00A90E14"/>
    <w:rsid w:val="00BE1057"/>
    <w:rsid w:val="00D03DCD"/>
    <w:rsid w:val="00F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261FC-2FD7-45AF-992A-D80FD596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7CD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7C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92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92FF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92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92F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徐凯仁</dc:creator>
  <cp:keywords/>
  <dc:description/>
  <cp:lastModifiedBy>徐凯仁</cp:lastModifiedBy>
  <cp:revision>7</cp:revision>
  <cp:lastPrinted>2014-07-24T07:57:00Z</cp:lastPrinted>
  <dcterms:created xsi:type="dcterms:W3CDTF">2014-07-24T07:42:00Z</dcterms:created>
  <dcterms:modified xsi:type="dcterms:W3CDTF">2014-07-24T13:47:00Z</dcterms:modified>
</cp:coreProperties>
</file>