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5420" w:rsidRPr="006F6F14" w:rsidRDefault="006F6F14" w:rsidP="006F6F14">
      <w:pPr>
        <w:widowControl/>
        <w:spacing w:line="360" w:lineRule="auto"/>
        <w:jc w:val="center"/>
        <w:rPr>
          <w:rFonts w:ascii="宋体" w:hAnsi="宋体" w:cs="宋体"/>
          <w:b/>
          <w:bCs/>
          <w:color w:val="000000"/>
          <w:kern w:val="0"/>
          <w:sz w:val="24"/>
        </w:rPr>
      </w:pPr>
      <w:bookmarkStart w:id="0" w:name="_GoBack"/>
      <w:bookmarkEnd w:id="0"/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XLP</w:t>
      </w:r>
      <w:r w:rsidR="008D0D2E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材料</w:t>
      </w:r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市场</w:t>
      </w:r>
      <w:r w:rsidR="00A03AE1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交易合同</w:t>
      </w:r>
    </w:p>
    <w:p w:rsidR="0086112D" w:rsidRDefault="0086112D" w:rsidP="006F6F14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</w:p>
    <w:p w:rsidR="00C25420" w:rsidRDefault="006F6F14" w:rsidP="006F6F14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卖方：XLP</w:t>
      </w:r>
      <w:r w:rsidR="008D0D2E">
        <w:rPr>
          <w:rFonts w:ascii="宋体" w:hAnsi="宋体" w:cs="宋体" w:hint="eastAsia"/>
          <w:color w:val="000000"/>
          <w:kern w:val="0"/>
          <w:sz w:val="24"/>
        </w:rPr>
        <w:t>材料</w:t>
      </w:r>
      <w:r>
        <w:rPr>
          <w:rFonts w:ascii="宋体" w:hAnsi="宋体" w:cs="宋体" w:hint="eastAsia"/>
          <w:color w:val="000000"/>
          <w:kern w:val="0"/>
          <w:sz w:val="24"/>
        </w:rPr>
        <w:t>市场</w:t>
      </w:r>
    </w:p>
    <w:p w:rsidR="00C25420" w:rsidRDefault="006F6F14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买方：第  组</w:t>
      </w:r>
    </w:p>
    <w:p w:rsidR="00C25420" w:rsidRDefault="00A03AE1" w:rsidP="00E8750F">
      <w:pPr>
        <w:widowControl/>
        <w:adjustRightInd w:val="0"/>
        <w:snapToGrid w:val="0"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根据商场交易相关规则，本着平等互利、等价有偿的原则，</w:t>
      </w:r>
      <w:r w:rsidR="00E8750F">
        <w:rPr>
          <w:rFonts w:ascii="宋体" w:hAnsi="宋体" w:cs="宋体" w:hint="eastAsia"/>
          <w:color w:val="000000"/>
          <w:kern w:val="0"/>
          <w:sz w:val="24"/>
        </w:rPr>
        <w:t>买卖双方</w:t>
      </w:r>
      <w:r w:rsidR="0086112D">
        <w:rPr>
          <w:rFonts w:ascii="宋体" w:hAnsi="宋体" w:cs="宋体" w:hint="eastAsia"/>
          <w:color w:val="000000"/>
          <w:kern w:val="0"/>
          <w:sz w:val="24"/>
        </w:rPr>
        <w:t>签订</w:t>
      </w:r>
      <w:r>
        <w:rPr>
          <w:rFonts w:ascii="宋体" w:hAnsi="宋体" w:cs="宋体" w:hint="eastAsia"/>
          <w:color w:val="000000"/>
          <w:kern w:val="0"/>
          <w:sz w:val="24"/>
        </w:rPr>
        <w:t>本合同。</w:t>
      </w:r>
    </w:p>
    <w:p w:rsidR="00C25420" w:rsidRDefault="00C25420" w:rsidP="007B5ACE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</w:p>
    <w:p w:rsidR="00C25420" w:rsidRPr="0055664B" w:rsidRDefault="00E8750F" w:rsidP="000F2BBB">
      <w:pPr>
        <w:widowControl/>
        <w:adjustRightInd w:val="0"/>
        <w:snapToGrid w:val="0"/>
        <w:spacing w:line="360" w:lineRule="auto"/>
        <w:jc w:val="center"/>
        <w:rPr>
          <w:rFonts w:ascii="宋体" w:hAnsi="宋体" w:cs="宋体"/>
          <w:b/>
          <w:color w:val="000000"/>
          <w:kern w:val="0"/>
          <w:sz w:val="24"/>
        </w:rPr>
      </w:pPr>
      <w:r w:rsidRPr="0055664B">
        <w:rPr>
          <w:rFonts w:ascii="宋体" w:hAnsi="宋体" w:cs="宋体" w:hint="eastAsia"/>
          <w:b/>
          <w:color w:val="000000"/>
          <w:kern w:val="0"/>
          <w:sz w:val="24"/>
        </w:rPr>
        <w:t>一、交易明细</w:t>
      </w:r>
    </w:p>
    <w:p w:rsidR="00C25420" w:rsidRDefault="00E8750F" w:rsidP="000F2BBB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交易商品</w:t>
      </w:r>
      <w:r w:rsidR="000F2BBB">
        <w:rPr>
          <w:rFonts w:ascii="宋体" w:hAnsi="宋体" w:cs="宋体" w:hint="eastAsia"/>
          <w:color w:val="000000"/>
          <w:kern w:val="0"/>
          <w:sz w:val="24"/>
        </w:rPr>
        <w:t>：</w:t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 w:rsidR="000F2BBB"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 w:hint="eastAsia"/>
          <w:color w:val="000000"/>
          <w:kern w:val="0"/>
          <w:sz w:val="24"/>
        </w:rPr>
        <w:t>（此处只写名称与个数）</w:t>
      </w:r>
    </w:p>
    <w:p w:rsidR="00E8750F" w:rsidRDefault="00E8750F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交易金额</w:t>
      </w:r>
      <w:r>
        <w:rPr>
          <w:rFonts w:ascii="宋体" w:hAnsi="宋体" w:cs="宋体" w:hint="eastAsia"/>
          <w:color w:val="000000"/>
          <w:kern w:val="0"/>
          <w:sz w:val="24"/>
        </w:rPr>
        <w:t>：</w:t>
      </w: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ab/>
        <w:t>XD</w:t>
      </w:r>
    </w:p>
    <w:p w:rsidR="00E8750F" w:rsidRDefault="00E8750F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</w:p>
    <w:p w:rsidR="00E8750F" w:rsidRPr="0055664B" w:rsidRDefault="00E8750F" w:rsidP="000F2BBB">
      <w:pPr>
        <w:widowControl/>
        <w:adjustRightInd w:val="0"/>
        <w:snapToGrid w:val="0"/>
        <w:spacing w:line="360" w:lineRule="auto"/>
        <w:jc w:val="center"/>
        <w:rPr>
          <w:rFonts w:ascii="宋体" w:hAnsi="宋体" w:cs="宋体"/>
          <w:b/>
          <w:color w:val="000000"/>
          <w:kern w:val="0"/>
          <w:sz w:val="24"/>
        </w:rPr>
      </w:pPr>
      <w:r w:rsidRPr="0055664B">
        <w:rPr>
          <w:rFonts w:ascii="宋体" w:hAnsi="宋体" w:cs="宋体"/>
          <w:b/>
          <w:color w:val="000000"/>
          <w:kern w:val="0"/>
          <w:sz w:val="24"/>
        </w:rPr>
        <w:t>二</w:t>
      </w:r>
      <w:r w:rsidRPr="0055664B">
        <w:rPr>
          <w:rFonts w:ascii="宋体" w:hAnsi="宋体" w:cs="宋体" w:hint="eastAsia"/>
          <w:b/>
          <w:color w:val="000000"/>
          <w:kern w:val="0"/>
          <w:sz w:val="24"/>
        </w:rPr>
        <w:t>、</w:t>
      </w:r>
      <w:r w:rsidRPr="0055664B">
        <w:rPr>
          <w:rFonts w:ascii="宋体" w:hAnsi="宋体" w:cs="宋体"/>
          <w:b/>
          <w:color w:val="000000"/>
          <w:kern w:val="0"/>
          <w:sz w:val="24"/>
        </w:rPr>
        <w:t>交易过程</w:t>
      </w:r>
    </w:p>
    <w:p w:rsidR="00E8750F" w:rsidRDefault="00E8750F" w:rsidP="0055664B">
      <w:pPr>
        <w:widowControl/>
        <w:adjustRightInd w:val="0"/>
        <w:snapToGrid w:val="0"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买方在填好</w:t>
      </w:r>
      <w:r w:rsidR="00E619C8">
        <w:rPr>
          <w:rFonts w:ascii="宋体" w:hAnsi="宋体" w:cs="宋体"/>
          <w:color w:val="000000"/>
          <w:kern w:val="0"/>
          <w:sz w:val="24"/>
        </w:rPr>
        <w:t>电子</w:t>
      </w:r>
      <w:r>
        <w:rPr>
          <w:rFonts w:ascii="宋体" w:hAnsi="宋体" w:cs="宋体"/>
          <w:color w:val="000000"/>
          <w:kern w:val="0"/>
          <w:sz w:val="24"/>
        </w:rPr>
        <w:t>货品清单后交钱领取提货单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根据提货单提货后一次性当场支付所有相关费用</w:t>
      </w:r>
      <w:r w:rsidR="00E619C8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C25420" w:rsidRDefault="00C25420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</w:p>
    <w:p w:rsidR="0055664B" w:rsidRPr="0055664B" w:rsidRDefault="00E8750F" w:rsidP="0055664B">
      <w:pPr>
        <w:widowControl/>
        <w:adjustRightInd w:val="0"/>
        <w:snapToGrid w:val="0"/>
        <w:spacing w:line="360" w:lineRule="auto"/>
        <w:jc w:val="center"/>
        <w:rPr>
          <w:rFonts w:ascii="宋体" w:hAnsi="宋体" w:cs="宋体"/>
          <w:b/>
          <w:color w:val="000000"/>
          <w:kern w:val="0"/>
          <w:sz w:val="24"/>
        </w:rPr>
      </w:pPr>
      <w:r w:rsidRPr="0055664B">
        <w:rPr>
          <w:rFonts w:ascii="宋体" w:hAnsi="宋体" w:cs="宋体" w:hint="eastAsia"/>
          <w:b/>
          <w:color w:val="000000"/>
          <w:kern w:val="0"/>
          <w:sz w:val="24"/>
        </w:rPr>
        <w:t>三、货物验收</w:t>
      </w:r>
    </w:p>
    <w:p w:rsidR="00E8750F" w:rsidRDefault="00E619C8" w:rsidP="0055664B">
      <w:pPr>
        <w:widowControl/>
        <w:adjustRightInd w:val="0"/>
        <w:snapToGrid w:val="0"/>
        <w:spacing w:line="360" w:lineRule="auto"/>
        <w:ind w:firstLine="42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本合同项下货物验收按照《商场交易管理办法执行手册》执行；</w:t>
      </w:r>
    </w:p>
    <w:p w:rsidR="00E029A9" w:rsidRDefault="00E029A9" w:rsidP="0055664B">
      <w:pPr>
        <w:widowControl/>
        <w:adjustRightInd w:val="0"/>
        <w:snapToGrid w:val="0"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买方对货物质量有质疑的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应在交货时间</w:t>
      </w:r>
      <w:r w:rsidR="00775279">
        <w:rPr>
          <w:rFonts w:ascii="宋体" w:hAnsi="宋体" w:cs="宋体" w:hint="eastAsia"/>
          <w:color w:val="000000"/>
          <w:kern w:val="0"/>
          <w:sz w:val="24"/>
        </w:rPr>
        <w:t>（签订提货单时间）</w:t>
      </w:r>
      <w:r>
        <w:rPr>
          <w:rFonts w:ascii="宋体" w:hAnsi="宋体" w:cs="宋体"/>
          <w:color w:val="000000"/>
          <w:kern w:val="0"/>
          <w:sz w:val="24"/>
        </w:rPr>
        <w:t>起</w:t>
      </w:r>
      <w:r>
        <w:rPr>
          <w:rFonts w:ascii="宋体" w:hAnsi="宋体" w:cs="宋体" w:hint="eastAsia"/>
          <w:color w:val="000000"/>
          <w:kern w:val="0"/>
          <w:sz w:val="24"/>
        </w:rPr>
        <w:t>2工作时内向市场要求更换或退款。逾期未提出异议的，视为肯定了购买货物的质量，本市场不再接受更换与退款请求。买方有其他需求需要重新购买。</w:t>
      </w:r>
    </w:p>
    <w:p w:rsidR="00E029A9" w:rsidRPr="00E029A9" w:rsidRDefault="00E029A9" w:rsidP="00E029A9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</w:p>
    <w:p w:rsidR="00C25420" w:rsidRPr="0055664B" w:rsidRDefault="00E029A9" w:rsidP="000F2BBB">
      <w:pPr>
        <w:widowControl/>
        <w:tabs>
          <w:tab w:val="left" w:pos="480"/>
        </w:tabs>
        <w:spacing w:line="360" w:lineRule="auto"/>
        <w:ind w:left="480" w:hanging="480"/>
        <w:jc w:val="center"/>
        <w:rPr>
          <w:rFonts w:ascii="宋体" w:hAnsi="宋体" w:cs="宋体"/>
          <w:b/>
          <w:color w:val="000000"/>
          <w:kern w:val="0"/>
          <w:sz w:val="24"/>
        </w:rPr>
      </w:pPr>
      <w:r w:rsidRPr="0055664B">
        <w:rPr>
          <w:rFonts w:ascii="宋体" w:hAnsi="宋体" w:cs="黑体"/>
          <w:b/>
          <w:color w:val="000000"/>
          <w:kern w:val="0"/>
          <w:sz w:val="24"/>
        </w:rPr>
        <w:t>四</w:t>
      </w:r>
      <w:r w:rsidRPr="0055664B">
        <w:rPr>
          <w:rFonts w:ascii="宋体" w:hAnsi="宋体" w:cs="黑体" w:hint="eastAsia"/>
          <w:b/>
          <w:color w:val="000000"/>
          <w:kern w:val="0"/>
          <w:sz w:val="24"/>
        </w:rPr>
        <w:t>、</w:t>
      </w:r>
      <w:r w:rsidR="00A03AE1" w:rsidRPr="0055664B">
        <w:rPr>
          <w:rFonts w:ascii="宋体" w:hAnsi="宋体" w:cs="宋体" w:hint="eastAsia"/>
          <w:b/>
          <w:color w:val="000000"/>
          <w:kern w:val="0"/>
          <w:sz w:val="24"/>
        </w:rPr>
        <w:t>合同生效</w:t>
      </w:r>
    </w:p>
    <w:p w:rsidR="00C25420" w:rsidRDefault="00E029A9" w:rsidP="0055664B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买卖双方完成交易后签订此交易合同，一式两份，</w:t>
      </w:r>
      <w:r w:rsidR="00E619C8">
        <w:rPr>
          <w:rFonts w:ascii="宋体" w:hAnsi="宋体" w:cs="宋体" w:hint="eastAsia"/>
          <w:color w:val="000000"/>
          <w:kern w:val="0"/>
          <w:sz w:val="24"/>
        </w:rPr>
        <w:t>双方各留一份并在</w:t>
      </w:r>
      <w:r>
        <w:rPr>
          <w:rFonts w:ascii="宋体" w:hAnsi="宋体" w:cs="宋体" w:hint="eastAsia"/>
          <w:color w:val="000000"/>
          <w:kern w:val="0"/>
          <w:sz w:val="24"/>
        </w:rPr>
        <w:t>均签字后生效。</w:t>
      </w:r>
      <w:r w:rsidR="00104E06">
        <w:rPr>
          <w:rFonts w:ascii="宋体" w:hAnsi="宋体" w:cs="宋体" w:hint="eastAsia"/>
          <w:color w:val="000000"/>
          <w:kern w:val="0"/>
          <w:sz w:val="24"/>
        </w:rPr>
        <w:t>用户签订此协议即为同意此合同中的所有款项内容</w:t>
      </w:r>
      <w:r w:rsidR="00775279">
        <w:rPr>
          <w:rFonts w:ascii="宋体" w:hAnsi="宋体" w:cs="宋体" w:hint="eastAsia"/>
          <w:color w:val="000000"/>
          <w:kern w:val="0"/>
          <w:sz w:val="24"/>
        </w:rPr>
        <w:t>。</w:t>
      </w:r>
      <w:r w:rsidR="001F6B8E">
        <w:rPr>
          <w:rFonts w:ascii="宋体" w:hAnsi="宋体" w:cs="宋体" w:hint="eastAsia"/>
          <w:color w:val="000000"/>
          <w:kern w:val="0"/>
          <w:sz w:val="24"/>
        </w:rPr>
        <w:t>本合同买方涂改后自动失效，卖方涂改造成买方经济损失的，补足买方的所有经济损失。</w:t>
      </w:r>
    </w:p>
    <w:p w:rsidR="00C25420" w:rsidRDefault="00C25420">
      <w:pPr>
        <w:widowControl/>
        <w:spacing w:line="360" w:lineRule="auto"/>
        <w:ind w:left="600" w:hangingChars="250" w:hanging="600"/>
        <w:jc w:val="left"/>
        <w:rPr>
          <w:rFonts w:ascii="宋体" w:hAnsi="宋体" w:cs="宋体"/>
          <w:color w:val="000000"/>
          <w:kern w:val="0"/>
          <w:sz w:val="24"/>
        </w:rPr>
      </w:pPr>
    </w:p>
    <w:p w:rsidR="00104E06" w:rsidRPr="0055664B" w:rsidRDefault="00104E06" w:rsidP="000F2BBB">
      <w:pPr>
        <w:widowControl/>
        <w:spacing w:line="360" w:lineRule="auto"/>
        <w:ind w:left="602" w:hangingChars="250" w:hanging="602"/>
        <w:jc w:val="center"/>
        <w:rPr>
          <w:rFonts w:ascii="宋体" w:hAnsi="宋体" w:cs="宋体"/>
          <w:b/>
          <w:color w:val="000000"/>
          <w:kern w:val="0"/>
          <w:sz w:val="24"/>
        </w:rPr>
      </w:pPr>
      <w:r w:rsidRPr="0055664B">
        <w:rPr>
          <w:rFonts w:ascii="宋体" w:hAnsi="宋体" w:cs="宋体"/>
          <w:b/>
          <w:color w:val="000000"/>
          <w:kern w:val="0"/>
          <w:sz w:val="24"/>
        </w:rPr>
        <w:t>五</w:t>
      </w:r>
      <w:r w:rsidRPr="0055664B">
        <w:rPr>
          <w:rFonts w:ascii="宋体" w:hAnsi="宋体" w:cs="宋体" w:hint="eastAsia"/>
          <w:b/>
          <w:color w:val="000000"/>
          <w:kern w:val="0"/>
          <w:sz w:val="24"/>
        </w:rPr>
        <w:t>、</w:t>
      </w:r>
      <w:r w:rsidRPr="0055664B">
        <w:rPr>
          <w:rFonts w:ascii="宋体" w:hAnsi="宋体" w:cs="宋体"/>
          <w:b/>
          <w:color w:val="000000"/>
          <w:kern w:val="0"/>
          <w:sz w:val="24"/>
        </w:rPr>
        <w:t>其他款项</w:t>
      </w:r>
    </w:p>
    <w:p w:rsidR="00104E06" w:rsidRDefault="008D0D2E">
      <w:pPr>
        <w:widowControl/>
        <w:spacing w:line="360" w:lineRule="auto"/>
        <w:ind w:left="600" w:hangingChars="250" w:hanging="6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5.1、买方应当</w:t>
      </w:r>
      <w:r w:rsidR="0055664B">
        <w:rPr>
          <w:rFonts w:ascii="宋体" w:hAnsi="宋体" w:cs="宋体" w:hint="eastAsia"/>
          <w:color w:val="000000"/>
          <w:kern w:val="0"/>
          <w:sz w:val="24"/>
        </w:rPr>
        <w:t>在合法市场进行购买</w:t>
      </w:r>
      <w:r>
        <w:rPr>
          <w:rFonts w:ascii="宋体" w:hAnsi="宋体" w:cs="宋体" w:hint="eastAsia"/>
          <w:color w:val="000000"/>
          <w:kern w:val="0"/>
          <w:sz w:val="24"/>
        </w:rPr>
        <w:t>所需物品；</w:t>
      </w:r>
      <w:r w:rsidR="0055664B">
        <w:rPr>
          <w:rFonts w:ascii="宋体" w:hAnsi="宋体" w:cs="宋体" w:hint="eastAsia"/>
          <w:color w:val="000000"/>
          <w:kern w:val="0"/>
          <w:sz w:val="24"/>
        </w:rPr>
        <w:t>黑市中交易的物品，市场不负任何责任</w:t>
      </w:r>
      <w:r w:rsidR="00E619C8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C25420" w:rsidRDefault="008D0D2E">
      <w:pPr>
        <w:widowControl/>
        <w:tabs>
          <w:tab w:val="left" w:pos="480"/>
        </w:tabs>
        <w:spacing w:line="360" w:lineRule="auto"/>
        <w:ind w:left="480" w:hanging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5.2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 w:rsidR="00E619C8">
        <w:rPr>
          <w:rFonts w:ascii="宋体" w:hAnsi="宋体" w:cs="宋体" w:hint="eastAsia"/>
          <w:color w:val="000000"/>
          <w:kern w:val="0"/>
          <w:sz w:val="24"/>
        </w:rPr>
        <w:t>买卖中</w:t>
      </w:r>
      <w:r w:rsidR="00A03AE1">
        <w:rPr>
          <w:rFonts w:ascii="宋体" w:hAnsi="宋体" w:cs="宋体" w:hint="eastAsia"/>
          <w:color w:val="000000"/>
          <w:kern w:val="0"/>
          <w:sz w:val="24"/>
        </w:rPr>
        <w:t>货物毁损</w:t>
      </w:r>
      <w:r>
        <w:rPr>
          <w:rFonts w:ascii="宋体" w:hAnsi="宋体" w:cs="宋体" w:hint="eastAsia"/>
          <w:color w:val="000000"/>
          <w:kern w:val="0"/>
          <w:sz w:val="24"/>
        </w:rPr>
        <w:t>、灭失的风险，在货物交付之前由卖方承担，</w:t>
      </w:r>
      <w:r w:rsidR="00E619C8">
        <w:rPr>
          <w:rFonts w:ascii="宋体" w:hAnsi="宋体" w:cs="宋体" w:hint="eastAsia"/>
          <w:color w:val="000000"/>
          <w:kern w:val="0"/>
          <w:sz w:val="24"/>
        </w:rPr>
        <w:t>之后由买方承担；</w:t>
      </w:r>
    </w:p>
    <w:p w:rsidR="00C25420" w:rsidRDefault="008D0D2E">
      <w:pPr>
        <w:widowControl/>
        <w:tabs>
          <w:tab w:val="left" w:pos="480"/>
        </w:tabs>
        <w:spacing w:line="360" w:lineRule="auto"/>
        <w:ind w:left="480" w:hanging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5.3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 w:rsidR="00A03AE1">
        <w:rPr>
          <w:rFonts w:ascii="宋体" w:hAnsi="宋体" w:cs="宋体" w:hint="eastAsia"/>
          <w:color w:val="000000"/>
          <w:kern w:val="0"/>
          <w:sz w:val="24"/>
        </w:rPr>
        <w:t>本合同未尽事宜，买卖双方同意按照《商场执行手册</w:t>
      </w:r>
      <w:r w:rsidR="00E619C8">
        <w:rPr>
          <w:rFonts w:ascii="宋体" w:hAnsi="宋体" w:cs="宋体" w:hint="eastAsia"/>
          <w:color w:val="000000"/>
          <w:kern w:val="0"/>
          <w:sz w:val="24"/>
        </w:rPr>
        <w:t>》规定执行；</w:t>
      </w:r>
    </w:p>
    <w:p w:rsidR="008D0D2E" w:rsidRDefault="0002348C">
      <w:pPr>
        <w:widowControl/>
        <w:tabs>
          <w:tab w:val="left" w:pos="480"/>
        </w:tabs>
        <w:spacing w:line="360" w:lineRule="auto"/>
        <w:ind w:left="480" w:hanging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lastRenderedPageBreak/>
        <w:t>5.4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 w:rsidR="008D0D2E">
        <w:rPr>
          <w:rFonts w:ascii="宋体" w:hAnsi="宋体" w:cs="宋体"/>
          <w:color w:val="000000"/>
          <w:kern w:val="0"/>
          <w:sz w:val="24"/>
        </w:rPr>
        <w:t>新上市的货品</w:t>
      </w:r>
      <w:r w:rsidR="008D0D2E">
        <w:rPr>
          <w:rFonts w:ascii="宋体" w:hAnsi="宋体" w:cs="宋体" w:hint="eastAsia"/>
          <w:color w:val="000000"/>
          <w:kern w:val="0"/>
          <w:sz w:val="24"/>
        </w:rPr>
        <w:t>，</w:t>
      </w:r>
      <w:r w:rsidR="008D0D2E">
        <w:rPr>
          <w:rFonts w:ascii="宋体" w:hAnsi="宋体" w:cs="宋体"/>
          <w:color w:val="000000"/>
          <w:kern w:val="0"/>
          <w:sz w:val="24"/>
        </w:rPr>
        <w:t>市场有权对其自由定价</w:t>
      </w:r>
      <w:r w:rsidR="008D0D2E">
        <w:rPr>
          <w:rFonts w:ascii="宋体" w:hAnsi="宋体" w:cs="宋体" w:hint="eastAsia"/>
          <w:color w:val="000000"/>
          <w:kern w:val="0"/>
          <w:sz w:val="24"/>
        </w:rPr>
        <w:t>，</w:t>
      </w:r>
      <w:r w:rsidR="008D0D2E">
        <w:rPr>
          <w:rFonts w:ascii="宋体" w:hAnsi="宋体" w:cs="宋体"/>
          <w:color w:val="000000"/>
          <w:kern w:val="0"/>
          <w:sz w:val="24"/>
        </w:rPr>
        <w:t>卖方签订此协议即为同意签订合同时的市场价格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并同意不就价格变动问题提出非议或诉讼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1F6B8E" w:rsidRDefault="001F6B8E">
      <w:pPr>
        <w:widowControl/>
        <w:tabs>
          <w:tab w:val="left" w:pos="480"/>
        </w:tabs>
        <w:spacing w:line="360" w:lineRule="auto"/>
        <w:ind w:left="480" w:hanging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5.5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>
        <w:rPr>
          <w:rFonts w:ascii="宋体" w:hAnsi="宋体" w:cs="宋体"/>
          <w:color w:val="000000"/>
          <w:kern w:val="0"/>
          <w:sz w:val="24"/>
        </w:rPr>
        <w:t>有关合同相关款项履行问题引发的纠纷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买卖双方应当在协商无效之后再寻求法律措施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对于未经协商直接诉诸法律的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本市场不再承认此合同的有效性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1F6B8E" w:rsidRDefault="001F6B8E">
      <w:pPr>
        <w:widowControl/>
        <w:tabs>
          <w:tab w:val="left" w:pos="480"/>
        </w:tabs>
        <w:spacing w:line="360" w:lineRule="auto"/>
        <w:ind w:left="480" w:hanging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5.6</w:t>
      </w:r>
      <w:r w:rsidR="0086112D">
        <w:rPr>
          <w:rFonts w:ascii="宋体" w:hAnsi="宋体" w:cs="宋体" w:hint="eastAsia"/>
          <w:color w:val="000000"/>
          <w:kern w:val="0"/>
          <w:sz w:val="24"/>
        </w:rPr>
        <w:t>、</w:t>
      </w:r>
      <w:r w:rsidR="0086112D">
        <w:rPr>
          <w:rFonts w:ascii="宋体" w:hAnsi="宋体" w:cs="宋体"/>
          <w:color w:val="000000"/>
          <w:kern w:val="0"/>
          <w:sz w:val="24"/>
        </w:rPr>
        <w:t>本市场对市场规则拥有最终解释权</w:t>
      </w:r>
      <w:r w:rsidR="0086112D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86112D" w:rsidRDefault="0086112D">
      <w:pPr>
        <w:widowControl/>
        <w:tabs>
          <w:tab w:val="left" w:pos="480"/>
        </w:tabs>
        <w:spacing w:line="360" w:lineRule="auto"/>
        <w:ind w:left="480" w:hanging="480"/>
        <w:jc w:val="left"/>
        <w:rPr>
          <w:rFonts w:ascii="宋体" w:hAnsi="宋体" w:cs="宋体"/>
          <w:color w:val="000000"/>
          <w:kern w:val="0"/>
          <w:sz w:val="24"/>
        </w:rPr>
      </w:pPr>
    </w:p>
    <w:p w:rsidR="0086112D" w:rsidRDefault="0086112D">
      <w:pPr>
        <w:widowControl/>
        <w:tabs>
          <w:tab w:val="left" w:pos="480"/>
        </w:tabs>
        <w:spacing w:line="360" w:lineRule="auto"/>
        <w:ind w:left="480" w:hanging="480"/>
        <w:jc w:val="left"/>
        <w:rPr>
          <w:rFonts w:ascii="宋体" w:hAnsi="宋体" w:cs="宋体"/>
          <w:color w:val="000000"/>
          <w:kern w:val="0"/>
          <w:sz w:val="24"/>
        </w:rPr>
      </w:pPr>
    </w:p>
    <w:p w:rsidR="004303A9" w:rsidRDefault="004303A9">
      <w:pPr>
        <w:widowControl/>
        <w:tabs>
          <w:tab w:val="left" w:pos="480"/>
        </w:tabs>
        <w:spacing w:line="360" w:lineRule="auto"/>
        <w:ind w:left="480" w:hanging="480"/>
        <w:jc w:val="left"/>
        <w:rPr>
          <w:rFonts w:ascii="宋体" w:hAnsi="宋体" w:cs="宋体"/>
          <w:color w:val="000000"/>
          <w:kern w:val="0"/>
          <w:sz w:val="24"/>
        </w:rPr>
      </w:pPr>
    </w:p>
    <w:p w:rsidR="004303A9" w:rsidRDefault="004303A9">
      <w:pPr>
        <w:widowControl/>
        <w:tabs>
          <w:tab w:val="left" w:pos="480"/>
        </w:tabs>
        <w:spacing w:line="360" w:lineRule="auto"/>
        <w:ind w:left="480" w:hanging="480"/>
        <w:jc w:val="left"/>
        <w:rPr>
          <w:rFonts w:ascii="宋体" w:hAnsi="宋体" w:cs="宋体"/>
          <w:color w:val="000000"/>
          <w:kern w:val="0"/>
          <w:sz w:val="24"/>
        </w:rPr>
      </w:pPr>
    </w:p>
    <w:p w:rsidR="004303A9" w:rsidRDefault="004303A9">
      <w:pPr>
        <w:widowControl/>
        <w:tabs>
          <w:tab w:val="left" w:pos="480"/>
        </w:tabs>
        <w:spacing w:line="360" w:lineRule="auto"/>
        <w:ind w:left="480" w:hanging="480"/>
        <w:jc w:val="left"/>
        <w:rPr>
          <w:rFonts w:ascii="宋体" w:hAnsi="宋体" w:cs="宋体"/>
          <w:color w:val="000000"/>
          <w:kern w:val="0"/>
          <w:sz w:val="24"/>
        </w:rPr>
      </w:pPr>
    </w:p>
    <w:p w:rsidR="004303A9" w:rsidRDefault="004303A9">
      <w:pPr>
        <w:widowControl/>
        <w:tabs>
          <w:tab w:val="left" w:pos="480"/>
        </w:tabs>
        <w:spacing w:line="360" w:lineRule="auto"/>
        <w:ind w:left="480" w:hanging="480"/>
        <w:jc w:val="left"/>
        <w:rPr>
          <w:rFonts w:ascii="宋体" w:hAnsi="宋体" w:cs="宋体"/>
          <w:color w:val="000000"/>
          <w:kern w:val="0"/>
          <w:sz w:val="24"/>
        </w:rPr>
      </w:pPr>
    </w:p>
    <w:p w:rsidR="004303A9" w:rsidRPr="004303A9" w:rsidRDefault="004303A9">
      <w:pPr>
        <w:widowControl/>
        <w:tabs>
          <w:tab w:val="left" w:pos="480"/>
        </w:tabs>
        <w:spacing w:line="360" w:lineRule="auto"/>
        <w:ind w:left="480" w:hanging="480"/>
        <w:jc w:val="left"/>
        <w:rPr>
          <w:rFonts w:ascii="宋体" w:hAnsi="宋体" w:cs="宋体"/>
          <w:color w:val="000000"/>
          <w:kern w:val="0"/>
          <w:sz w:val="24"/>
        </w:rPr>
      </w:pPr>
    </w:p>
    <w:p w:rsidR="0086112D" w:rsidRDefault="0086112D">
      <w:pPr>
        <w:widowControl/>
        <w:tabs>
          <w:tab w:val="left" w:pos="480"/>
        </w:tabs>
        <w:spacing w:line="360" w:lineRule="auto"/>
        <w:ind w:left="480" w:hanging="480"/>
        <w:jc w:val="left"/>
        <w:rPr>
          <w:rFonts w:ascii="宋体" w:hAnsi="宋体" w:cs="宋体"/>
          <w:color w:val="000000"/>
          <w:kern w:val="0"/>
          <w:sz w:val="24"/>
        </w:rPr>
      </w:pPr>
    </w:p>
    <w:p w:rsidR="00C25420" w:rsidRDefault="00E619C8">
      <w:pPr>
        <w:widowControl/>
        <w:spacing w:line="360" w:lineRule="auto"/>
        <w:jc w:val="left"/>
        <w:rPr>
          <w:rFonts w:ascii="宋体" w:hAnsi="宋体" w:cs="宋体"/>
          <w:bCs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签订时间：</w:t>
      </w:r>
      <w:r>
        <w:rPr>
          <w:rFonts w:ascii="宋体" w:hAnsi="宋体" w:cs="宋体"/>
          <w:bCs/>
          <w:color w:val="000000"/>
          <w:kern w:val="0"/>
          <w:sz w:val="24"/>
        </w:rPr>
        <w:t>2014年7月</w:t>
      </w:r>
      <w:r>
        <w:rPr>
          <w:rFonts w:ascii="宋体" w:hAnsi="宋体" w:cs="宋体"/>
          <w:bCs/>
          <w:color w:val="000000"/>
          <w:kern w:val="0"/>
          <w:sz w:val="24"/>
        </w:rPr>
        <w:tab/>
      </w:r>
      <w:r>
        <w:rPr>
          <w:rFonts w:ascii="宋体" w:hAnsi="宋体" w:cs="宋体"/>
          <w:bCs/>
          <w:color w:val="000000"/>
          <w:kern w:val="0"/>
          <w:sz w:val="24"/>
        </w:rPr>
        <w:tab/>
        <w:t>日</w:t>
      </w:r>
      <w:r>
        <w:rPr>
          <w:rFonts w:ascii="宋体" w:hAnsi="宋体" w:cs="宋体"/>
          <w:bCs/>
          <w:color w:val="000000"/>
          <w:kern w:val="0"/>
          <w:sz w:val="24"/>
        </w:rPr>
        <w:tab/>
        <w:t>星期</w:t>
      </w:r>
      <w:r w:rsidR="0086112D">
        <w:rPr>
          <w:rFonts w:ascii="宋体" w:hAnsi="宋体" w:cs="宋体"/>
          <w:bCs/>
          <w:color w:val="000000"/>
          <w:kern w:val="0"/>
          <w:sz w:val="24"/>
        </w:rPr>
        <w:tab/>
      </w:r>
      <w:r w:rsidR="0086112D">
        <w:rPr>
          <w:rFonts w:ascii="宋体" w:hAnsi="宋体" w:cs="宋体" w:hint="eastAsia"/>
          <w:bCs/>
          <w:color w:val="000000"/>
          <w:kern w:val="0"/>
          <w:sz w:val="24"/>
        </w:rPr>
        <w:t>，</w:t>
      </w:r>
      <w:r w:rsidR="0086112D">
        <w:rPr>
          <w:rFonts w:ascii="宋体" w:hAnsi="宋体" w:cs="宋体"/>
          <w:bCs/>
          <w:color w:val="000000"/>
          <w:kern w:val="0"/>
          <w:sz w:val="24"/>
        </w:rPr>
        <w:tab/>
        <w:t>时</w:t>
      </w:r>
      <w:r w:rsidR="0086112D">
        <w:rPr>
          <w:rFonts w:ascii="宋体" w:hAnsi="宋体" w:cs="宋体"/>
          <w:bCs/>
          <w:color w:val="000000"/>
          <w:kern w:val="0"/>
          <w:sz w:val="24"/>
        </w:rPr>
        <w:tab/>
      </w:r>
      <w:r w:rsidR="0086112D">
        <w:rPr>
          <w:rFonts w:ascii="宋体" w:hAnsi="宋体" w:cs="宋体"/>
          <w:bCs/>
          <w:color w:val="000000"/>
          <w:kern w:val="0"/>
          <w:sz w:val="24"/>
        </w:rPr>
        <w:tab/>
        <w:t>分</w:t>
      </w:r>
    </w:p>
    <w:p w:rsidR="004303A9" w:rsidRDefault="004303A9">
      <w:pPr>
        <w:widowControl/>
        <w:spacing w:line="360" w:lineRule="auto"/>
        <w:jc w:val="left"/>
        <w:rPr>
          <w:rFonts w:ascii="宋体" w:hAnsi="宋体" w:cs="宋体"/>
          <w:bCs/>
          <w:color w:val="000000"/>
          <w:kern w:val="0"/>
          <w:sz w:val="24"/>
        </w:rPr>
      </w:pPr>
    </w:p>
    <w:p w:rsidR="00E619C8" w:rsidRDefault="00E619C8">
      <w:pPr>
        <w:widowControl/>
        <w:spacing w:line="360" w:lineRule="auto"/>
        <w:jc w:val="left"/>
        <w:rPr>
          <w:rFonts w:ascii="宋体" w:hAnsi="宋体" w:cs="宋体"/>
          <w:bCs/>
          <w:color w:val="000000"/>
          <w:kern w:val="0"/>
          <w:sz w:val="24"/>
        </w:rPr>
      </w:pPr>
      <w:r>
        <w:rPr>
          <w:rFonts w:ascii="宋体" w:hAnsi="宋体" w:cs="宋体"/>
          <w:bCs/>
          <w:color w:val="000000"/>
          <w:kern w:val="0"/>
          <w:sz w:val="24"/>
        </w:rPr>
        <w:t>签订地点</w:t>
      </w:r>
      <w:r>
        <w:rPr>
          <w:rFonts w:ascii="宋体" w:hAnsi="宋体" w:cs="宋体" w:hint="eastAsia"/>
          <w:bCs/>
          <w:color w:val="000000"/>
          <w:kern w:val="0"/>
          <w:sz w:val="24"/>
        </w:rPr>
        <w:t>：</w:t>
      </w:r>
      <w:r>
        <w:rPr>
          <w:rFonts w:ascii="宋体" w:hAnsi="宋体" w:cs="宋体"/>
          <w:bCs/>
          <w:color w:val="000000"/>
          <w:kern w:val="0"/>
          <w:sz w:val="24"/>
        </w:rPr>
        <w:t>XLP材料市场</w:t>
      </w:r>
    </w:p>
    <w:p w:rsidR="004303A9" w:rsidRDefault="004303A9">
      <w:pPr>
        <w:widowControl/>
        <w:spacing w:line="360" w:lineRule="auto"/>
        <w:jc w:val="left"/>
        <w:rPr>
          <w:rFonts w:ascii="宋体" w:hAnsi="宋体" w:cs="宋体"/>
          <w:bCs/>
          <w:color w:val="000000"/>
          <w:kern w:val="0"/>
          <w:sz w:val="24"/>
        </w:rPr>
      </w:pPr>
    </w:p>
    <w:p w:rsidR="00E619C8" w:rsidRDefault="00E619C8">
      <w:pPr>
        <w:widowControl/>
        <w:spacing w:line="40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买方负责人签字</w:t>
      </w:r>
      <w:r w:rsidR="00A03AE1">
        <w:rPr>
          <w:rFonts w:ascii="宋体" w:hAnsi="宋体" w:cs="宋体" w:hint="eastAsia"/>
          <w:color w:val="000000"/>
          <w:kern w:val="0"/>
          <w:sz w:val="24"/>
        </w:rPr>
        <w:t>：</w:t>
      </w:r>
    </w:p>
    <w:p w:rsidR="004303A9" w:rsidRDefault="004303A9">
      <w:pPr>
        <w:widowControl/>
        <w:spacing w:line="400" w:lineRule="exact"/>
        <w:jc w:val="left"/>
        <w:rPr>
          <w:rFonts w:ascii="宋体" w:hAnsi="宋体" w:cs="宋体"/>
          <w:color w:val="000000"/>
          <w:kern w:val="0"/>
          <w:sz w:val="24"/>
        </w:rPr>
      </w:pPr>
    </w:p>
    <w:p w:rsidR="006F6F14" w:rsidRDefault="00E619C8">
      <w:pPr>
        <w:widowControl/>
        <w:spacing w:line="40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卖方负责人签字</w:t>
      </w:r>
      <w:r>
        <w:rPr>
          <w:rFonts w:ascii="宋体" w:hAnsi="宋体" w:cs="宋体" w:hint="eastAsia"/>
          <w:color w:val="000000"/>
          <w:kern w:val="0"/>
          <w:sz w:val="24"/>
        </w:rPr>
        <w:t>：</w:t>
      </w:r>
      <w:r w:rsidR="00D215CE">
        <w:rPr>
          <w:rFonts w:ascii="宋体" w:hAnsi="宋体" w:cs="宋体"/>
          <w:color w:val="000000"/>
          <w:kern w:val="0"/>
          <w:sz w:val="24"/>
        </w:rPr>
        <w:softHyphen/>
      </w:r>
    </w:p>
    <w:sectPr w:rsidR="006F6F14" w:rsidSect="008D0D2E">
      <w:pgSz w:w="11906" w:h="16838"/>
      <w:pgMar w:top="1440" w:right="1134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9B9" w:rsidRDefault="000D49B9" w:rsidP="000F2BBB">
      <w:r>
        <w:separator/>
      </w:r>
    </w:p>
  </w:endnote>
  <w:endnote w:type="continuationSeparator" w:id="0">
    <w:p w:rsidR="000D49B9" w:rsidRDefault="000D49B9" w:rsidP="000F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9B9" w:rsidRDefault="000D49B9" w:rsidP="000F2BBB">
      <w:r>
        <w:separator/>
      </w:r>
    </w:p>
  </w:footnote>
  <w:footnote w:type="continuationSeparator" w:id="0">
    <w:p w:rsidR="000D49B9" w:rsidRDefault="000D49B9" w:rsidP="000F2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48C"/>
    <w:rsid w:val="000D49B9"/>
    <w:rsid w:val="000F2BBB"/>
    <w:rsid w:val="00104E06"/>
    <w:rsid w:val="00172A27"/>
    <w:rsid w:val="001F6B8E"/>
    <w:rsid w:val="004303A9"/>
    <w:rsid w:val="0055664B"/>
    <w:rsid w:val="006F6F14"/>
    <w:rsid w:val="00775279"/>
    <w:rsid w:val="007B5ACE"/>
    <w:rsid w:val="0086112D"/>
    <w:rsid w:val="008D0D2E"/>
    <w:rsid w:val="00997E17"/>
    <w:rsid w:val="00A03AE1"/>
    <w:rsid w:val="00C25420"/>
    <w:rsid w:val="00D215CE"/>
    <w:rsid w:val="00E029A9"/>
    <w:rsid w:val="00E619C8"/>
    <w:rsid w:val="00E8750F"/>
    <w:rsid w:val="00F7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643A4C9-08AD-4F0F-B9D8-7CEA8D99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113</Words>
  <Characters>650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徐凯仁</dc:creator>
  <cp:keywords/>
  <dc:description/>
  <cp:lastModifiedBy>Administrator</cp:lastModifiedBy>
  <cp:revision>6</cp:revision>
  <dcterms:created xsi:type="dcterms:W3CDTF">2014-07-24T06:04:00Z</dcterms:created>
  <dcterms:modified xsi:type="dcterms:W3CDTF">2014-07-28T12:31:00Z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