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2BEA" w14:textId="3931E764" w:rsidR="00BD3CC4" w:rsidRDefault="00BD3CC4" w:rsidP="00BD3CC4">
      <w:pPr>
        <w:pStyle w:val="Heading1"/>
      </w:pPr>
      <w:r>
        <w:t>References</w:t>
      </w:r>
    </w:p>
    <w:p w14:paraId="6DA27D55" w14:textId="77777777" w:rsidR="00BD3CC4" w:rsidRDefault="00BD3CC4" w:rsidP="00BD3CC4"/>
    <w:p w14:paraId="3A166342" w14:textId="151ED6B6" w:rsidR="00BD3CC4" w:rsidRDefault="00BD3CC4" w:rsidP="00BD3CC4">
      <w:pPr>
        <w:pStyle w:val="Heading1"/>
      </w:pPr>
      <w:r w:rsidRPr="00B63E31">
        <w:t xml:space="preserve">Icons </w:t>
      </w:r>
    </w:p>
    <w:p w14:paraId="5B1FC78D" w14:textId="77777777" w:rsidR="00BD3CC4" w:rsidRPr="00BD3CC4" w:rsidRDefault="00BD3CC4" w:rsidP="00BD3CC4"/>
    <w:p w14:paraId="75DB43D0" w14:textId="5124E1F0" w:rsidR="00BD3CC4" w:rsidRDefault="00BD3CC4" w:rsidP="00BD3CC4">
      <w:pPr>
        <w:rPr>
          <w:i/>
          <w:lang w:val="en"/>
        </w:rPr>
      </w:pPr>
      <w:r>
        <w:rPr>
          <w:lang w:val="en"/>
        </w:rPr>
        <w:t xml:space="preserve">Battery. </w:t>
      </w:r>
      <w:proofErr w:type="spellStart"/>
      <w:r>
        <w:rPr>
          <w:i/>
          <w:lang w:val="en"/>
        </w:rPr>
        <w:t>Flaticon</w:t>
      </w:r>
      <w:proofErr w:type="spellEnd"/>
      <w:r>
        <w:rPr>
          <w:i/>
          <w:lang w:val="en"/>
        </w:rPr>
        <w:t xml:space="preserve">, </w:t>
      </w:r>
      <w:r w:rsidRPr="00BD3CC4">
        <w:rPr>
          <w:i/>
          <w:lang w:val="en"/>
        </w:rPr>
        <w:t>https://www.flaticon.com/free-icon/battery_148864#term=battery%20level&amp;page=1&amp;position=3</w:t>
      </w:r>
    </w:p>
    <w:p w14:paraId="7EAD1AEC" w14:textId="77777777" w:rsidR="00BD3CC4" w:rsidRDefault="00BD3CC4" w:rsidP="00BD3CC4">
      <w:pPr>
        <w:rPr>
          <w:i/>
          <w:lang w:val="en"/>
        </w:rPr>
      </w:pPr>
    </w:p>
    <w:p w14:paraId="50D9835D" w14:textId="77777777" w:rsidR="00BD3CC4" w:rsidRDefault="00BD3CC4" w:rsidP="00BD3CC4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Brant, T. (2019, January 24). </w:t>
      </w:r>
      <w:r>
        <w:rPr>
          <w:i/>
          <w:iCs/>
          <w:noProof/>
        </w:rPr>
        <w:t>SSD Vs HDD: What's the Difference?</w:t>
      </w:r>
      <w:r>
        <w:rPr>
          <w:noProof/>
        </w:rPr>
        <w:t xml:space="preserve"> Retrieved from PC Mag: https://www.pcmag.com/article2/0,2817,2404258,00.asp</w:t>
      </w:r>
    </w:p>
    <w:p w14:paraId="192102DA" w14:textId="399C7E29" w:rsidR="00BD3CC4" w:rsidRDefault="00BD3CC4" w:rsidP="00BD3CC4">
      <w:pPr>
        <w:rPr>
          <w:lang w:val="en"/>
        </w:rPr>
      </w:pPr>
      <w:r>
        <w:fldChar w:fldCharType="end"/>
      </w:r>
    </w:p>
    <w:p w14:paraId="22771321" w14:textId="77777777" w:rsidR="00BD3CC4" w:rsidRDefault="00BD3CC4" w:rsidP="00BD3CC4">
      <w:pPr>
        <w:rPr>
          <w:i/>
          <w:lang w:val="en"/>
        </w:rPr>
      </w:pPr>
      <w:r>
        <w:rPr>
          <w:lang w:val="en"/>
        </w:rPr>
        <w:t>Hard drive.</w:t>
      </w:r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Flaticon</w:t>
      </w:r>
      <w:proofErr w:type="spellEnd"/>
      <w:r>
        <w:rPr>
          <w:i/>
          <w:lang w:val="en"/>
        </w:rPr>
        <w:t xml:space="preserve">, </w:t>
      </w:r>
      <w:r w:rsidRPr="00D53890">
        <w:rPr>
          <w:i/>
          <w:lang w:val="en"/>
        </w:rPr>
        <w:t>https://www.flaticon.com/free-icon/hard-drive_188079#term=hard%20drive&amp;page=1&amp;position=29</w:t>
      </w:r>
    </w:p>
    <w:p w14:paraId="4D2599BA" w14:textId="77777777" w:rsidR="00BD3CC4" w:rsidRDefault="00BD3CC4" w:rsidP="00BD3CC4">
      <w:pPr>
        <w:rPr>
          <w:i/>
          <w:lang w:val="en"/>
        </w:rPr>
      </w:pPr>
    </w:p>
    <w:p w14:paraId="36874C03" w14:textId="77777777" w:rsidR="00BD3CC4" w:rsidRPr="00D53890" w:rsidRDefault="00BD3CC4" w:rsidP="00BD3CC4">
      <w:pPr>
        <w:rPr>
          <w:i/>
          <w:lang w:val="en"/>
        </w:rPr>
      </w:pPr>
      <w:r>
        <w:rPr>
          <w:lang w:val="en"/>
        </w:rPr>
        <w:t>Noise.</w:t>
      </w:r>
      <w:r>
        <w:rPr>
          <w:i/>
          <w:lang w:val="en"/>
        </w:rPr>
        <w:t xml:space="preserve"> </w:t>
      </w:r>
      <w:proofErr w:type="spellStart"/>
      <w:r>
        <w:rPr>
          <w:i/>
          <w:lang w:val="en"/>
        </w:rPr>
        <w:t>Flaticon</w:t>
      </w:r>
      <w:proofErr w:type="spellEnd"/>
      <w:r>
        <w:rPr>
          <w:i/>
          <w:lang w:val="en"/>
        </w:rPr>
        <w:t xml:space="preserve">, </w:t>
      </w:r>
      <w:r w:rsidRPr="00D53890">
        <w:rPr>
          <w:i/>
          <w:lang w:val="en"/>
        </w:rPr>
        <w:t>https://www.flaticon.com/free-icon/noise_827690</w:t>
      </w:r>
    </w:p>
    <w:p w14:paraId="7F7BE7F4" w14:textId="77777777" w:rsidR="00BD3CC4" w:rsidRPr="00D53890" w:rsidRDefault="00BD3CC4" w:rsidP="00BD3CC4">
      <w:pPr>
        <w:rPr>
          <w:i/>
          <w:lang w:val="en"/>
        </w:rPr>
      </w:pPr>
    </w:p>
    <w:p w14:paraId="4F7E65D0" w14:textId="77777777" w:rsidR="00BD3CC4" w:rsidRDefault="00BD3CC4" w:rsidP="00BD3CC4">
      <w:pPr>
        <w:spacing w:after="0" w:line="276" w:lineRule="auto"/>
        <w:ind w:left="720" w:hanging="720"/>
        <w:contextualSpacing/>
        <w:rPr>
          <w:i/>
        </w:rPr>
      </w:pPr>
      <w:r>
        <w:t xml:space="preserve">Price tag. </w:t>
      </w:r>
      <w:proofErr w:type="spellStart"/>
      <w:r w:rsidRPr="00D53890">
        <w:rPr>
          <w:i/>
        </w:rPr>
        <w:t>Flaticon</w:t>
      </w:r>
      <w:proofErr w:type="spellEnd"/>
      <w:r w:rsidRPr="00D53890">
        <w:rPr>
          <w:i/>
        </w:rPr>
        <w:t xml:space="preserve">, </w:t>
      </w:r>
      <w:r w:rsidRPr="0011405F">
        <w:rPr>
          <w:i/>
        </w:rPr>
        <w:t>https://www.flaticon.com/free-icon/price-tag_138235#term=price&amp;page=1&amp;position=14</w:t>
      </w:r>
    </w:p>
    <w:p w14:paraId="3F14C53D" w14:textId="77777777" w:rsidR="00BD3CC4" w:rsidRDefault="00BD3CC4" w:rsidP="00BD3CC4">
      <w:pPr>
        <w:spacing w:after="0" w:line="276" w:lineRule="auto"/>
        <w:ind w:left="720" w:hanging="720"/>
        <w:contextualSpacing/>
        <w:rPr>
          <w:i/>
        </w:rPr>
      </w:pPr>
    </w:p>
    <w:p w14:paraId="1ADF857C" w14:textId="77777777" w:rsidR="00BD3CC4" w:rsidRPr="0011405F" w:rsidRDefault="00BD3CC4" w:rsidP="00BD3CC4">
      <w:pPr>
        <w:spacing w:after="0" w:line="276" w:lineRule="auto"/>
        <w:ind w:left="720" w:hanging="720"/>
        <w:contextualSpacing/>
        <w:rPr>
          <w:i/>
        </w:rPr>
      </w:pPr>
      <w:r>
        <w:t xml:space="preserve">Puzzle piece. </w:t>
      </w:r>
      <w:proofErr w:type="spellStart"/>
      <w:r>
        <w:rPr>
          <w:i/>
        </w:rPr>
        <w:t>Flaticon</w:t>
      </w:r>
      <w:proofErr w:type="spellEnd"/>
      <w:r>
        <w:rPr>
          <w:i/>
        </w:rPr>
        <w:t xml:space="preserve">, </w:t>
      </w:r>
      <w:r w:rsidRPr="0011405F">
        <w:rPr>
          <w:i/>
        </w:rPr>
        <w:t>https://www.flaticon.com/free-icon/puzzle_236841#term=piece&amp;page=1&amp;position=9</w:t>
      </w:r>
    </w:p>
    <w:p w14:paraId="0C10B51A" w14:textId="77777777" w:rsidR="00BD3CC4" w:rsidRDefault="00BD3CC4" w:rsidP="00BD3CC4">
      <w:pPr>
        <w:spacing w:after="0" w:line="276" w:lineRule="auto"/>
        <w:ind w:left="720" w:hanging="720"/>
        <w:contextualSpacing/>
        <w:rPr>
          <w:i/>
        </w:rPr>
      </w:pPr>
    </w:p>
    <w:p w14:paraId="78004BC2" w14:textId="77777777" w:rsidR="00BD3CC4" w:rsidRDefault="00BD3CC4" w:rsidP="00BD3CC4">
      <w:pPr>
        <w:spacing w:after="0" w:line="276" w:lineRule="auto"/>
        <w:contextualSpacing/>
        <w:rPr>
          <w:i/>
        </w:rPr>
      </w:pPr>
      <w:r>
        <w:t xml:space="preserve">SSD. </w:t>
      </w:r>
      <w:proofErr w:type="spellStart"/>
      <w:r>
        <w:rPr>
          <w:i/>
        </w:rPr>
        <w:t>Flaticon</w:t>
      </w:r>
      <w:proofErr w:type="spellEnd"/>
      <w:r>
        <w:rPr>
          <w:i/>
        </w:rPr>
        <w:t xml:space="preserve">, </w:t>
      </w:r>
      <w:r w:rsidRPr="002567B6">
        <w:rPr>
          <w:i/>
        </w:rPr>
        <w:t>https://www.flaticon.com/free-icon/ssd_689329#term=ssd&amp;page=1&amp;position=16</w:t>
      </w:r>
    </w:p>
    <w:p w14:paraId="3E673CD9" w14:textId="77777777" w:rsidR="00BD3CC4" w:rsidRDefault="00BD3CC4" w:rsidP="00BD3CC4">
      <w:pPr>
        <w:spacing w:after="0" w:line="276" w:lineRule="auto"/>
        <w:contextualSpacing/>
        <w:rPr>
          <w:i/>
        </w:rPr>
      </w:pPr>
    </w:p>
    <w:p w14:paraId="199635EA" w14:textId="77777777" w:rsidR="00BD3CC4" w:rsidRDefault="00BD3CC4" w:rsidP="00BD3CC4">
      <w:pPr>
        <w:spacing w:after="0" w:line="276" w:lineRule="auto"/>
        <w:contextualSpacing/>
        <w:rPr>
          <w:i/>
        </w:rPr>
      </w:pPr>
    </w:p>
    <w:p w14:paraId="329F06C2" w14:textId="77777777" w:rsidR="00BD3CC4" w:rsidRDefault="00BD3CC4" w:rsidP="00BD3CC4">
      <w:pPr>
        <w:spacing w:after="0" w:line="276" w:lineRule="auto"/>
        <w:contextualSpacing/>
        <w:rPr>
          <w:i/>
        </w:rPr>
      </w:pPr>
      <w:r>
        <w:t xml:space="preserve">Stock. </w:t>
      </w:r>
      <w:proofErr w:type="spellStart"/>
      <w:r>
        <w:rPr>
          <w:i/>
        </w:rPr>
        <w:t>Flaticon</w:t>
      </w:r>
      <w:proofErr w:type="spellEnd"/>
      <w:r>
        <w:rPr>
          <w:i/>
        </w:rPr>
        <w:t xml:space="preserve">, </w:t>
      </w:r>
      <w:r w:rsidRPr="002567B6">
        <w:rPr>
          <w:i/>
        </w:rPr>
        <w:t>https://www.flaticon.com/free-icon/storage_1446999#term=stock&amp;page=1&amp;position=52</w:t>
      </w:r>
    </w:p>
    <w:p w14:paraId="19D31586" w14:textId="77777777" w:rsidR="00BD3CC4" w:rsidRDefault="00BD3CC4" w:rsidP="00BD3CC4">
      <w:pPr>
        <w:spacing w:after="0" w:line="276" w:lineRule="auto"/>
        <w:ind w:left="720" w:hanging="720"/>
        <w:contextualSpacing/>
        <w:rPr>
          <w:i/>
        </w:rPr>
      </w:pPr>
    </w:p>
    <w:p w14:paraId="51ED6F60" w14:textId="77777777" w:rsidR="00BD3CC4" w:rsidRPr="00D53890" w:rsidRDefault="00BD3CC4" w:rsidP="00BD3CC4">
      <w:pPr>
        <w:spacing w:after="0" w:line="276" w:lineRule="auto"/>
        <w:ind w:left="720" w:hanging="720"/>
        <w:contextualSpacing/>
        <w:rPr>
          <w:i/>
        </w:rPr>
      </w:pPr>
    </w:p>
    <w:p w14:paraId="1CD68A79" w14:textId="77777777" w:rsidR="00BD3CC4" w:rsidRDefault="00BD3CC4" w:rsidP="00BD3CC4">
      <w:pPr>
        <w:spacing w:after="0" w:line="276" w:lineRule="auto"/>
        <w:ind w:left="720" w:hanging="720"/>
        <w:contextualSpacing/>
        <w:rPr>
          <w:i/>
        </w:rPr>
      </w:pPr>
      <w:r>
        <w:t xml:space="preserve">Storage. </w:t>
      </w:r>
      <w:proofErr w:type="spellStart"/>
      <w:r>
        <w:rPr>
          <w:i/>
        </w:rPr>
        <w:t>Flaticon</w:t>
      </w:r>
      <w:proofErr w:type="spellEnd"/>
      <w:r>
        <w:rPr>
          <w:i/>
        </w:rPr>
        <w:t xml:space="preserve">, </w:t>
      </w:r>
      <w:r w:rsidRPr="00D53890">
        <w:rPr>
          <w:i/>
        </w:rPr>
        <w:t>https://www.flaticon.com/free-icon/folder_148956#term=storage&amp;page=1&amp;position=41</w:t>
      </w:r>
    </w:p>
    <w:p w14:paraId="6D8AFA34" w14:textId="77777777" w:rsidR="00BD3CC4" w:rsidRDefault="00BD3CC4" w:rsidP="00BD3CC4">
      <w:pPr>
        <w:spacing w:after="0" w:line="276" w:lineRule="auto"/>
        <w:contextualSpacing/>
        <w:rPr>
          <w:i/>
        </w:rPr>
      </w:pPr>
    </w:p>
    <w:p w14:paraId="07AD8A37" w14:textId="77777777" w:rsidR="00BD3CC4" w:rsidRDefault="00BD3CC4" w:rsidP="00BD3CC4">
      <w:pPr>
        <w:spacing w:after="0" w:line="276" w:lineRule="auto"/>
        <w:contextualSpacing/>
        <w:rPr>
          <w:i/>
        </w:rPr>
      </w:pPr>
    </w:p>
    <w:p w14:paraId="279C140F" w14:textId="6D375857" w:rsidR="00BD3CC4" w:rsidRPr="00B63E31" w:rsidRDefault="00BD3CC4" w:rsidP="00BD3CC4">
      <w:pPr>
        <w:spacing w:after="0" w:line="276" w:lineRule="auto"/>
        <w:contextualSpacing/>
        <w:rPr>
          <w:b/>
          <w:u w:val="single"/>
        </w:rPr>
      </w:pPr>
    </w:p>
    <w:p w14:paraId="29BA4025" w14:textId="77777777" w:rsidR="00BD3CC4" w:rsidRDefault="00BD3CC4" w:rsidP="00BD3CC4"/>
    <w:p w14:paraId="560BC138" w14:textId="6C31DDDD" w:rsidR="008F7A08" w:rsidRDefault="008F7A08" w:rsidP="00BD3CC4"/>
    <w:sectPr w:rsidR="008F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venir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4"/>
    <w:rsid w:val="008F7A08"/>
    <w:rsid w:val="00B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F626"/>
  <w15:chartTrackingRefBased/>
  <w15:docId w15:val="{648AB4BB-E9BB-49AD-916D-0B36ED9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C4"/>
    <w:pPr>
      <w:spacing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C4"/>
    <w:pPr>
      <w:keepNext/>
      <w:keepLines/>
      <w:spacing w:before="240" w:line="276" w:lineRule="auto"/>
      <w:outlineLvl w:val="1"/>
    </w:pPr>
    <w:rPr>
      <w:rFonts w:ascii="Avenir" w:eastAsia="Times New Roman" w:hAnsi="Avenir" w:cs="Times New Roman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C4"/>
    <w:rPr>
      <w:rFonts w:ascii="Avenir" w:eastAsia="Times New Roman" w:hAnsi="Avenir" w:cs="Times New Roman"/>
      <w:lang w:val="en" w:eastAsia="en-US"/>
    </w:rPr>
  </w:style>
  <w:style w:type="paragraph" w:styleId="Bibliography">
    <w:name w:val="Bibliography"/>
    <w:basedOn w:val="Normal"/>
    <w:next w:val="Normal"/>
    <w:uiPriority w:val="37"/>
    <w:unhideWhenUsed/>
    <w:rsid w:val="00BD3CC4"/>
  </w:style>
  <w:style w:type="character" w:styleId="Hyperlink">
    <w:name w:val="Hyperlink"/>
    <w:basedOn w:val="DefaultParagraphFont"/>
    <w:uiPriority w:val="99"/>
    <w:unhideWhenUsed/>
    <w:rsid w:val="00BD3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Tom19</b:Tag>
    <b:SourceType>InternetSite</b:SourceType>
    <b:Guid>{E5F91A53-882F-43A6-A9AA-B885DA374C94}</b:Guid>
    <b:Author>
      <b:Author>
        <b:NameList>
          <b:Person>
            <b:Last>Brant</b:Last>
            <b:First>Tom</b:First>
          </b:Person>
        </b:NameList>
      </b:Author>
    </b:Author>
    <b:Title>SSD Vs HDD: What's the Difference?</b:Title>
    <b:InternetSiteTitle>PC Mag</b:InternetSiteTitle>
    <b:Year>2019</b:Year>
    <b:Month>January</b:Month>
    <b:Day>24</b:Day>
    <b:URL>https://www.pcmag.com/article2/0,2817,2404258,00.asp</b:URL>
    <b:RefOrder>1</b:RefOrder>
  </b:Source>
</b:Sources>
</file>

<file path=customXml/itemProps1.xml><?xml version="1.0" encoding="utf-8"?>
<ds:datastoreItem xmlns:ds="http://schemas.openxmlformats.org/officeDocument/2006/customXml" ds:itemID="{88DBBE83-7AC5-463D-BB90-C24E053B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Kwok</dc:creator>
  <cp:keywords/>
  <dc:description/>
  <cp:lastModifiedBy>Matthew Kwok</cp:lastModifiedBy>
  <cp:revision>1</cp:revision>
  <dcterms:created xsi:type="dcterms:W3CDTF">2021-03-17T21:49:00Z</dcterms:created>
  <dcterms:modified xsi:type="dcterms:W3CDTF">2021-03-17T21:51:00Z</dcterms:modified>
</cp:coreProperties>
</file>