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68" w:rsidRDefault="00A72DBC">
      <w:r>
        <w:t>Taylor Cowley</w:t>
      </w:r>
    </w:p>
    <w:p w:rsidR="00A72DBC" w:rsidRDefault="00A72DBC">
      <w:r>
        <w:t>Lab 02: CAD Schematic Entry and Simulation</w:t>
      </w:r>
    </w:p>
    <w:p w:rsidR="00A72DBC" w:rsidRDefault="00A72DBC">
      <w:r>
        <w:t>April 28 2016</w:t>
      </w:r>
    </w:p>
    <w:p w:rsidR="00A72DBC" w:rsidRDefault="00A72DBC"/>
    <w:p w:rsidR="00B0379C" w:rsidRPr="00B0379C" w:rsidRDefault="00B0379C">
      <w:pPr>
        <w:rPr>
          <w:b/>
        </w:rPr>
      </w:pPr>
      <w:r w:rsidRPr="00B0379C">
        <w:rPr>
          <w:b/>
        </w:rPr>
        <w:t>Preparation</w:t>
      </w:r>
    </w:p>
    <w:p w:rsidR="00A72DBC" w:rsidRDefault="00B0379C">
      <w:r>
        <w:tab/>
        <w:t>Car alarm Schematic and simulation waveform</w:t>
      </w:r>
    </w:p>
    <w:p w:rsidR="00B0379C" w:rsidRDefault="00B0379C">
      <w:r>
        <w:rPr>
          <w:noProof/>
        </w:rPr>
        <w:drawing>
          <wp:inline distT="0" distB="0" distL="0" distR="0" wp14:anchorId="2B5956D5" wp14:editId="169A7B11">
            <wp:extent cx="2828925" cy="863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07" cy="8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9C" w:rsidRDefault="00B0379C"/>
    <w:p w:rsidR="00B0379C" w:rsidRDefault="00B0379C">
      <w:r>
        <w:rPr>
          <w:noProof/>
        </w:rPr>
        <w:drawing>
          <wp:inline distT="0" distB="0" distL="0" distR="0" wp14:anchorId="4297908F" wp14:editId="0D8E1210">
            <wp:extent cx="5018227" cy="10470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899" cy="10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C" w:rsidRDefault="00A72DBC"/>
    <w:p w:rsidR="00B0379C" w:rsidRDefault="00B0379C">
      <w:r>
        <w:t>Minimize the following Boolean equation/circuit</w:t>
      </w:r>
    </w:p>
    <w:p w:rsidR="00CC0F6B" w:rsidRDefault="00B0379C" w:rsidP="00CC0F6B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8C17C79" wp14:editId="0FC8E89D">
            <wp:extent cx="2409825" cy="78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248" cy="7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6B" w:rsidRDefault="00CC0F6B" w:rsidP="00CC0F6B">
      <w:pPr>
        <w:pStyle w:val="ListParagraph"/>
      </w:pPr>
      <w:r>
        <w:t>(AB+C)’*D*(D+(C+AB)) = F1</w:t>
      </w:r>
    </w:p>
    <w:p w:rsidR="00CC0F6B" w:rsidRPr="00BB2BB9" w:rsidRDefault="00BB2BB9" w:rsidP="00105CF2">
      <w:pPr>
        <w:rPr>
          <w:b/>
          <w:color w:val="4472C4" w:themeColor="accent5"/>
        </w:rPr>
      </w:pPr>
      <w:r w:rsidRPr="00BB2BB9">
        <w:rPr>
          <w:b/>
          <w:color w:val="4472C4" w:themeColor="accent5"/>
        </w:rPr>
        <w:t>(AB+C)’D</w:t>
      </w:r>
    </w:p>
    <w:p w:rsidR="00B0379C" w:rsidRDefault="00B0379C">
      <w:pPr>
        <w:rPr>
          <w:b/>
        </w:rPr>
      </w:pPr>
    </w:p>
    <w:p w:rsidR="00B0379C" w:rsidRDefault="00B0379C" w:rsidP="00B0379C">
      <w:pPr>
        <w:numPr>
          <w:ilvl w:val="0"/>
          <w:numId w:val="4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B0379C">
        <w:rPr>
          <w:rFonts w:ascii="Lucida Sans" w:eastAsia="Times New Roman" w:hAnsi="Lucida Sans" w:cs="Times New Roman"/>
          <w:color w:val="444444"/>
          <w:sz w:val="20"/>
          <w:szCs w:val="20"/>
        </w:rPr>
        <w:t xml:space="preserve">(A + B + </w:t>
      </w:r>
      <w:proofErr w:type="gramStart"/>
      <w:r w:rsidRPr="00B0379C">
        <w:rPr>
          <w:rFonts w:ascii="Lucida Sans" w:eastAsia="Times New Roman" w:hAnsi="Lucida Sans" w:cs="Times New Roman"/>
          <w:color w:val="444444"/>
          <w:sz w:val="20"/>
          <w:szCs w:val="20"/>
        </w:rPr>
        <w:t>C)(</w:t>
      </w:r>
      <w:proofErr w:type="gramEnd"/>
      <w:r w:rsidRPr="00B0379C">
        <w:rPr>
          <w:rFonts w:ascii="Lucida Sans" w:eastAsia="Times New Roman" w:hAnsi="Lucida Sans" w:cs="Times New Roman"/>
          <w:color w:val="444444"/>
          <w:sz w:val="20"/>
          <w:szCs w:val="20"/>
        </w:rPr>
        <w:t>A + C + D)(A' + B' + C')(A' + C' + D')</w:t>
      </w:r>
    </w:p>
    <w:p w:rsidR="00BB2BB9" w:rsidRPr="00BB2BB9" w:rsidRDefault="00BB2BB9" w:rsidP="00BB2BB9">
      <w:pPr>
        <w:rPr>
          <w:b/>
          <w:color w:val="4472C4" w:themeColor="accent5"/>
        </w:rPr>
      </w:pPr>
      <w:r w:rsidRPr="00BB2BB9">
        <w:rPr>
          <w:b/>
          <w:color w:val="4472C4" w:themeColor="accent5"/>
        </w:rPr>
        <w:t>AC’ + A’C + A’BD + B’CD’</w:t>
      </w:r>
    </w:p>
    <w:p w:rsidR="00105CF2" w:rsidRPr="00B0379C" w:rsidRDefault="00105CF2" w:rsidP="00B0379C">
      <w:pPr>
        <w:ind w:left="360"/>
        <w:rPr>
          <w:b/>
        </w:rPr>
      </w:pPr>
    </w:p>
    <w:p w:rsidR="00B0379C" w:rsidRPr="00B0379C" w:rsidRDefault="00B0379C">
      <w:pPr>
        <w:rPr>
          <w:b/>
        </w:rPr>
      </w:pPr>
      <w:r w:rsidRPr="00B0379C">
        <w:rPr>
          <w:b/>
        </w:rPr>
        <w:t>Procedure</w:t>
      </w:r>
    </w:p>
    <w:p w:rsidR="00B0379C" w:rsidRDefault="00F16F4C" w:rsidP="00F16F4C">
      <w:pPr>
        <w:pStyle w:val="ListParagraph"/>
        <w:numPr>
          <w:ilvl w:val="0"/>
          <w:numId w:val="7"/>
        </w:numPr>
      </w:pPr>
      <w:r>
        <w:t>Alarm fan schematic</w:t>
      </w:r>
    </w:p>
    <w:p w:rsidR="00B0379C" w:rsidRDefault="00F16F4C">
      <w:r>
        <w:rPr>
          <w:noProof/>
        </w:rPr>
        <w:drawing>
          <wp:inline distT="0" distB="0" distL="0" distR="0" wp14:anchorId="61F79D2D" wp14:editId="62049161">
            <wp:extent cx="3019425" cy="152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109" cy="15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9C" w:rsidRDefault="00F16F4C" w:rsidP="00F16F4C">
      <w:pPr>
        <w:pStyle w:val="ListParagraph"/>
        <w:numPr>
          <w:ilvl w:val="0"/>
          <w:numId w:val="7"/>
        </w:numPr>
      </w:pPr>
      <w:r>
        <w:t>Alarm fan simulation waveform</w:t>
      </w:r>
    </w:p>
    <w:p w:rsidR="00F16F4C" w:rsidRDefault="00F16F4C" w:rsidP="00F16F4C">
      <w:pPr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332C235" wp14:editId="1FFCDF4E">
            <wp:extent cx="6522962" cy="90596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570" cy="9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06" w:rsidRDefault="004C1906" w:rsidP="004C1906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4C1906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4C1906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4C1906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4C1906">
      <w:pPr>
        <w:spacing w:line="270" w:lineRule="atLeast"/>
        <w:ind w:left="4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C1906" w:rsidRDefault="004C1906" w:rsidP="004C1906">
      <w:pPr>
        <w:pStyle w:val="ListParagraph"/>
        <w:numPr>
          <w:ilvl w:val="0"/>
          <w:numId w:val="7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lastRenderedPageBreak/>
        <w:t>Problem 2.1 Original and simplified schematics</w:t>
      </w:r>
    </w:p>
    <w:p w:rsidR="004C1906" w:rsidRDefault="004C1906" w:rsidP="004C1906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4EB033C" wp14:editId="07C25AAB">
            <wp:extent cx="4943475" cy="24231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468" cy="24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06" w:rsidRDefault="004C1906" w:rsidP="004C1906">
      <w:pPr>
        <w:pStyle w:val="ListParagraph"/>
        <w:numPr>
          <w:ilvl w:val="0"/>
          <w:numId w:val="7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Problem 2.1 Original and simplified waveforms</w:t>
      </w:r>
    </w:p>
    <w:p w:rsidR="004C1906" w:rsidRDefault="004C1906" w:rsidP="004C1906">
      <w:pPr>
        <w:pStyle w:val="ListParagraph"/>
        <w:spacing w:line="270" w:lineRule="atLeast"/>
        <w:ind w:left="10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Notice that both f1 and f1_simple have the exact same outputs.</w:t>
      </w:r>
    </w:p>
    <w:p w:rsidR="004C1906" w:rsidRDefault="004C1906" w:rsidP="004C1906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06CD3AD" wp14:editId="24EC4A70">
            <wp:extent cx="6643705" cy="1041273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5896" cy="10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06" w:rsidRDefault="004C1906" w:rsidP="004C1906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F07B5E" w:rsidRDefault="00F07B5E" w:rsidP="00F07B5E">
      <w:pPr>
        <w:pStyle w:val="ListParagraph"/>
        <w:numPr>
          <w:ilvl w:val="0"/>
          <w:numId w:val="7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Problem 2.2 Original and simplified schematics</w:t>
      </w:r>
    </w:p>
    <w:p w:rsidR="00F07B5E" w:rsidRDefault="00F07B5E" w:rsidP="00F07B5E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AD1816C" wp14:editId="00C0932B">
            <wp:extent cx="2846911" cy="201899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219" cy="20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99F" w:rsidRPr="004D699F">
        <w:rPr>
          <w:noProof/>
        </w:rPr>
        <w:t xml:space="preserve"> </w:t>
      </w:r>
      <w:r w:rsidR="004D699F">
        <w:rPr>
          <w:noProof/>
        </w:rPr>
        <w:drawing>
          <wp:inline distT="0" distB="0" distL="0" distR="0" wp14:anchorId="1B9AEA73" wp14:editId="3F788874">
            <wp:extent cx="3041964" cy="150534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40" cy="15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br/>
      </w:r>
    </w:p>
    <w:p w:rsidR="00F07B5E" w:rsidRDefault="00F07B5E" w:rsidP="00F07B5E">
      <w:pPr>
        <w:pStyle w:val="ListParagraph"/>
        <w:numPr>
          <w:ilvl w:val="0"/>
          <w:numId w:val="7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Problem 2.2 Original and simplified waveforms</w:t>
      </w:r>
    </w:p>
    <w:p w:rsidR="00F07B5E" w:rsidRDefault="004D699F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9197FC4" wp14:editId="63FF7C3F">
            <wp:extent cx="6858000" cy="1108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DC" w:rsidRDefault="00885BDC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Pr="00885BDC" w:rsidRDefault="004476D8" w:rsidP="00885BDC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A72DBC" w:rsidRDefault="00A72DBC" w:rsidP="00F07B5E">
      <w:pPr>
        <w:pStyle w:val="ListParagraph"/>
        <w:numPr>
          <w:ilvl w:val="0"/>
          <w:numId w:val="7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 w:rsidRPr="00A72DBC">
        <w:rPr>
          <w:rFonts w:ascii="Lucida Sans" w:eastAsia="Times New Roman" w:hAnsi="Lucida Sans" w:cs="Times New Roman"/>
          <w:color w:val="444444"/>
          <w:sz w:val="20"/>
          <w:szCs w:val="20"/>
        </w:rPr>
        <w:t>Truth tables and logic minimization work (4)</w:t>
      </w:r>
    </w:p>
    <w:p w:rsidR="004476D8" w:rsidRDefault="004476D8" w:rsidP="004476D8">
      <w:pPr>
        <w:spacing w:line="270" w:lineRule="atLeast"/>
        <w:ind w:left="10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Problem 2.1</w:t>
      </w:r>
    </w:p>
    <w:p w:rsidR="004476D8" w:rsidRDefault="004476D8" w:rsidP="004476D8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  <w:t xml:space="preserve">By inspection- the D </w:t>
      </w:r>
      <w:proofErr w:type="spellStart"/>
      <w:r>
        <w:rPr>
          <w:rFonts w:ascii="Lucida Sans" w:eastAsia="Times New Roman" w:hAnsi="Lucida Sans" w:cs="Times New Roman"/>
          <w:color w:val="444444"/>
          <w:sz w:val="20"/>
          <w:szCs w:val="20"/>
        </w:rPr>
        <w:t>anded</w:t>
      </w:r>
      <w:proofErr w:type="spellEnd"/>
      <w:r>
        <w:rPr>
          <w:rFonts w:ascii="Lucida Sans" w:eastAsia="Times New Roman" w:hAnsi="Lucida Sans" w:cs="Times New Roman"/>
          <w:color w:val="444444"/>
          <w:sz w:val="20"/>
          <w:szCs w:val="20"/>
        </w:rPr>
        <w:t xml:space="preserve"> with ev</w:t>
      </w:r>
      <w:bookmarkStart w:id="0" w:name="_GoBack"/>
      <w:bookmarkEnd w:id="0"/>
      <w:r>
        <w:rPr>
          <w:rFonts w:ascii="Lucida Sans" w:eastAsia="Times New Roman" w:hAnsi="Lucida Sans" w:cs="Times New Roman"/>
          <w:color w:val="444444"/>
          <w:sz w:val="20"/>
          <w:szCs w:val="20"/>
        </w:rPr>
        <w:t>erything makes the second set of parentheses redundant. And so I got rid of everything inside</w:t>
      </w:r>
    </w:p>
    <w:p w:rsidR="004476D8" w:rsidRDefault="004476D8" w:rsidP="004476D8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4476D8">
      <w:p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Problem 2.1</w:t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  <w:t>Problem 2.2</w:t>
      </w:r>
      <w:r>
        <w:rPr>
          <w:rFonts w:ascii="Lucida Sans" w:eastAsia="Times New Roman" w:hAnsi="Lucida Sans" w:cs="Times New Roman"/>
          <w:color w:val="444444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366"/>
        <w:gridCol w:w="2002"/>
      </w:tblGrid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A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B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D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(AB+C)’D(AB+C+D)</w:t>
            </w:r>
          </w:p>
        </w:tc>
      </w:tr>
      <w:tr w:rsidR="004476D8" w:rsidTr="004476D8">
        <w:trPr>
          <w:trHeight w:val="302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302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90"/>
        </w:trPr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2002" w:type="dxa"/>
          </w:tcPr>
          <w:p w:rsidR="004476D8" w:rsidRDefault="004476D8" w:rsidP="00E607AE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099"/>
        <w:tblW w:w="0" w:type="auto"/>
        <w:tblLook w:val="04A0" w:firstRow="1" w:lastRow="0" w:firstColumn="1" w:lastColumn="0" w:noHBand="0" w:noVBand="1"/>
      </w:tblPr>
      <w:tblGrid>
        <w:gridCol w:w="354"/>
        <w:gridCol w:w="343"/>
        <w:gridCol w:w="355"/>
        <w:gridCol w:w="366"/>
        <w:gridCol w:w="3763"/>
      </w:tblGrid>
      <w:tr w:rsidR="004476D8" w:rsidTr="004476D8">
        <w:trPr>
          <w:trHeight w:val="726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A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B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C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D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(A+B+C)(A+C+D)(A’+B’+C’)(A’+C’+D’)</w:t>
            </w:r>
          </w:p>
        </w:tc>
      </w:tr>
      <w:tr w:rsidR="004476D8" w:rsidTr="004476D8">
        <w:trPr>
          <w:trHeight w:val="290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90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4476D8" w:rsidTr="004476D8">
        <w:trPr>
          <w:trHeight w:val="278"/>
        </w:trPr>
        <w:tc>
          <w:tcPr>
            <w:tcW w:w="354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763" w:type="dxa"/>
          </w:tcPr>
          <w:p w:rsidR="004476D8" w:rsidRDefault="004476D8" w:rsidP="004476D8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</w:tbl>
    <w:p w:rsidR="004476D8" w:rsidRDefault="004476D8" w:rsidP="00885BDC">
      <w:pPr>
        <w:pStyle w:val="ListParagraph"/>
        <w:spacing w:line="270" w:lineRule="atLeast"/>
        <w:ind w:left="10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</w:p>
    <w:p w:rsidR="004476D8" w:rsidRDefault="004476D8" w:rsidP="00885BDC">
      <w:pPr>
        <w:pStyle w:val="ListParagraph"/>
        <w:spacing w:line="270" w:lineRule="atLeast"/>
        <w:ind w:left="10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E76551C" wp14:editId="046477E3">
            <wp:extent cx="2770361" cy="345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268" cy="34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DC" w:rsidRDefault="00885BDC" w:rsidP="00F07B5E">
      <w:pPr>
        <w:pStyle w:val="ListParagraph"/>
        <w:numPr>
          <w:ilvl w:val="0"/>
          <w:numId w:val="7"/>
        </w:numPr>
        <w:spacing w:line="270" w:lineRule="atLeast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>Anomalies</w:t>
      </w:r>
    </w:p>
    <w:p w:rsidR="004476D8" w:rsidRDefault="004476D8" w:rsidP="004476D8">
      <w:pPr>
        <w:pStyle w:val="ListParagraph"/>
        <w:spacing w:line="270" w:lineRule="atLeast"/>
        <w:ind w:left="1080"/>
        <w:textAlignment w:val="baseline"/>
        <w:rPr>
          <w:rFonts w:ascii="Lucida Sans" w:eastAsia="Times New Roman" w:hAnsi="Lucida Sans" w:cs="Times New Roman"/>
          <w:color w:val="444444"/>
          <w:sz w:val="20"/>
          <w:szCs w:val="20"/>
        </w:rPr>
      </w:pPr>
      <w:r>
        <w:rPr>
          <w:rFonts w:ascii="Lucida Sans" w:eastAsia="Times New Roman" w:hAnsi="Lucida Sans" w:cs="Times New Roman"/>
          <w:color w:val="444444"/>
          <w:sz w:val="20"/>
          <w:szCs w:val="20"/>
        </w:rPr>
        <w:t xml:space="preserve">I had to look up online how to have 2 separate labels on the schematic actually be the same label (how to merge the nets) but other than that all was good </w:t>
      </w:r>
      <w:r w:rsidRPr="004476D8">
        <w:rPr>
          <w:rFonts w:ascii="Lucida Sans" w:eastAsia="Times New Roman" w:hAnsi="Lucida Sans" w:cs="Times New Roman"/>
          <w:color w:val="444444"/>
          <w:sz w:val="20"/>
          <w:szCs w:val="20"/>
        </w:rPr>
        <w:sym w:font="Wingdings" w:char="F04A"/>
      </w:r>
    </w:p>
    <w:sectPr w:rsidR="004476D8" w:rsidSect="00447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54F"/>
    <w:multiLevelType w:val="hybridMultilevel"/>
    <w:tmpl w:val="D894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918"/>
    <w:multiLevelType w:val="multilevel"/>
    <w:tmpl w:val="AAD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C2E97"/>
    <w:multiLevelType w:val="hybridMultilevel"/>
    <w:tmpl w:val="A3F8DE1E"/>
    <w:lvl w:ilvl="0" w:tplc="048A7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48480B"/>
    <w:multiLevelType w:val="multilevel"/>
    <w:tmpl w:val="41A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918CC"/>
    <w:multiLevelType w:val="multilevel"/>
    <w:tmpl w:val="F2C4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90CB5"/>
    <w:multiLevelType w:val="hybridMultilevel"/>
    <w:tmpl w:val="EA127794"/>
    <w:lvl w:ilvl="0" w:tplc="98543D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37C41"/>
    <w:multiLevelType w:val="multilevel"/>
    <w:tmpl w:val="172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BC"/>
    <w:rsid w:val="00105CF2"/>
    <w:rsid w:val="00303968"/>
    <w:rsid w:val="004476D8"/>
    <w:rsid w:val="004C1906"/>
    <w:rsid w:val="004D699F"/>
    <w:rsid w:val="00885BDC"/>
    <w:rsid w:val="00A72DBC"/>
    <w:rsid w:val="00B0379C"/>
    <w:rsid w:val="00BB2BB9"/>
    <w:rsid w:val="00CC0F6B"/>
    <w:rsid w:val="00DF573F"/>
    <w:rsid w:val="00F07B5E"/>
    <w:rsid w:val="00F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2177"/>
  <w15:chartTrackingRefBased/>
  <w15:docId w15:val="{71CDAC34-A17C-4A25-9925-82B9EDD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2D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47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168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3</cp:revision>
  <dcterms:created xsi:type="dcterms:W3CDTF">2016-04-28T19:58:00Z</dcterms:created>
  <dcterms:modified xsi:type="dcterms:W3CDTF">2016-05-03T20:03:00Z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