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28CAA">
      <w:pPr>
        <w:outlineLvl w:val="0"/>
      </w:pPr>
      <w:bookmarkStart w:id="0" w:name="_Toc1118"/>
      <w:r>
        <w:rPr>
          <w:rFonts w:ascii="Calibri" w:hAnsi="Calibri" w:eastAsia="微软雅黑"/>
          <w:b/>
          <w:color w:val="1F4E79"/>
          <w:sz w:val="36"/>
        </w:rPr>
        <w:t>阶段二异常事件逐事件</w:t>
      </w:r>
      <w:r>
        <w:rPr>
          <w:rFonts w:hint="eastAsia"/>
          <w:b/>
          <w:color w:val="1F4E79"/>
          <w:sz w:val="36"/>
          <w:lang w:val="en-US" w:eastAsia="zh-CN"/>
        </w:rPr>
        <w:t>可视化</w:t>
      </w:r>
      <w:r>
        <w:rPr>
          <w:rFonts w:ascii="Calibri" w:hAnsi="Calibri" w:eastAsia="微软雅黑"/>
          <w:b/>
          <w:color w:val="1F4E79"/>
          <w:sz w:val="36"/>
        </w:rPr>
        <w:t>分析</w:t>
      </w:r>
      <w:bookmarkEnd w:id="0"/>
    </w:p>
    <w:p w14:paraId="14B215F2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全量 13087 个事件见 output/phase2/event_analysis/events_cause_label.csv</w:t>
      </w:r>
    </w:p>
    <w:p w14:paraId="59E6ED95">
      <w:r>
        <w:rPr>
          <w:rFonts w:ascii="Calibri" w:hAnsi="Calibri" w:eastAsia="微软雅黑"/>
          <w:b/>
          <w:color w:val="1F4E79"/>
          <w:sz w:val="30"/>
        </w:rPr>
        <w:t>目录</w:t>
      </w:r>
    </w:p>
    <w:p w14:paraId="32728B4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_Toc1118 </w:instrText>
      </w:r>
      <w:r>
        <w:fldChar w:fldCharType="separate"/>
      </w:r>
      <w:r>
        <w:rPr>
          <w:rFonts w:ascii="Calibri" w:hAnsi="Calibri" w:eastAsia="微软雅黑"/>
        </w:rPr>
        <w:t>阶段二异常事件逐事件深度分析</w:t>
      </w:r>
      <w:r>
        <w:tab/>
      </w:r>
      <w:r>
        <w:fldChar w:fldCharType="begin"/>
      </w:r>
      <w:r>
        <w:instrText xml:space="preserve"> PAGEREF _Toc1118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FA8AF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_Toc23589 </w:instrText>
      </w:r>
      <w:r>
        <w:fldChar w:fldCharType="separate"/>
      </w:r>
      <w:r>
        <w:rPr>
          <w:rFonts w:ascii="Calibri" w:hAnsi="Calibri" w:eastAsia="微软雅黑"/>
        </w:rPr>
        <w:t>一、事件归因重建方法</w:t>
      </w:r>
      <w:r>
        <w:tab/>
      </w:r>
      <w:r>
        <w:fldChar w:fldCharType="begin"/>
      </w:r>
      <w:r>
        <w:instrText xml:space="preserve"> PAGEREF _Toc23589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F4204D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_Toc9397 </w:instrText>
      </w:r>
      <w:r>
        <w:fldChar w:fldCharType="separate"/>
      </w:r>
      <w:r>
        <w:rPr>
          <w:rFonts w:ascii="Calibri" w:hAnsi="Calibri" w:eastAsia="微软雅黑"/>
        </w:rPr>
        <w:t>二、全量事件根因类别分布</w:t>
      </w:r>
      <w:r>
        <w:tab/>
      </w:r>
      <w:r>
        <w:fldChar w:fldCharType="begin"/>
      </w:r>
      <w:r>
        <w:instrText xml:space="preserve"> PAGEREF _Toc9397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422AD0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_Toc28167 </w:instrText>
      </w:r>
      <w:r>
        <w:fldChar w:fldCharType="separate"/>
      </w:r>
      <w:r>
        <w:rPr>
          <w:rFonts w:ascii="Calibri" w:hAnsi="Calibri" w:eastAsia="微软雅黑"/>
        </w:rPr>
        <w:t>截割部（2987 个事件）</w:t>
      </w:r>
      <w:r>
        <w:tab/>
      </w:r>
      <w:r>
        <w:fldChar w:fldCharType="begin"/>
      </w:r>
      <w:r>
        <w:instrText xml:space="preserve"> PAGEREF _Toc28167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6DC6BE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_Toc12543 </w:instrText>
      </w:r>
      <w:r>
        <w:fldChar w:fldCharType="separate"/>
      </w:r>
      <w:r>
        <w:rPr>
          <w:rFonts w:ascii="Calibri" w:hAnsi="Calibri" w:eastAsia="微软雅黑"/>
        </w:rPr>
        <w:t>牵引部（3112 个事件）</w:t>
      </w:r>
      <w:r>
        <w:tab/>
      </w:r>
      <w:r>
        <w:fldChar w:fldCharType="begin"/>
      </w:r>
      <w:r>
        <w:instrText xml:space="preserve"> PAGEREF _Toc12543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D49362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_Toc13185 </w:instrText>
      </w:r>
      <w:r>
        <w:fldChar w:fldCharType="separate"/>
      </w:r>
      <w:r>
        <w:rPr>
          <w:rFonts w:ascii="Calibri" w:hAnsi="Calibri" w:eastAsia="微软雅黑"/>
        </w:rPr>
        <w:t>油泵（2491 个事件）</w:t>
      </w:r>
      <w:r>
        <w:tab/>
      </w:r>
      <w:r>
        <w:fldChar w:fldCharType="begin"/>
      </w:r>
      <w:r>
        <w:instrText xml:space="preserve"> PAGEREF _Toc13185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40969F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_Toc4393 </w:instrText>
      </w:r>
      <w:r>
        <w:fldChar w:fldCharType="separate"/>
      </w:r>
      <w:r>
        <w:rPr>
          <w:rFonts w:ascii="Calibri" w:hAnsi="Calibri" w:eastAsia="微软雅黑"/>
        </w:rPr>
        <w:t>破碎机（2473 个事件）</w:t>
      </w:r>
      <w:r>
        <w:tab/>
      </w:r>
      <w:r>
        <w:fldChar w:fldCharType="begin"/>
      </w:r>
      <w:r>
        <w:instrText xml:space="preserve"> PAGEREF _Toc4393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C90E47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_Toc12885 </w:instrText>
      </w:r>
      <w:r>
        <w:fldChar w:fldCharType="separate"/>
      </w:r>
      <w:r>
        <w:rPr>
          <w:rFonts w:ascii="Calibri" w:hAnsi="Calibri" w:eastAsia="微软雅黑"/>
        </w:rPr>
        <w:t>转载机ZZJ（2024 个事件）</w:t>
      </w:r>
      <w:r>
        <w:tab/>
      </w:r>
      <w:r>
        <w:fldChar w:fldCharType="begin"/>
      </w:r>
      <w:r>
        <w:instrText xml:space="preserve"> PAGEREF _Toc12885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45252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_Toc9044 </w:instrText>
      </w:r>
      <w:r>
        <w:fldChar w:fldCharType="separate"/>
      </w:r>
      <w:r>
        <w:rPr>
          <w:rFonts w:ascii="Calibri" w:hAnsi="Calibri" w:eastAsia="微软雅黑"/>
        </w:rPr>
        <w:t>三、代表事件深度分析（含窗口实值）</w:t>
      </w:r>
      <w:r>
        <w:tab/>
      </w:r>
      <w:r>
        <w:fldChar w:fldCharType="begin"/>
      </w:r>
      <w:r>
        <w:instrText xml:space="preserve"> PAGEREF _Toc9044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3C7894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_Toc2555 </w:instrText>
      </w:r>
      <w:r>
        <w:fldChar w:fldCharType="separate"/>
      </w:r>
      <w:r>
        <w:rPr>
          <w:rFonts w:ascii="Calibri" w:hAnsi="Calibri" w:eastAsia="微软雅黑"/>
        </w:rPr>
        <w:t>截割部 · 最高严重度事件（严重度 72483）</w:t>
      </w:r>
      <w:r>
        <w:tab/>
      </w:r>
      <w:r>
        <w:fldChar w:fldCharType="begin"/>
      </w:r>
      <w:r>
        <w:instrText xml:space="preserve"> PAGEREF _Toc2555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E9EE7F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_Toc17291 </w:instrText>
      </w:r>
      <w:r>
        <w:fldChar w:fldCharType="separate"/>
      </w:r>
      <w:r>
        <w:rPr>
          <w:rFonts w:ascii="Calibri" w:hAnsi="Calibri" w:eastAsia="微软雅黑"/>
        </w:rPr>
        <w:t>截割部 · 根因类别“温度类”代表事件（严重度 29435）</w:t>
      </w:r>
      <w:r>
        <w:tab/>
      </w:r>
      <w:r>
        <w:fldChar w:fldCharType="begin"/>
      </w:r>
      <w:r>
        <w:instrText xml:space="preserve"> PAGEREF _Toc17291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574851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_Toc16126 </w:instrText>
      </w:r>
      <w:r>
        <w:fldChar w:fldCharType="separate"/>
      </w:r>
      <w:r>
        <w:rPr>
          <w:rFonts w:ascii="Calibri" w:hAnsi="Calibri" w:eastAsia="微软雅黑"/>
        </w:rPr>
        <w:t>牵引部 · 最高严重度事件（严重度 72041）</w:t>
      </w:r>
      <w:r>
        <w:tab/>
      </w:r>
      <w:r>
        <w:fldChar w:fldCharType="begin"/>
      </w:r>
      <w:r>
        <w:instrText xml:space="preserve"> PAGEREF _Toc16126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347C62F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_Toc16940 </w:instrText>
      </w:r>
      <w:r>
        <w:fldChar w:fldCharType="separate"/>
      </w:r>
      <w:r>
        <w:rPr>
          <w:rFonts w:ascii="Calibri" w:hAnsi="Calibri" w:eastAsia="微软雅黑"/>
        </w:rPr>
        <w:t>牵引部 · 根因类别“牵引电压开关量(数据质量)”代表事件（严重度 10870）</w:t>
      </w:r>
      <w:r>
        <w:tab/>
      </w:r>
      <w:r>
        <w:fldChar w:fldCharType="begin"/>
      </w:r>
      <w:r>
        <w:instrText xml:space="preserve"> PAGEREF _Toc16940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9EF05DC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_Toc20027 </w:instrText>
      </w:r>
      <w:r>
        <w:fldChar w:fldCharType="separate"/>
      </w:r>
      <w:r>
        <w:rPr>
          <w:rFonts w:ascii="Calibri" w:hAnsi="Calibri" w:eastAsia="微软雅黑"/>
        </w:rPr>
        <w:t>牵引部 · 根因类别“温度类”代表事件（严重度 38828）</w:t>
      </w:r>
      <w:r>
        <w:tab/>
      </w:r>
      <w:r>
        <w:fldChar w:fldCharType="begin"/>
      </w:r>
      <w:r>
        <w:instrText xml:space="preserve"> PAGEREF _Toc20027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1EACB7E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_Toc18101 </w:instrText>
      </w:r>
      <w:r>
        <w:fldChar w:fldCharType="separate"/>
      </w:r>
      <w:r>
        <w:rPr>
          <w:rFonts w:ascii="Calibri" w:hAnsi="Calibri" w:eastAsia="微软雅黑"/>
        </w:rPr>
        <w:t>牵引部 · 根因类别“进刀位置类”代表事件（严重度 9633）</w:t>
      </w:r>
      <w:r>
        <w:tab/>
      </w:r>
      <w:r>
        <w:fldChar w:fldCharType="begin"/>
      </w:r>
      <w:r>
        <w:instrText xml:space="preserve"> PAGEREF _Toc18101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9D0383F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_Toc12037 </w:instrText>
      </w:r>
      <w:r>
        <w:fldChar w:fldCharType="separate"/>
      </w:r>
      <w:r>
        <w:rPr>
          <w:rFonts w:ascii="Calibri" w:hAnsi="Calibri" w:eastAsia="微软雅黑"/>
        </w:rPr>
        <w:t>油泵 · 最高严重度事件（严重度 74089）</w:t>
      </w:r>
      <w:r>
        <w:tab/>
      </w:r>
      <w:r>
        <w:fldChar w:fldCharType="begin"/>
      </w:r>
      <w:r>
        <w:instrText xml:space="preserve"> PAGEREF _Toc12037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73B0ADA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_Toc18894 </w:instrText>
      </w:r>
      <w:r>
        <w:fldChar w:fldCharType="separate"/>
      </w:r>
      <w:r>
        <w:rPr>
          <w:rFonts w:ascii="Calibri" w:hAnsi="Calibri" w:eastAsia="微软雅黑"/>
        </w:rPr>
        <w:t>油泵 · 根因类别“油压类”代表事件（严重度 32757）</w:t>
      </w:r>
      <w:r>
        <w:tab/>
      </w:r>
      <w:r>
        <w:fldChar w:fldCharType="begin"/>
      </w:r>
      <w:r>
        <w:instrText xml:space="preserve"> PAGEREF _Toc18894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7B5EA67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_Toc25468 </w:instrText>
      </w:r>
      <w:r>
        <w:fldChar w:fldCharType="separate"/>
      </w:r>
      <w:r>
        <w:rPr>
          <w:rFonts w:ascii="Calibri" w:hAnsi="Calibri" w:eastAsia="微软雅黑"/>
        </w:rPr>
        <w:t>油泵 · 根因类别“温度类”代表事件（严重度 33560）</w:t>
      </w:r>
      <w:r>
        <w:tab/>
      </w:r>
      <w:r>
        <w:fldChar w:fldCharType="begin"/>
      </w:r>
      <w:r>
        <w:instrText xml:space="preserve"> PAGEREF _Toc25468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A7733FD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_Toc26820 </w:instrText>
      </w:r>
      <w:r>
        <w:fldChar w:fldCharType="separate"/>
      </w:r>
      <w:r>
        <w:rPr>
          <w:rFonts w:ascii="Calibri" w:hAnsi="Calibri" w:eastAsia="微软雅黑"/>
        </w:rPr>
        <w:t>破碎机 · 最高严重度事件（严重度 138）</w:t>
      </w:r>
      <w:r>
        <w:tab/>
      </w:r>
      <w:r>
        <w:fldChar w:fldCharType="begin"/>
      </w:r>
      <w:r>
        <w:instrText xml:space="preserve"> PAGEREF _Toc26820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C216B39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_Toc28833 </w:instrText>
      </w:r>
      <w:r>
        <w:fldChar w:fldCharType="separate"/>
      </w:r>
      <w:r>
        <w:rPr>
          <w:rFonts w:ascii="Calibri" w:hAnsi="Calibri" w:eastAsia="微软雅黑"/>
        </w:rPr>
        <w:t>破碎机 · 根因类别“破碎机温度钳位(数据质量)”代表事件（严重度 87）</w:t>
      </w:r>
      <w:r>
        <w:tab/>
      </w:r>
      <w:r>
        <w:fldChar w:fldCharType="begin"/>
      </w:r>
      <w:r>
        <w:instrText xml:space="preserve"> PAGEREF _Toc28833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ABFF8AE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_Toc9692 </w:instrText>
      </w:r>
      <w:r>
        <w:fldChar w:fldCharType="separate"/>
      </w:r>
      <w:r>
        <w:rPr>
          <w:rFonts w:ascii="Calibri" w:hAnsi="Calibri" w:eastAsia="微软雅黑"/>
        </w:rPr>
        <w:t>破碎机 · 根因类别“温度类”代表事件（严重度 63）</w:t>
      </w:r>
      <w:r>
        <w:tab/>
      </w:r>
      <w:r>
        <w:fldChar w:fldCharType="begin"/>
      </w:r>
      <w:r>
        <w:instrText xml:space="preserve"> PAGEREF _Toc9692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6A0D9CA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_Toc9187 </w:instrText>
      </w:r>
      <w:r>
        <w:fldChar w:fldCharType="separate"/>
      </w:r>
      <w:r>
        <w:rPr>
          <w:rFonts w:ascii="Calibri" w:hAnsi="Calibri" w:eastAsia="微软雅黑"/>
        </w:rPr>
        <w:t>转载机ZZJ · 最高严重度事件（严重度 9986）</w:t>
      </w:r>
      <w:r>
        <w:tab/>
      </w:r>
      <w:r>
        <w:fldChar w:fldCharType="begin"/>
      </w:r>
      <w:r>
        <w:instrText xml:space="preserve"> PAGEREF _Toc9187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6216939D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_Toc1052 </w:instrText>
      </w:r>
      <w:r>
        <w:fldChar w:fldCharType="separate"/>
      </w:r>
      <w:r>
        <w:rPr>
          <w:rFonts w:ascii="Calibri" w:hAnsi="Calibri" w:eastAsia="微软雅黑"/>
        </w:rPr>
        <w:t>转载机ZZJ · 根因类别“链条速度恒量(数据质量)”代表事件（严重度 9401）</w:t>
      </w:r>
      <w:r>
        <w:tab/>
      </w:r>
      <w:r>
        <w:fldChar w:fldCharType="begin"/>
      </w:r>
      <w:r>
        <w:instrText xml:space="preserve"> PAGEREF _Toc1052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998B666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_Toc31288 </w:instrText>
      </w:r>
      <w:r>
        <w:fldChar w:fldCharType="separate"/>
      </w:r>
      <w:r>
        <w:rPr>
          <w:rFonts w:ascii="Calibri" w:hAnsi="Calibri" w:eastAsia="微软雅黑"/>
        </w:rPr>
        <w:t>转载机ZZJ · 根因类别“油温油位信号”代表事件（严重度 9391）</w:t>
      </w:r>
      <w:r>
        <w:tab/>
      </w:r>
      <w:r>
        <w:fldChar w:fldCharType="begin"/>
      </w:r>
      <w:r>
        <w:instrText xml:space="preserve"> PAGEREF _Toc31288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4C74C087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_Toc8829 </w:instrText>
      </w:r>
      <w:r>
        <w:fldChar w:fldCharType="separate"/>
      </w:r>
      <w:r>
        <w:rPr>
          <w:rFonts w:ascii="Calibri" w:hAnsi="Calibri" w:eastAsia="微软雅黑"/>
        </w:rPr>
        <w:t>转载机ZZJ · 根因类别“变频器热信号”代表事件（严重度 9014）</w:t>
      </w:r>
      <w:r>
        <w:tab/>
      </w:r>
      <w:r>
        <w:fldChar w:fldCharType="begin"/>
      </w:r>
      <w:r>
        <w:instrText xml:space="preserve"> PAGEREF _Toc8829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7FE7D981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ascii="Calibri" w:hAnsi="Calibri" w:eastAsia="微软雅黑"/>
        </w:rPr>
        <w:t>转载机ZZJ · 根因类别“冷却水压力流量”代表事件（严重度 8052）</w:t>
      </w:r>
      <w:bookmarkStart w:id="27" w:name="_GoBack"/>
      <w:bookmarkEnd w:id="27"/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0D395688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_Toc22956 </w:instrText>
      </w:r>
      <w:r>
        <w:fldChar w:fldCharType="separate"/>
      </w:r>
      <w:r>
        <w:rPr>
          <w:rFonts w:ascii="Calibri" w:hAnsi="Calibri" w:eastAsia="微软雅黑"/>
        </w:rPr>
        <w:t>转载机ZZJ · 根因类别“冷却水温度”代表事件（严重度 8371）</w:t>
      </w:r>
      <w:r>
        <w:tab/>
      </w:r>
      <w:r>
        <w:fldChar w:fldCharType="begin"/>
      </w:r>
      <w:r>
        <w:instrText xml:space="preserve"> PAGEREF _Toc22956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3E38BC60">
      <w:r>
        <w:fldChar w:fldCharType="end"/>
      </w:r>
    </w:p>
    <w:p w14:paraId="4C3D031D">
      <w:pPr>
        <w:outlineLvl w:val="1"/>
      </w:pPr>
      <w:bookmarkStart w:id="1" w:name="_Toc23589"/>
      <w:r>
        <w:rPr>
          <w:rFonts w:ascii="Calibri" w:hAnsi="Calibri" w:eastAsia="微软雅黑"/>
          <w:b/>
          <w:color w:val="1F4E79"/>
          <w:sz w:val="30"/>
        </w:rPr>
        <w:t>一、事件归因重建方法</w:t>
      </w:r>
      <w:bookmarkEnd w:id="1"/>
    </w:p>
    <w:p w14:paraId="21FA8B2B">
      <w:r>
        <w:rPr>
          <w:rFonts w:ascii="Calibri" w:hAnsi="Calibri" w:eastAsia="微软雅黑"/>
          <w:b w:val="0"/>
          <w:sz w:val="21"/>
        </w:rPr>
        <w:t>按 `is_anomaly=True` 行聚合：残差/单变量行直接给出物理参数与实值，</w:t>
      </w:r>
    </w:p>
    <w:p w14:paraId="2993C9D8">
      <w:r>
        <w:rPr>
          <w:rFonts w:ascii="Calibri" w:hAnsi="Calibri" w:eastAsia="微软雅黑"/>
          <w:b w:val="0"/>
          <w:sz w:val="21"/>
        </w:rPr>
        <w:t>Mahalanobis/IF 行把 PC 贡献经载荷矩阵（*_pca_loadings.csv 每 PC 最大 |载荷| 前 3 特征）</w:t>
      </w:r>
    </w:p>
    <w:p w14:paraId="33585E38">
      <w:r>
        <w:rPr>
          <w:rFonts w:ascii="Calibri" w:hAnsi="Calibri" w:eastAsia="微软雅黑"/>
          <w:b w:val="0"/>
          <w:sz w:val="21"/>
        </w:rPr>
        <w:t>映射回物理参数，按参数票数占比判定事件根因类别。</w:t>
      </w:r>
    </w:p>
    <w:p w14:paraId="4F6273D1">
      <w:r>
        <w:rPr>
          <w:rFonts w:ascii="Calibri" w:hAnsi="Calibri" w:eastAsia="微软雅黑"/>
          <w:b w:val="0"/>
          <w:sz w:val="21"/>
        </w:rPr>
        <w:t>覆盖率对比（旧 = 最高分行归因；新 = 触发行聚合归因）：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BE5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8C136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w="1728" w:type="dxa"/>
          </w:tcPr>
          <w:p w14:paraId="1A83E4D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1728" w:type="dxa"/>
          </w:tcPr>
          <w:p w14:paraId="5455C4E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旧有归因</w:t>
            </w:r>
          </w:p>
        </w:tc>
        <w:tc>
          <w:tcPr>
            <w:tcW w:w="1728" w:type="dxa"/>
          </w:tcPr>
          <w:p w14:paraId="5F66E34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新有归因</w:t>
            </w:r>
          </w:p>
        </w:tc>
        <w:tc>
          <w:tcPr>
            <w:tcW w:w="1728" w:type="dxa"/>
          </w:tcPr>
          <w:p w14:paraId="7444E1E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提升</w:t>
            </w:r>
          </w:p>
        </w:tc>
      </w:tr>
      <w:tr w14:paraId="44F59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CDB4C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1728" w:type="dxa"/>
          </w:tcPr>
          <w:p w14:paraId="1C6651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2987</w:t>
            </w:r>
          </w:p>
        </w:tc>
        <w:tc>
          <w:tcPr>
            <w:tcW w:w="1728" w:type="dxa"/>
          </w:tcPr>
          <w:p w14:paraId="632564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56.4% (1686/2987)</w:t>
            </w:r>
          </w:p>
        </w:tc>
        <w:tc>
          <w:tcPr>
            <w:tcW w:w="1728" w:type="dxa"/>
          </w:tcPr>
          <w:p w14:paraId="55DD385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91.4% (2730/2987)</w:t>
            </w:r>
          </w:p>
        </w:tc>
        <w:tc>
          <w:tcPr>
            <w:tcW w:w="1728" w:type="dxa"/>
          </w:tcPr>
          <w:p w14:paraId="1337040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+35.0pp</w:t>
            </w:r>
          </w:p>
        </w:tc>
      </w:tr>
      <w:tr w14:paraId="5980B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D4F0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728" w:type="dxa"/>
          </w:tcPr>
          <w:p w14:paraId="7ED6DB6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3112</w:t>
            </w:r>
          </w:p>
        </w:tc>
        <w:tc>
          <w:tcPr>
            <w:tcW w:w="1728" w:type="dxa"/>
          </w:tcPr>
          <w:p w14:paraId="7B082D2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79.9% (2485/3112)</w:t>
            </w:r>
          </w:p>
        </w:tc>
        <w:tc>
          <w:tcPr>
            <w:tcW w:w="1728" w:type="dxa"/>
          </w:tcPr>
          <w:p w14:paraId="1B9A47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97.2% (3025/3112)</w:t>
            </w:r>
          </w:p>
        </w:tc>
        <w:tc>
          <w:tcPr>
            <w:tcW w:w="1728" w:type="dxa"/>
          </w:tcPr>
          <w:p w14:paraId="1AA2828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+17.4pp</w:t>
            </w:r>
          </w:p>
        </w:tc>
      </w:tr>
      <w:tr w14:paraId="32D8D0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A2D4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w="1728" w:type="dxa"/>
          </w:tcPr>
          <w:p w14:paraId="7C2EF20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2491</w:t>
            </w:r>
          </w:p>
        </w:tc>
        <w:tc>
          <w:tcPr>
            <w:tcW w:w="1728" w:type="dxa"/>
          </w:tcPr>
          <w:p w14:paraId="33272B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54.4% (1354/2491)</w:t>
            </w:r>
          </w:p>
        </w:tc>
        <w:tc>
          <w:tcPr>
            <w:tcW w:w="1728" w:type="dxa"/>
          </w:tcPr>
          <w:p w14:paraId="7174F8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92.6% (2307/2491)</w:t>
            </w:r>
          </w:p>
        </w:tc>
        <w:tc>
          <w:tcPr>
            <w:tcW w:w="1728" w:type="dxa"/>
          </w:tcPr>
          <w:p w14:paraId="640DB1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+38.3pp</w:t>
            </w:r>
          </w:p>
        </w:tc>
      </w:tr>
      <w:tr w14:paraId="5BDB59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48BF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w="1728" w:type="dxa"/>
          </w:tcPr>
          <w:p w14:paraId="714E15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2473</w:t>
            </w:r>
          </w:p>
        </w:tc>
        <w:tc>
          <w:tcPr>
            <w:tcW w:w="1728" w:type="dxa"/>
          </w:tcPr>
          <w:p w14:paraId="0615A3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41.5% (1026/2473)</w:t>
            </w:r>
          </w:p>
        </w:tc>
        <w:tc>
          <w:tcPr>
            <w:tcW w:w="1728" w:type="dxa"/>
          </w:tcPr>
          <w:p w14:paraId="04811D2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79.2% (1958/2473)</w:t>
            </w:r>
          </w:p>
        </w:tc>
        <w:tc>
          <w:tcPr>
            <w:tcW w:w="1728" w:type="dxa"/>
          </w:tcPr>
          <w:p w14:paraId="334D1F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+37.7pp</w:t>
            </w:r>
          </w:p>
        </w:tc>
      </w:tr>
      <w:tr w14:paraId="5DC21C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540C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转载机ZZJ</w:t>
            </w:r>
          </w:p>
        </w:tc>
        <w:tc>
          <w:tcPr>
            <w:tcW w:w="1728" w:type="dxa"/>
          </w:tcPr>
          <w:p w14:paraId="7F1B24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2024</w:t>
            </w:r>
          </w:p>
        </w:tc>
        <w:tc>
          <w:tcPr>
            <w:tcW w:w="1728" w:type="dxa"/>
          </w:tcPr>
          <w:p w14:paraId="080CE3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81.1% (1641/2024)</w:t>
            </w:r>
          </w:p>
        </w:tc>
        <w:tc>
          <w:tcPr>
            <w:tcW w:w="1728" w:type="dxa"/>
          </w:tcPr>
          <w:p w14:paraId="42C49E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84.9% (1718/2024)</w:t>
            </w:r>
          </w:p>
        </w:tc>
        <w:tc>
          <w:tcPr>
            <w:tcW w:w="1728" w:type="dxa"/>
          </w:tcPr>
          <w:p w14:paraId="62CF6F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+3.8pp</w:t>
            </w:r>
          </w:p>
        </w:tc>
      </w:tr>
    </w:tbl>
    <w:p w14:paraId="5AF428AC"/>
    <w:p w14:paraId="6EDC1F3E">
      <w:pPr>
        <w:jc w:val="center"/>
      </w:pPr>
      <w:r>
        <w:drawing>
          <wp:inline distT="0" distB="0" distL="114300" distR="114300">
            <wp:extent cx="5039995" cy="21685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8B32">
      <w:pPr>
        <w:jc w:val="center"/>
      </w:pPr>
      <w:r>
        <w:drawing>
          <wp:inline distT="0" distB="0" distL="114300" distR="114300">
            <wp:extent cx="5039995" cy="23164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8CB4">
      <w:pPr>
        <w:outlineLvl w:val="1"/>
      </w:pPr>
      <w:bookmarkStart w:id="2" w:name="_Toc9397"/>
      <w:r>
        <w:rPr>
          <w:rFonts w:ascii="Calibri" w:hAnsi="Calibri" w:eastAsia="微软雅黑"/>
          <w:b/>
          <w:color w:val="1F4E79"/>
          <w:sz w:val="30"/>
        </w:rPr>
        <w:t>二、全量事件根因类别分布</w:t>
      </w:r>
      <w:bookmarkEnd w:id="2"/>
    </w:p>
    <w:p w14:paraId="68FEE37D">
      <w:pPr>
        <w:outlineLvl w:val="2"/>
      </w:pPr>
      <w:bookmarkStart w:id="3" w:name="_Toc28167"/>
      <w:r>
        <w:rPr>
          <w:rFonts w:ascii="Calibri" w:hAnsi="Calibri" w:eastAsia="微软雅黑"/>
          <w:b/>
          <w:color w:val="1F4E79"/>
          <w:sz w:val="25"/>
        </w:rPr>
        <w:t>截割部（2987 个事件）</w:t>
      </w:r>
      <w:bookmarkEnd w:id="3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9981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845BD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根因类别</w:t>
            </w:r>
          </w:p>
        </w:tc>
        <w:tc>
          <w:tcPr>
            <w:tcW w:w="2880" w:type="dxa"/>
          </w:tcPr>
          <w:p w14:paraId="5630F19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2880" w:type="dxa"/>
          </w:tcPr>
          <w:p w14:paraId="6D99036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0908C4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F8C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电流类</w:t>
            </w:r>
          </w:p>
        </w:tc>
        <w:tc>
          <w:tcPr>
            <w:tcW w:w="2880" w:type="dxa"/>
          </w:tcPr>
          <w:p w14:paraId="70B5A2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2263</w:t>
            </w:r>
          </w:p>
        </w:tc>
        <w:tc>
          <w:tcPr>
            <w:tcW w:w="2880" w:type="dxa"/>
          </w:tcPr>
          <w:p w14:paraId="1B81AB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75.8%</w:t>
            </w:r>
          </w:p>
        </w:tc>
      </w:tr>
      <w:tr w14:paraId="7B92EC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5BA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温度类</w:t>
            </w:r>
          </w:p>
        </w:tc>
        <w:tc>
          <w:tcPr>
            <w:tcW w:w="2880" w:type="dxa"/>
          </w:tcPr>
          <w:p w14:paraId="2CA1CB7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464</w:t>
            </w:r>
          </w:p>
        </w:tc>
        <w:tc>
          <w:tcPr>
            <w:tcW w:w="2880" w:type="dxa"/>
          </w:tcPr>
          <w:p w14:paraId="09059B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15.5%</w:t>
            </w:r>
          </w:p>
        </w:tc>
      </w:tr>
      <w:tr w14:paraId="388DB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57D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无归因(仅多方法一致)</w:t>
            </w:r>
          </w:p>
        </w:tc>
        <w:tc>
          <w:tcPr>
            <w:tcW w:w="2880" w:type="dxa"/>
          </w:tcPr>
          <w:p w14:paraId="5416CA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257</w:t>
            </w:r>
          </w:p>
        </w:tc>
        <w:tc>
          <w:tcPr>
            <w:tcW w:w="2880" w:type="dxa"/>
          </w:tcPr>
          <w:p w14:paraId="321BFD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8.6%</w:t>
            </w:r>
          </w:p>
        </w:tc>
      </w:tr>
      <w:tr w14:paraId="5DE09D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1E39C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破碎机温度钳位(数据质量)</w:t>
            </w:r>
          </w:p>
        </w:tc>
        <w:tc>
          <w:tcPr>
            <w:tcW w:w="2880" w:type="dxa"/>
          </w:tcPr>
          <w:p w14:paraId="26F619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2880" w:type="dxa"/>
          </w:tcPr>
          <w:p w14:paraId="5EF65E3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0.1%</w:t>
            </w:r>
          </w:p>
        </w:tc>
      </w:tr>
    </w:tbl>
    <w:p w14:paraId="5CCFE18E"/>
    <w:p w14:paraId="05E033FA">
      <w:pPr>
        <w:outlineLvl w:val="2"/>
      </w:pPr>
      <w:bookmarkStart w:id="4" w:name="_Toc12543"/>
      <w:r>
        <w:rPr>
          <w:rFonts w:ascii="Calibri" w:hAnsi="Calibri" w:eastAsia="微软雅黑"/>
          <w:b/>
          <w:color w:val="1F4E79"/>
          <w:sz w:val="25"/>
        </w:rPr>
        <w:t>牵引部（3112 个事件）</w:t>
      </w:r>
      <w:bookmarkEnd w:id="4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84D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9EA2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根因类别</w:t>
            </w:r>
          </w:p>
        </w:tc>
        <w:tc>
          <w:tcPr>
            <w:tcW w:w="2880" w:type="dxa"/>
          </w:tcPr>
          <w:p w14:paraId="35261CD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2880" w:type="dxa"/>
          </w:tcPr>
          <w:p w14:paraId="28FA615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CD1B5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6508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电流类</w:t>
            </w:r>
          </w:p>
        </w:tc>
        <w:tc>
          <w:tcPr>
            <w:tcW w:w="2880" w:type="dxa"/>
          </w:tcPr>
          <w:p w14:paraId="5636E6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1622</w:t>
            </w:r>
          </w:p>
        </w:tc>
        <w:tc>
          <w:tcPr>
            <w:tcW w:w="2880" w:type="dxa"/>
          </w:tcPr>
          <w:p w14:paraId="1F28D6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52.1%</w:t>
            </w:r>
          </w:p>
        </w:tc>
      </w:tr>
      <w:tr w14:paraId="67093A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9F66E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牵引电压开关量(数据质量)</w:t>
            </w:r>
          </w:p>
        </w:tc>
        <w:tc>
          <w:tcPr>
            <w:tcW w:w="2880" w:type="dxa"/>
          </w:tcPr>
          <w:p w14:paraId="48EB672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1024</w:t>
            </w:r>
          </w:p>
        </w:tc>
        <w:tc>
          <w:tcPr>
            <w:tcW w:w="2880" w:type="dxa"/>
          </w:tcPr>
          <w:p w14:paraId="1B2ACF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32.9%</w:t>
            </w:r>
          </w:p>
        </w:tc>
      </w:tr>
      <w:tr w14:paraId="38A15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EFE12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温度类</w:t>
            </w:r>
          </w:p>
        </w:tc>
        <w:tc>
          <w:tcPr>
            <w:tcW w:w="2880" w:type="dxa"/>
          </w:tcPr>
          <w:p w14:paraId="797D36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269</w:t>
            </w:r>
          </w:p>
        </w:tc>
        <w:tc>
          <w:tcPr>
            <w:tcW w:w="2880" w:type="dxa"/>
          </w:tcPr>
          <w:p w14:paraId="56BC89F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8.6%</w:t>
            </w:r>
          </w:p>
        </w:tc>
      </w:tr>
      <w:tr w14:paraId="592536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DF09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进刀位置类</w:t>
            </w:r>
          </w:p>
        </w:tc>
        <w:tc>
          <w:tcPr>
            <w:tcW w:w="2880" w:type="dxa"/>
          </w:tcPr>
          <w:p w14:paraId="39C6D0F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89</w:t>
            </w:r>
          </w:p>
        </w:tc>
        <w:tc>
          <w:tcPr>
            <w:tcW w:w="2880" w:type="dxa"/>
          </w:tcPr>
          <w:p w14:paraId="4645C61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2.9%</w:t>
            </w:r>
          </w:p>
        </w:tc>
      </w:tr>
      <w:tr w14:paraId="7F720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3E1C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无归因(仅多方法一致)</w:t>
            </w:r>
          </w:p>
        </w:tc>
        <w:tc>
          <w:tcPr>
            <w:tcW w:w="2880" w:type="dxa"/>
          </w:tcPr>
          <w:p w14:paraId="3FF055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87</w:t>
            </w:r>
          </w:p>
        </w:tc>
        <w:tc>
          <w:tcPr>
            <w:tcW w:w="2880" w:type="dxa"/>
          </w:tcPr>
          <w:p w14:paraId="75650D7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2.8%</w:t>
            </w:r>
          </w:p>
        </w:tc>
      </w:tr>
      <w:tr w14:paraId="11304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59D6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破碎机温度钳位(数据质量)</w:t>
            </w:r>
          </w:p>
        </w:tc>
        <w:tc>
          <w:tcPr>
            <w:tcW w:w="2880" w:type="dxa"/>
          </w:tcPr>
          <w:p w14:paraId="2533A8D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</w:t>
            </w:r>
          </w:p>
        </w:tc>
        <w:tc>
          <w:tcPr>
            <w:tcW w:w="2880" w:type="dxa"/>
          </w:tcPr>
          <w:p w14:paraId="7EC918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0.4%</w:t>
            </w:r>
          </w:p>
        </w:tc>
      </w:tr>
      <w:tr w14:paraId="11BD9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B92E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速度类</w:t>
            </w:r>
          </w:p>
        </w:tc>
        <w:tc>
          <w:tcPr>
            <w:tcW w:w="2880" w:type="dxa"/>
          </w:tcPr>
          <w:p w14:paraId="57835B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w="2880" w:type="dxa"/>
          </w:tcPr>
          <w:p w14:paraId="04C4149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0.2%</w:t>
            </w:r>
          </w:p>
        </w:tc>
      </w:tr>
    </w:tbl>
    <w:p w14:paraId="75381FBB"/>
    <w:p w14:paraId="65CA75F5">
      <w:pPr>
        <w:outlineLvl w:val="2"/>
      </w:pPr>
      <w:bookmarkStart w:id="5" w:name="_Toc13185"/>
      <w:r>
        <w:rPr>
          <w:rFonts w:ascii="Calibri" w:hAnsi="Calibri" w:eastAsia="微软雅黑"/>
          <w:b/>
          <w:color w:val="1F4E79"/>
          <w:sz w:val="25"/>
        </w:rPr>
        <w:t>油泵（2491 个事件）</w:t>
      </w:r>
      <w:bookmarkEnd w:id="5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C4C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B6461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根因类别</w:t>
            </w:r>
          </w:p>
        </w:tc>
        <w:tc>
          <w:tcPr>
            <w:tcW w:w="2880" w:type="dxa"/>
          </w:tcPr>
          <w:p w14:paraId="7EEA74D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2880" w:type="dxa"/>
          </w:tcPr>
          <w:p w14:paraId="4BF87B8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56B4A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B11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电流类</w:t>
            </w:r>
          </w:p>
        </w:tc>
        <w:tc>
          <w:tcPr>
            <w:tcW w:w="2880" w:type="dxa"/>
          </w:tcPr>
          <w:p w14:paraId="3898EA1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1225</w:t>
            </w:r>
          </w:p>
        </w:tc>
        <w:tc>
          <w:tcPr>
            <w:tcW w:w="2880" w:type="dxa"/>
          </w:tcPr>
          <w:p w14:paraId="7E1C8F9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49.2%</w:t>
            </w:r>
          </w:p>
        </w:tc>
      </w:tr>
      <w:tr w14:paraId="6B9FE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7456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油压类</w:t>
            </w:r>
          </w:p>
        </w:tc>
        <w:tc>
          <w:tcPr>
            <w:tcW w:w="2880" w:type="dxa"/>
          </w:tcPr>
          <w:p w14:paraId="2ED628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827</w:t>
            </w:r>
          </w:p>
        </w:tc>
        <w:tc>
          <w:tcPr>
            <w:tcW w:w="2880" w:type="dxa"/>
          </w:tcPr>
          <w:p w14:paraId="226950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33.2%</w:t>
            </w:r>
          </w:p>
        </w:tc>
      </w:tr>
      <w:tr w14:paraId="0AC28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FABB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温度类</w:t>
            </w:r>
          </w:p>
        </w:tc>
        <w:tc>
          <w:tcPr>
            <w:tcW w:w="2880" w:type="dxa"/>
          </w:tcPr>
          <w:p w14:paraId="43CDB1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240</w:t>
            </w:r>
          </w:p>
        </w:tc>
        <w:tc>
          <w:tcPr>
            <w:tcW w:w="2880" w:type="dxa"/>
          </w:tcPr>
          <w:p w14:paraId="516EF2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9.6%</w:t>
            </w:r>
          </w:p>
        </w:tc>
      </w:tr>
      <w:tr w14:paraId="0E8DE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416AA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无归因(仅多方法一致)</w:t>
            </w:r>
          </w:p>
        </w:tc>
        <w:tc>
          <w:tcPr>
            <w:tcW w:w="2880" w:type="dxa"/>
          </w:tcPr>
          <w:p w14:paraId="64E37D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184</w:t>
            </w:r>
          </w:p>
        </w:tc>
        <w:tc>
          <w:tcPr>
            <w:tcW w:w="2880" w:type="dxa"/>
          </w:tcPr>
          <w:p w14:paraId="59E33E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7.4%</w:t>
            </w:r>
          </w:p>
        </w:tc>
      </w:tr>
      <w:tr w14:paraId="02822E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6040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破碎机温度钳位(数据质量)</w:t>
            </w:r>
          </w:p>
        </w:tc>
        <w:tc>
          <w:tcPr>
            <w:tcW w:w="2880" w:type="dxa"/>
          </w:tcPr>
          <w:p w14:paraId="12BE4F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</w:t>
            </w:r>
          </w:p>
        </w:tc>
        <w:tc>
          <w:tcPr>
            <w:tcW w:w="2880" w:type="dxa"/>
          </w:tcPr>
          <w:p w14:paraId="0E39BD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0.6%</w:t>
            </w:r>
          </w:p>
        </w:tc>
      </w:tr>
    </w:tbl>
    <w:p w14:paraId="3B00379D"/>
    <w:p w14:paraId="2CBBB06F">
      <w:pPr>
        <w:outlineLvl w:val="2"/>
      </w:pPr>
      <w:bookmarkStart w:id="6" w:name="_Toc4393"/>
      <w:r>
        <w:rPr>
          <w:rFonts w:ascii="Calibri" w:hAnsi="Calibri" w:eastAsia="微软雅黑"/>
          <w:b/>
          <w:color w:val="1F4E79"/>
          <w:sz w:val="25"/>
        </w:rPr>
        <w:t>破碎机（2473 个事件）</w:t>
      </w:r>
      <w:bookmarkEnd w:id="6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2051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07DE6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根因类别</w:t>
            </w:r>
          </w:p>
        </w:tc>
        <w:tc>
          <w:tcPr>
            <w:tcW w:w="2880" w:type="dxa"/>
          </w:tcPr>
          <w:p w14:paraId="41ED0FF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2880" w:type="dxa"/>
          </w:tcPr>
          <w:p w14:paraId="215D8AF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BB36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71457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电流类</w:t>
            </w:r>
          </w:p>
        </w:tc>
        <w:tc>
          <w:tcPr>
            <w:tcW w:w="2880" w:type="dxa"/>
          </w:tcPr>
          <w:p w14:paraId="12F374E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1539</w:t>
            </w:r>
          </w:p>
        </w:tc>
        <w:tc>
          <w:tcPr>
            <w:tcW w:w="2880" w:type="dxa"/>
          </w:tcPr>
          <w:p w14:paraId="366726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62.2%</w:t>
            </w:r>
          </w:p>
        </w:tc>
      </w:tr>
      <w:tr w14:paraId="64269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6122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无归因(仅多方法一致)</w:t>
            </w:r>
          </w:p>
        </w:tc>
        <w:tc>
          <w:tcPr>
            <w:tcW w:w="2880" w:type="dxa"/>
          </w:tcPr>
          <w:p w14:paraId="25249C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515</w:t>
            </w:r>
          </w:p>
        </w:tc>
        <w:tc>
          <w:tcPr>
            <w:tcW w:w="2880" w:type="dxa"/>
          </w:tcPr>
          <w:p w14:paraId="7DF01A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20.8%</w:t>
            </w:r>
          </w:p>
        </w:tc>
      </w:tr>
      <w:tr w14:paraId="40915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BD00A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温度类</w:t>
            </w:r>
          </w:p>
        </w:tc>
        <w:tc>
          <w:tcPr>
            <w:tcW w:w="2880" w:type="dxa"/>
          </w:tcPr>
          <w:p w14:paraId="7F4C85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227</w:t>
            </w:r>
          </w:p>
        </w:tc>
        <w:tc>
          <w:tcPr>
            <w:tcW w:w="2880" w:type="dxa"/>
          </w:tcPr>
          <w:p w14:paraId="51F331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9.2%</w:t>
            </w:r>
          </w:p>
        </w:tc>
      </w:tr>
      <w:tr w14:paraId="0DBD9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8CE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破碎机温度钳位(数据质量)</w:t>
            </w:r>
          </w:p>
        </w:tc>
        <w:tc>
          <w:tcPr>
            <w:tcW w:w="2880" w:type="dxa"/>
          </w:tcPr>
          <w:p w14:paraId="0203B4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192</w:t>
            </w:r>
          </w:p>
        </w:tc>
        <w:tc>
          <w:tcPr>
            <w:tcW w:w="2880" w:type="dxa"/>
          </w:tcPr>
          <w:p w14:paraId="4EA5B1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7.8%</w:t>
            </w:r>
          </w:p>
        </w:tc>
      </w:tr>
    </w:tbl>
    <w:p w14:paraId="39CD9D41"/>
    <w:p w14:paraId="5260B481">
      <w:pPr>
        <w:outlineLvl w:val="2"/>
      </w:pPr>
      <w:bookmarkStart w:id="7" w:name="_Toc12885"/>
      <w:r>
        <w:rPr>
          <w:rFonts w:ascii="Calibri" w:hAnsi="Calibri" w:eastAsia="微软雅黑"/>
          <w:b/>
          <w:color w:val="1F4E79"/>
          <w:sz w:val="25"/>
        </w:rPr>
        <w:t>转载机ZZJ（2024 个事件）</w:t>
      </w:r>
      <w:bookmarkEnd w:id="7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DCF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15DD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根因类别</w:t>
            </w:r>
          </w:p>
        </w:tc>
        <w:tc>
          <w:tcPr>
            <w:tcW w:w="2880" w:type="dxa"/>
          </w:tcPr>
          <w:p w14:paraId="5D5F5E6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事件数</w:t>
            </w:r>
          </w:p>
        </w:tc>
        <w:tc>
          <w:tcPr>
            <w:tcW w:w="2880" w:type="dxa"/>
          </w:tcPr>
          <w:p w14:paraId="77A9DE2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3A1F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E95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链条速度恒量(数据质量)</w:t>
            </w:r>
          </w:p>
        </w:tc>
        <w:tc>
          <w:tcPr>
            <w:tcW w:w="2880" w:type="dxa"/>
          </w:tcPr>
          <w:p w14:paraId="6C28D30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987</w:t>
            </w:r>
          </w:p>
        </w:tc>
        <w:tc>
          <w:tcPr>
            <w:tcW w:w="2880" w:type="dxa"/>
          </w:tcPr>
          <w:p w14:paraId="2276D6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48.8%</w:t>
            </w:r>
          </w:p>
        </w:tc>
      </w:tr>
      <w:tr w14:paraId="025075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E82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无归因(仅多方法一致)</w:t>
            </w:r>
          </w:p>
        </w:tc>
        <w:tc>
          <w:tcPr>
            <w:tcW w:w="2880" w:type="dxa"/>
          </w:tcPr>
          <w:p w14:paraId="17F5BC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306</w:t>
            </w:r>
          </w:p>
        </w:tc>
        <w:tc>
          <w:tcPr>
            <w:tcW w:w="2880" w:type="dxa"/>
          </w:tcPr>
          <w:p w14:paraId="5CFFA1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15.1%</w:t>
            </w:r>
          </w:p>
        </w:tc>
      </w:tr>
      <w:tr w14:paraId="58445A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1639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油温油位信号</w:t>
            </w:r>
          </w:p>
        </w:tc>
        <w:tc>
          <w:tcPr>
            <w:tcW w:w="2880" w:type="dxa"/>
          </w:tcPr>
          <w:p w14:paraId="092DD5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232</w:t>
            </w:r>
          </w:p>
        </w:tc>
        <w:tc>
          <w:tcPr>
            <w:tcW w:w="2880" w:type="dxa"/>
          </w:tcPr>
          <w:p w14:paraId="4BB308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11.5%</w:t>
            </w:r>
          </w:p>
        </w:tc>
      </w:tr>
      <w:tr w14:paraId="3A166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A33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变频器热信号</w:t>
            </w:r>
          </w:p>
        </w:tc>
        <w:tc>
          <w:tcPr>
            <w:tcW w:w="2880" w:type="dxa"/>
          </w:tcPr>
          <w:p w14:paraId="1C41F0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225</w:t>
            </w:r>
          </w:p>
        </w:tc>
        <w:tc>
          <w:tcPr>
            <w:tcW w:w="2880" w:type="dxa"/>
          </w:tcPr>
          <w:p w14:paraId="638E41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11.1%</w:t>
            </w:r>
          </w:p>
        </w:tc>
      </w:tr>
      <w:tr w14:paraId="383C2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056CD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冷却水压力流量</w:t>
            </w:r>
          </w:p>
        </w:tc>
        <w:tc>
          <w:tcPr>
            <w:tcW w:w="2880" w:type="dxa"/>
          </w:tcPr>
          <w:p w14:paraId="5D15DD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117</w:t>
            </w:r>
          </w:p>
        </w:tc>
        <w:tc>
          <w:tcPr>
            <w:tcW w:w="2880" w:type="dxa"/>
          </w:tcPr>
          <w:p w14:paraId="6BB9B5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5.8%</w:t>
            </w:r>
          </w:p>
        </w:tc>
      </w:tr>
      <w:tr w14:paraId="4C228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CD83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负载信号</w:t>
            </w:r>
          </w:p>
        </w:tc>
        <w:tc>
          <w:tcPr>
            <w:tcW w:w="2880" w:type="dxa"/>
          </w:tcPr>
          <w:p w14:paraId="31F77D7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82</w:t>
            </w:r>
          </w:p>
        </w:tc>
        <w:tc>
          <w:tcPr>
            <w:tcW w:w="2880" w:type="dxa"/>
          </w:tcPr>
          <w:p w14:paraId="11DE90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4.1%</w:t>
            </w:r>
          </w:p>
        </w:tc>
      </w:tr>
      <w:tr w14:paraId="7CF71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C79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冷却水温度</w:t>
            </w:r>
          </w:p>
        </w:tc>
        <w:tc>
          <w:tcPr>
            <w:tcW w:w="2880" w:type="dxa"/>
          </w:tcPr>
          <w:p w14:paraId="6E6A35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74</w:t>
            </w:r>
          </w:p>
        </w:tc>
        <w:tc>
          <w:tcPr>
            <w:tcW w:w="2880" w:type="dxa"/>
          </w:tcPr>
          <w:p w14:paraId="519C7D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3.7%</w:t>
            </w:r>
          </w:p>
        </w:tc>
      </w:tr>
      <w:tr w14:paraId="3245A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B2FE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转速信号</w:t>
            </w:r>
          </w:p>
        </w:tc>
        <w:tc>
          <w:tcPr>
            <w:tcW w:w="2880" w:type="dxa"/>
          </w:tcPr>
          <w:p w14:paraId="4F9550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3828797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0.0%</w:t>
            </w:r>
          </w:p>
        </w:tc>
      </w:tr>
    </w:tbl>
    <w:p w14:paraId="6CC2FF7C"/>
    <w:p w14:paraId="6FCD4F4B">
      <w:pPr>
        <w:outlineLvl w:val="1"/>
      </w:pPr>
      <w:bookmarkStart w:id="8" w:name="_Toc9044"/>
      <w:r>
        <w:rPr>
          <w:rFonts w:ascii="Calibri" w:hAnsi="Calibri" w:eastAsia="微软雅黑"/>
          <w:b/>
          <w:color w:val="1F4E79"/>
          <w:sz w:val="30"/>
        </w:rPr>
        <w:t>三、代表事件深度分析（含窗口实值）</w:t>
      </w:r>
      <w:bookmarkEnd w:id="8"/>
    </w:p>
    <w:p w14:paraId="24A7914E">
      <w:r>
        <w:rPr>
          <w:rFonts w:ascii="Calibri" w:hAnsi="Calibri" w:eastAsia="微软雅黑"/>
          <w:b w:val="0"/>
          <w:sz w:val="21"/>
        </w:rPr>
        <w:t>每个部位：整体最高严重度事件 + 各主要根因类别 Top-1 事件（与最高严重度重复时跳过）。</w:t>
      </w:r>
    </w:p>
    <w:p w14:paraId="388D70DA">
      <w:r>
        <w:rPr>
          <w:rFonts w:ascii="Calibri" w:hAnsi="Calibri" w:eastAsia="微软雅黑"/>
          <w:b w:val="0"/>
          <w:sz w:val="21"/>
        </w:rPr>
        <w:t>每个事件给三类证据：归因明细、全窗口归因投票（支撑根因分类）、窗口内触发行实值原文。</w:t>
      </w:r>
    </w:p>
    <w:p w14:paraId="2A39F2B4">
      <w:pPr>
        <w:outlineLvl w:val="2"/>
      </w:pPr>
      <w:bookmarkStart w:id="9" w:name="_Toc2555"/>
      <w:r>
        <w:rPr>
          <w:rFonts w:ascii="Calibri" w:hAnsi="Calibri" w:eastAsia="微软雅黑"/>
          <w:b/>
          <w:color w:val="1F4E79"/>
          <w:sz w:val="25"/>
        </w:rPr>
        <w:t>截割部 · 最高严重度事件（严重度 72483）</w:t>
      </w:r>
      <w:bookmarkEnd w:id="9"/>
    </w:p>
    <w:p w14:paraId="238F687A">
      <w:r>
        <w:rPr>
          <w:rFonts w:ascii="Calibri" w:hAnsi="Calibri" w:eastAsia="微软雅黑"/>
          <w:b w:val="0"/>
          <w:sz w:val="21"/>
        </w:rPr>
        <w:t>窗口：2024-04-10 04:32:00 → 2024-04-10 12:32:00（481.0 分钟）　|　工况：调架中　|　方法集：IsolationForest; Mahalanobis; 单变量IQR+3σ; 残差</w:t>
      </w:r>
    </w:p>
    <w:p w14:paraId="20DF4408">
      <w:r>
        <w:rPr>
          <w:rFonts w:ascii="Calibri" w:hAnsi="Calibri" w:eastAsia="微软雅黑"/>
          <w:b w:val="0"/>
          <w:sz w:val="21"/>
        </w:rPr>
        <w:t>根因类别：电流类　|　归因参数top：截割部位_右滚筒_电机_电流</w:t>
      </w:r>
    </w:p>
    <w:p w14:paraId="73118F1A">
      <w:r>
        <w:rPr>
          <w:rFonts w:ascii="Calibri" w:hAnsi="Calibri" w:eastAsia="微软雅黑"/>
          <w:b w:val="0"/>
          <w:sz w:val="21"/>
        </w:rPr>
        <w:t>归因明细：残差·截割部位_左滚筒_电机_电流 偏高 实际=275.0 vs 预测=137.8; 马氏·PC2→截割部位_右滚筒_电机_电流_RMS(95%); 马氏·PC1→破碎机_电机_温度_RMS(2%); 马氏·PC4→截割部位_左滚筒_电机_电流_RMS(2%); 单变量·截割部位_右滚筒_电机_电流 z=2.7 实际=1066.0 均值=189.7; 单变量·油泵_右电机_电流 z=-0.8 实际=13.0 均值=17.3; 单变量·油泵_左电机_电流 z=-0.6 实际=13.0 均值=18.2; 残差·截割部位</w:t>
      </w:r>
    </w:p>
    <w:p w14:paraId="7E2F8F8D">
      <w:pPr>
        <w:jc w:val="center"/>
      </w:pPr>
    </w:p>
    <w:p w14:paraId="2DCFB948">
      <w:pPr>
        <w:jc w:val="center"/>
      </w:pPr>
      <w:r>
        <w:drawing>
          <wp:inline distT="0" distB="0" distL="114300" distR="114300">
            <wp:extent cx="5039995" cy="344233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B530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19BDF909">
      <w:r>
        <w:rPr>
          <w:rFonts w:ascii="Calibri" w:hAnsi="Calibri" w:eastAsia="微软雅黑"/>
          <w:b w:val="0"/>
          <w:sz w:val="21"/>
        </w:rPr>
        <w:t>全窗口归因投票（1924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0B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02FF8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1150431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72FCB37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30253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0132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</w:t>
            </w:r>
          </w:p>
        </w:tc>
        <w:tc>
          <w:tcPr>
            <w:tcW w:w="2880" w:type="dxa"/>
          </w:tcPr>
          <w:p w14:paraId="0968A4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480.0</w:t>
            </w:r>
          </w:p>
        </w:tc>
        <w:tc>
          <w:tcPr>
            <w:tcW w:w="2880" w:type="dxa"/>
          </w:tcPr>
          <w:p w14:paraId="03A777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25.1%</w:t>
            </w:r>
          </w:p>
        </w:tc>
      </w:tr>
      <w:tr w14:paraId="3F304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4F36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油泵_右电机_电流</w:t>
            </w:r>
          </w:p>
        </w:tc>
        <w:tc>
          <w:tcPr>
            <w:tcW w:w="2880" w:type="dxa"/>
          </w:tcPr>
          <w:p w14:paraId="59E83B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481B79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24.9%</w:t>
            </w:r>
          </w:p>
        </w:tc>
      </w:tr>
      <w:tr w14:paraId="0FE15F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5B089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油泵_左电机_电流</w:t>
            </w:r>
          </w:p>
        </w:tc>
        <w:tc>
          <w:tcPr>
            <w:tcW w:w="2880" w:type="dxa"/>
          </w:tcPr>
          <w:p w14:paraId="5A65E8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11378D3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24.9%</w:t>
            </w:r>
          </w:p>
        </w:tc>
      </w:tr>
      <w:tr w14:paraId="7B7EF1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D872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6622CD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268.4</w:t>
            </w:r>
          </w:p>
        </w:tc>
        <w:tc>
          <w:tcPr>
            <w:tcW w:w="2880" w:type="dxa"/>
          </w:tcPr>
          <w:p w14:paraId="644187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14.0%</w:t>
            </w:r>
          </w:p>
        </w:tc>
      </w:tr>
      <w:tr w14:paraId="6087B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B3BE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牵引部位_左电机_电流_RMS</w:t>
            </w:r>
          </w:p>
        </w:tc>
        <w:tc>
          <w:tcPr>
            <w:tcW w:w="2880" w:type="dxa"/>
          </w:tcPr>
          <w:p w14:paraId="472ECC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89.0</w:t>
            </w:r>
          </w:p>
        </w:tc>
        <w:tc>
          <w:tcPr>
            <w:tcW w:w="2880" w:type="dxa"/>
          </w:tcPr>
          <w:p w14:paraId="6B7A9D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4.7%</w:t>
            </w:r>
          </w:p>
        </w:tc>
      </w:tr>
      <w:tr w14:paraId="6B3638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8C4E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截割部位_左滚筒_电机_电流_RMS</w:t>
            </w:r>
          </w:p>
        </w:tc>
        <w:tc>
          <w:tcPr>
            <w:tcW w:w="2880" w:type="dxa"/>
          </w:tcPr>
          <w:p w14:paraId="6AF93C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87.8</w:t>
            </w:r>
          </w:p>
        </w:tc>
        <w:tc>
          <w:tcPr>
            <w:tcW w:w="2880" w:type="dxa"/>
          </w:tcPr>
          <w:p w14:paraId="28F33F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4.6%</w:t>
            </w:r>
          </w:p>
        </w:tc>
      </w:tr>
      <w:tr w14:paraId="689523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762A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429171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27.1</w:t>
            </w:r>
          </w:p>
        </w:tc>
        <w:tc>
          <w:tcPr>
            <w:tcW w:w="2880" w:type="dxa"/>
          </w:tcPr>
          <w:p w14:paraId="0E2C28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1.4%</w:t>
            </w:r>
          </w:p>
        </w:tc>
      </w:tr>
      <w:tr w14:paraId="20406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D7FFC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破碎机_电机_温度_RMS</w:t>
            </w:r>
          </w:p>
        </w:tc>
        <w:tc>
          <w:tcPr>
            <w:tcW w:w="2880" w:type="dxa"/>
          </w:tcPr>
          <w:p w14:paraId="5EA608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7.2</w:t>
            </w:r>
          </w:p>
        </w:tc>
        <w:tc>
          <w:tcPr>
            <w:tcW w:w="2880" w:type="dxa"/>
          </w:tcPr>
          <w:p w14:paraId="40C557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0.4%</w:t>
            </w:r>
          </w:p>
        </w:tc>
      </w:tr>
    </w:tbl>
    <w:p w14:paraId="06BB068E"/>
    <w:p w14:paraId="260E92B9">
      <w:r>
        <w:rPr>
          <w:rFonts w:ascii="Calibri" w:hAnsi="Calibri" w:eastAsia="微软雅黑"/>
          <w:b w:val="0"/>
          <w:sz w:val="21"/>
        </w:rPr>
        <w:t>→ 根因类别：电流类（共 1912 票，10 个参数）</w:t>
      </w:r>
    </w:p>
    <w:p w14:paraId="3908CCDA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4A0A5A1A">
      <w:pPr>
        <w:pStyle w:val="16"/>
      </w:pPr>
      <w:r>
        <w:rPr>
          <w:rFonts w:ascii="Calibri" w:hAnsi="Calibri" w:eastAsia="微软雅黑"/>
          <w:b w:val="0"/>
          <w:sz w:val="21"/>
        </w:rPr>
        <w:t>04:32:00（割煤中位）</w:t>
      </w:r>
    </w:p>
    <w:p w14:paraId="601C0629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Z-score=3.3，实际=275.0 vs 预测=137.8）</w:t>
      </w:r>
    </w:p>
    <w:p w14:paraId="57F001C1">
      <w:pPr>
        <w:pStyle w:val="16"/>
      </w:pPr>
      <w:r>
        <w:rPr>
          <w:rFonts w:ascii="Calibri" w:hAnsi="Calibri" w:eastAsia="微软雅黑"/>
          <w:b w:val="0"/>
          <w:sz w:val="21"/>
        </w:rPr>
        <w:t>04:33:00（调架中）</w:t>
      </w:r>
    </w:p>
    <w:p w14:paraId="764D8B9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距离=22.7（阈值=18.5）。主要贡献特征：PC2 (94.9%); PC1 (2.4%); PC4 (1.7%)。</w:t>
      </w:r>
    </w:p>
    <w:p w14:paraId="585356A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1B89530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5694A03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0AD52B6E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Z-score=9.2，实际=1066.0 vs 预测=61.4）</w:t>
      </w:r>
    </w:p>
    <w:p w14:paraId="73360D02">
      <w:pPr>
        <w:pStyle w:val="16"/>
      </w:pPr>
      <w:r>
        <w:rPr>
          <w:rFonts w:ascii="Calibri" w:hAnsi="Calibri" w:eastAsia="微软雅黑"/>
          <w:b w:val="0"/>
          <w:sz w:val="21"/>
        </w:rPr>
        <w:t>04:34:00（调架中）</w:t>
      </w:r>
    </w:p>
    <w:p w14:paraId="7CB86F1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距离=34.0（阈值=18.5）。主要贡献特征：PC2 (93.1%); PC3 (4.0%); PC1 (1.9%)。</w:t>
      </w:r>
    </w:p>
    <w:p w14:paraId="7C3252E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5497AD9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6C0EEC9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2ED3BF2C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Z-score=7.4，实际=1066.0 vs 预测=261.4）</w:t>
      </w:r>
    </w:p>
    <w:p w14:paraId="0A393408">
      <w:pPr>
        <w:pStyle w:val="16"/>
      </w:pPr>
      <w:r>
        <w:rPr>
          <w:rFonts w:ascii="Calibri" w:hAnsi="Calibri" w:eastAsia="微软雅黑"/>
          <w:b w:val="0"/>
          <w:sz w:val="21"/>
        </w:rPr>
        <w:t>04:35:00（调架中）</w:t>
      </w:r>
    </w:p>
    <w:p w14:paraId="5DECD8D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距离=42.7（阈值=18.5）。主要贡献特征：PC2 (90.6%); PC3 (7.0%); PC1 (1.8%)。</w:t>
      </w:r>
    </w:p>
    <w:p w14:paraId="2220338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2B443BB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21E867A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17E350B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Z-score=5.5，实际=1066.0 vs 预测=463.2）</w:t>
      </w:r>
    </w:p>
    <w:p w14:paraId="388F19A1">
      <w:pPr>
        <w:pStyle w:val="16"/>
      </w:pPr>
      <w:r>
        <w:rPr>
          <w:rFonts w:ascii="Calibri" w:hAnsi="Calibri" w:eastAsia="微软雅黑"/>
          <w:b w:val="0"/>
          <w:sz w:val="21"/>
        </w:rPr>
        <w:t>04:36:00（调架中）</w:t>
      </w:r>
    </w:p>
    <w:p w14:paraId="06B2C50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距离=50.2（阈值=18.5）。主要贡献特征：PC2 (88.3%); PC3 (9.7%); PC1 (1.7%)。</w:t>
      </w:r>
    </w:p>
    <w:p w14:paraId="22A5C38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2A2C802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4AAAF53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4952C54B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Z-score=3.7，实际=1066.0 vs 预测=663.2）</w:t>
      </w:r>
    </w:p>
    <w:p w14:paraId="5746D688">
      <w:pPr>
        <w:pStyle w:val="16"/>
      </w:pPr>
      <w:r>
        <w:rPr>
          <w:rFonts w:ascii="Calibri" w:hAnsi="Calibri" w:eastAsia="微软雅黑"/>
          <w:b w:val="0"/>
          <w:sz w:val="21"/>
        </w:rPr>
        <w:t>04:37:00（调架中）</w:t>
      </w:r>
    </w:p>
    <w:p w14:paraId="13F3CB5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距离=57.6（阈值=18.5）。主要贡献特征：PC2 (81.5%); PC3 (16.8%); PC1 (1.6%)。</w:t>
      </w:r>
    </w:p>
    <w:p w14:paraId="7D02F48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2AD5EF5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6EDA381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24C9F617">
      <w:pPr>
        <w:pStyle w:val="16"/>
      </w:pPr>
      <w:r>
        <w:rPr>
          <w:rFonts w:ascii="Calibri" w:hAnsi="Calibri" w:eastAsia="微软雅黑"/>
          <w:b w:val="0"/>
          <w:sz w:val="21"/>
        </w:rPr>
        <w:t>04:38:00（调架中）</w:t>
      </w:r>
    </w:p>
    <w:p w14:paraId="6137B8A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距离=57.6（阈值=18.5）。主要贡献特征：PC2 (81.5%); PC3 (16.8%); PC1 (1.6%)。</w:t>
      </w:r>
    </w:p>
    <w:p w14:paraId="2605F39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0CE4B02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0633812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3FFF8DF2">
      <w:pPr>
        <w:pStyle w:val="16"/>
      </w:pPr>
      <w:r>
        <w:rPr>
          <w:rFonts w:ascii="Calibri" w:hAnsi="Calibri" w:eastAsia="微软雅黑"/>
          <w:b w:val="0"/>
          <w:sz w:val="21"/>
        </w:rPr>
        <w:t>04:39:00（调架中）</w:t>
      </w:r>
    </w:p>
    <w:p w14:paraId="4464DCF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距离=57.6（阈值=18.5）。主要贡献特征：PC2 (81.5%); PC3 (16.8%); PC1 (1.6%)。</w:t>
      </w:r>
    </w:p>
    <w:p w14:paraId="2DFE8DE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单变量异常：采煤机_截割部位_右滚筒_电机_电流（z-score=2.7，实际=1066.0，均值=189.7±330.0）</w:t>
      </w:r>
    </w:p>
    <w:p w14:paraId="5A74A89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单变量异常：采煤机_油泵_右电机_电流（z-score=-0.8，实际=13.0，均值=17.3±5.3）</w:t>
      </w:r>
    </w:p>
    <w:p w14:paraId="468BD23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单变量异常：采煤机_油泵_左电机_电流（z-score=-0.6，实际=13.0，均值=18.2±8.4）</w:t>
      </w:r>
    </w:p>
    <w:p w14:paraId="0357F10B">
      <w:pPr>
        <w:pStyle w:val="16"/>
      </w:pPr>
      <w:r>
        <w:rPr>
          <w:rFonts w:ascii="Calibri" w:hAnsi="Calibri" w:eastAsia="微软雅黑"/>
          <w:b w:val="0"/>
          <w:sz w:val="21"/>
        </w:rPr>
        <w:t>…（共 481 个时间点，仅展示前若干）</w:t>
      </w:r>
    </w:p>
    <w:p w14:paraId="1778BA90">
      <w:pPr>
        <w:outlineLvl w:val="2"/>
      </w:pPr>
      <w:bookmarkStart w:id="10" w:name="_Toc17291"/>
      <w:r>
        <w:rPr>
          <w:rFonts w:ascii="Calibri" w:hAnsi="Calibri" w:eastAsia="微软雅黑"/>
          <w:b/>
          <w:color w:val="1F4E79"/>
          <w:sz w:val="25"/>
        </w:rPr>
        <w:t>截割部 · 根因类别“温度类”代表事件（严重度 29435）</w:t>
      </w:r>
      <w:bookmarkEnd w:id="10"/>
    </w:p>
    <w:p w14:paraId="7B055788">
      <w:r>
        <w:rPr>
          <w:rFonts w:ascii="Calibri" w:hAnsi="Calibri" w:eastAsia="微软雅黑"/>
          <w:b w:val="0"/>
          <w:sz w:val="21"/>
        </w:rPr>
        <w:t>窗口：2024-04-06 15:47:00 → 2024-04-06 16:00:00（14.0 分钟）　|　工况：割煤高位　|　方法集：IsolationForest; Mahalanobis; 单变量IQR+3σ; 残差</w:t>
      </w:r>
    </w:p>
    <w:p w14:paraId="2AA29606">
      <w:r>
        <w:rPr>
          <w:rFonts w:ascii="Calibri" w:hAnsi="Calibri" w:eastAsia="微软雅黑"/>
          <w:b w:val="0"/>
          <w:sz w:val="21"/>
        </w:rPr>
        <w:t>根因类别：温度类　|　归因参数top：油泵_左电机_温度</w:t>
      </w:r>
    </w:p>
    <w:p w14:paraId="5B156B77">
      <w:r>
        <w:rPr>
          <w:rFonts w:ascii="Calibri" w:hAnsi="Calibri" w:eastAsia="微软雅黑"/>
          <w:b w:val="0"/>
          <w:sz w:val="21"/>
        </w:rPr>
        <w:t>归因明细：马氏·PC2→截割部位_右滚筒_电机_电流_RMS(79%); 马氏·PC3→牵引部位_左电机_电流_RMS(21%); 残差·截割部位_右滚筒_电机_温度 偏高 实际=54.0 vs 预测=46.8; 残差·截割部位_左滚筒_电机_温度 偏高 实际=58.0 vs 预测=48.2; 残差·油泵_右电机_温度 偏高 实际=44.0 vs 预测=37.8; 残差·油泵_左电机_温度 偏高 实际=45.0 vs 预测=39.0; 马氏·PC2→截割部位_右滚筒_电机_电流_RMS(81%); 马氏·PC3→牵引部位_左</w:t>
      </w:r>
    </w:p>
    <w:p w14:paraId="619401CE">
      <w:pPr>
        <w:jc w:val="center"/>
      </w:pPr>
      <w:r>
        <w:drawing>
          <wp:inline distT="0" distB="0" distL="114300" distR="114300">
            <wp:extent cx="5039995" cy="3442335"/>
            <wp:effectExtent l="0" t="0" r="190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2045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5A8CDCB4">
      <w:r>
        <w:rPr>
          <w:rFonts w:ascii="Calibri" w:hAnsi="Calibri" w:eastAsia="微软雅黑"/>
          <w:b w:val="0"/>
          <w:sz w:val="21"/>
        </w:rPr>
        <w:t>全窗口归因投票（46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7069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B443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55D6F8C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021EDA7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6D035A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9C8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油泵_左电机_温度</w:t>
            </w:r>
          </w:p>
        </w:tc>
        <w:tc>
          <w:tcPr>
            <w:tcW w:w="2880" w:type="dxa"/>
          </w:tcPr>
          <w:p w14:paraId="219175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7.0</w:t>
            </w:r>
          </w:p>
        </w:tc>
        <w:tc>
          <w:tcPr>
            <w:tcW w:w="2880" w:type="dxa"/>
          </w:tcPr>
          <w:p w14:paraId="4DE62A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21.9%</w:t>
            </w:r>
          </w:p>
        </w:tc>
      </w:tr>
      <w:tr w14:paraId="505DFB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67AEC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牵引部位_右电机_温度</w:t>
            </w:r>
          </w:p>
        </w:tc>
        <w:tc>
          <w:tcPr>
            <w:tcW w:w="2880" w:type="dxa"/>
          </w:tcPr>
          <w:p w14:paraId="6DFB46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5977FB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18.8%</w:t>
            </w:r>
          </w:p>
        </w:tc>
      </w:tr>
      <w:tr w14:paraId="3E159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E3D9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牵引部位_左电机_温度</w:t>
            </w:r>
          </w:p>
        </w:tc>
        <w:tc>
          <w:tcPr>
            <w:tcW w:w="2880" w:type="dxa"/>
          </w:tcPr>
          <w:p w14:paraId="111318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0B31A78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18.8%</w:t>
            </w:r>
          </w:p>
        </w:tc>
      </w:tr>
      <w:tr w14:paraId="26F03B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2F933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728D61B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4.4</w:t>
            </w:r>
          </w:p>
        </w:tc>
        <w:tc>
          <w:tcPr>
            <w:tcW w:w="2880" w:type="dxa"/>
          </w:tcPr>
          <w:p w14:paraId="7126EE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13.7%</w:t>
            </w:r>
          </w:p>
        </w:tc>
      </w:tr>
      <w:tr w14:paraId="6826D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EC29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牵引部位_左电机_电流_RMS</w:t>
            </w:r>
          </w:p>
        </w:tc>
        <w:tc>
          <w:tcPr>
            <w:tcW w:w="2880" w:type="dxa"/>
          </w:tcPr>
          <w:p w14:paraId="775B424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1.5</w:t>
            </w:r>
          </w:p>
        </w:tc>
        <w:tc>
          <w:tcPr>
            <w:tcW w:w="2880" w:type="dxa"/>
          </w:tcPr>
          <w:p w14:paraId="0699F4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4.8%</w:t>
            </w:r>
          </w:p>
        </w:tc>
      </w:tr>
      <w:tr w14:paraId="47547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52D0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截割部位_左滚筒_电机_电流_RMS</w:t>
            </w:r>
          </w:p>
        </w:tc>
        <w:tc>
          <w:tcPr>
            <w:tcW w:w="2880" w:type="dxa"/>
          </w:tcPr>
          <w:p w14:paraId="186BB0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1.5</w:t>
            </w:r>
          </w:p>
        </w:tc>
        <w:tc>
          <w:tcPr>
            <w:tcW w:w="2880" w:type="dxa"/>
          </w:tcPr>
          <w:p w14:paraId="3CA3D7F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4.7%</w:t>
            </w:r>
          </w:p>
        </w:tc>
      </w:tr>
      <w:tr w14:paraId="3CB9B6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F6B2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截割部位_右滚筒_电机_温度</w:t>
            </w:r>
          </w:p>
        </w:tc>
        <w:tc>
          <w:tcPr>
            <w:tcW w:w="2880" w:type="dxa"/>
          </w:tcPr>
          <w:p w14:paraId="0DD3478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4F21ED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3.1%</w:t>
            </w:r>
          </w:p>
        </w:tc>
      </w:tr>
      <w:tr w14:paraId="38B14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13F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截割部位_左滚筒_电机_温度</w:t>
            </w:r>
          </w:p>
        </w:tc>
        <w:tc>
          <w:tcPr>
            <w:tcW w:w="2880" w:type="dxa"/>
          </w:tcPr>
          <w:p w14:paraId="69AC3F5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4DA483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3.1%</w:t>
            </w:r>
          </w:p>
        </w:tc>
      </w:tr>
    </w:tbl>
    <w:p w14:paraId="71E36F42"/>
    <w:p w14:paraId="15D122C8">
      <w:r>
        <w:rPr>
          <w:rFonts w:ascii="Calibri" w:hAnsi="Calibri" w:eastAsia="微软雅黑"/>
          <w:b w:val="0"/>
          <w:sz w:val="21"/>
        </w:rPr>
        <w:t>→ 根因类别：温度类（共 32 票，14 个参数）</w:t>
      </w:r>
    </w:p>
    <w:p w14:paraId="1BBAE707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53ABF294">
      <w:pPr>
        <w:pStyle w:val="16"/>
      </w:pPr>
      <w:r>
        <w:rPr>
          <w:rFonts w:ascii="Calibri" w:hAnsi="Calibri" w:eastAsia="微软雅黑"/>
          <w:b w:val="0"/>
          <w:sz w:val="21"/>
        </w:rPr>
        <w:t>15:47:00（待机）</w:t>
      </w:r>
    </w:p>
    <w:p w14:paraId="34F3E20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距离=2857.4（阈值=18.5）。主要贡献特征：PC2 (78.8%); PC3 (20.7%)。</w:t>
      </w:r>
    </w:p>
    <w:p w14:paraId="55A23EB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偏高（残差 Z-score=3.2，实际=54.0 vs 预测=46.8）</w:t>
      </w:r>
    </w:p>
    <w:p w14:paraId="2A3C1FF1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偏高（残差 Z-score=3.8，实际=58.0 vs 预测=48.2）</w:t>
      </w:r>
    </w:p>
    <w:p w14:paraId="0C1C3956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残差异常：采煤机_油泵_右电机_温度 偏高（残差 Z-score=4.2，实际=44.0 vs 预测=37.8）</w:t>
      </w:r>
    </w:p>
    <w:p w14:paraId="59965750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偏高（残差 Z-score=4.1，实际=45.0 vs 预测=39.0）</w:t>
      </w:r>
    </w:p>
    <w:p w14:paraId="004F04BE">
      <w:pPr>
        <w:pStyle w:val="16"/>
      </w:pPr>
      <w:r>
        <w:rPr>
          <w:rFonts w:ascii="Calibri" w:hAnsi="Calibri" w:eastAsia="微软雅黑"/>
          <w:b w:val="0"/>
          <w:sz w:val="21"/>
        </w:rPr>
        <w:t>15:48:00（调架中）</w:t>
      </w:r>
    </w:p>
    <w:p w14:paraId="4FF648E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距离=23.1（阈值=18.5）。主要贡献特征：PC2 (81.1%); PC3 (17.6%); PC1 (1.2%)。</w:t>
      </w:r>
    </w:p>
    <w:p w14:paraId="56036C8B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Z-score=9.2，实际=1070.0 vs 预测=65.6）</w:t>
      </w:r>
    </w:p>
    <w:p w14:paraId="3F6BB715">
      <w:pPr>
        <w:pStyle w:val="16"/>
      </w:pPr>
      <w:r>
        <w:rPr>
          <w:rFonts w:ascii="Calibri" w:hAnsi="Calibri" w:eastAsia="微软雅黑"/>
          <w:b w:val="0"/>
          <w:sz w:val="21"/>
        </w:rPr>
        <w:t>15:49:00（割煤高位）</w:t>
      </w:r>
    </w:p>
    <w:p w14:paraId="67F026C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距离=22.4（阈值=18.5）。主要贡献特征：PC2 (79.9%); PC3 (18.8%); PC1 (1.3%)。</w:t>
      </w:r>
    </w:p>
    <w:p w14:paraId="611FADE8">
      <w:pPr>
        <w:pStyle w:val="16"/>
      </w:pPr>
      <w:r>
        <w:rPr>
          <w:rFonts w:ascii="Calibri" w:hAnsi="Calibri" w:eastAsia="微软雅黑"/>
          <w:b w:val="0"/>
          <w:sz w:val="21"/>
        </w:rPr>
        <w:t>15:50:00（割煤高位）</w:t>
      </w:r>
    </w:p>
    <w:p w14:paraId="328AE4D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距离=22.4（阈值=18.5）。主要贡献特征：PC2 (79.2%); PC3 (19.6%); PC1 (1.2%)。</w:t>
      </w:r>
    </w:p>
    <w:p w14:paraId="70821782">
      <w:pPr>
        <w:pStyle w:val="16"/>
      </w:pPr>
      <w:r>
        <w:rPr>
          <w:rFonts w:ascii="Calibri" w:hAnsi="Calibri" w:eastAsia="微软雅黑"/>
          <w:b w:val="0"/>
          <w:sz w:val="21"/>
        </w:rPr>
        <w:t>15:51:00（待机-高位）</w:t>
      </w:r>
    </w:p>
    <w:p w14:paraId="27A906D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距离=29434.6（阈值=18.5）。主要贡献特征：PC2 (98.9%); PC3 (1.1%)。</w:t>
      </w:r>
    </w:p>
    <w:p w14:paraId="7BE5925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偏低（残差 Z-score=-4.6，实际=55.0 vs 预测=71.0）</w:t>
      </w:r>
    </w:p>
    <w:p w14:paraId="7A8EC185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偏低（残差 Z-score=-3.5，实际=58.0 vs 预测=71.6）</w:t>
      </w:r>
    </w:p>
    <w:p w14:paraId="782090DF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残差异常：采煤机_油泵_右电机_温度 偏低（残差 Z-score=-3.2，实际=45.0 vs 预测=51.8）</w:t>
      </w:r>
    </w:p>
    <w:p w14:paraId="51693CD4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偏低（残差 Z-score=-4.1，实际=45.0 vs 预测=54.0）</w:t>
      </w:r>
    </w:p>
    <w:p w14:paraId="2D52EB61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残差异常：采煤机_牵引部位_右电机_温度 偏低（残差 Z-score=-4.8，实际=47.0 vs 预测=69.4）</w:t>
      </w:r>
    </w:p>
    <w:p w14:paraId="18D9D3E6">
      <w:pPr>
        <w:pStyle w:val="16"/>
      </w:pPr>
      <w:r>
        <w:rPr>
          <w:rFonts w:ascii="Calibri" w:hAnsi="Calibri" w:eastAsia="微软雅黑"/>
          <w:b w:val="0"/>
          <w:sz w:val="21"/>
        </w:rPr>
        <w:t>15:52:00（待机-高位）</w:t>
      </w:r>
    </w:p>
    <w:p w14:paraId="18DA6A2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距离=29412.5（阈值=18.5）。主要贡献特征：PC2 (98.9%); PC3 (1.1%)。</w:t>
      </w:r>
    </w:p>
    <w:p w14:paraId="7F1A53B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偏低（残差 Z-score=-3.9，实际=54.0 vs 预测=67.6）</w:t>
      </w:r>
    </w:p>
    <w:p w14:paraId="52154908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偏低（残差 Z-score=-3.4，实际=56.0 vs 预测=69.2）</w:t>
      </w:r>
    </w:p>
    <w:p w14:paraId="5598625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偏低（残差 Z-score=-3.9，实际=44.0 vs 预测=52.6）</w:t>
      </w:r>
    </w:p>
    <w:p w14:paraId="6CFC3B4F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残差异常：采煤机_牵引部位_右电机_温度 偏低（残差 Z-score=-3.8，实际=47.0 vs 预测=64.6）</w:t>
      </w:r>
    </w:p>
    <w:p w14:paraId="3D9F4CA9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残差异常：采煤机_牵引部位_左电机_温度 偏低（残差 Z-score=-3.7，实际=47.0 vs 预测=64.8）</w:t>
      </w:r>
    </w:p>
    <w:p w14:paraId="16653701">
      <w:pPr>
        <w:pStyle w:val="16"/>
      </w:pPr>
      <w:r>
        <w:rPr>
          <w:rFonts w:ascii="Calibri" w:hAnsi="Calibri" w:eastAsia="微软雅黑"/>
          <w:b w:val="0"/>
          <w:sz w:val="21"/>
        </w:rPr>
        <w:t>15:53:00（待机-高位）</w:t>
      </w:r>
    </w:p>
    <w:p w14:paraId="7F79670C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距离=838.6（阈值=18.5）。主要贡献特征：PC2 (60.6%); PC3 (39.0%)。</w:t>
      </w:r>
    </w:p>
    <w:p w14:paraId="341AB90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偏低（残差 Z-score=-3.0，实际=44.0 vs 预测=50.6）</w:t>
      </w:r>
    </w:p>
    <w:p w14:paraId="03194289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残差异常：采煤机_牵引部位_右电机_温度 偏低（残差 Z-score=-3.0，实际=46.0 vs 预测=60.2）</w:t>
      </w:r>
    </w:p>
    <w:p w14:paraId="0565886A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残差异常：采煤机_牵引部位_左电机_温度 偏低（残差 Z-score=-3.0，实际=46.0 vs 预测=60.6）</w:t>
      </w:r>
    </w:p>
    <w:p w14:paraId="5E7746A4">
      <w:pPr>
        <w:pStyle w:val="16"/>
      </w:pPr>
      <w:r>
        <w:rPr>
          <w:rFonts w:ascii="Calibri" w:hAnsi="Calibri" w:eastAsia="微软雅黑"/>
          <w:b w:val="0"/>
          <w:sz w:val="21"/>
        </w:rPr>
        <w:t>15:54:00（待机-高位）</w:t>
      </w:r>
    </w:p>
    <w:p w14:paraId="2593007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距离=745.8（阈值=18.5）。主要贡献特征：PC2 (64.2%); PC3 (35.2%)。</w:t>
      </w:r>
    </w:p>
    <w:p w14:paraId="5604E552">
      <w:pPr>
        <w:pStyle w:val="16"/>
      </w:pPr>
      <w:r>
        <w:rPr>
          <w:rFonts w:ascii="Calibri" w:hAnsi="Calibri" w:eastAsia="微软雅黑"/>
          <w:b w:val="0"/>
          <w:sz w:val="21"/>
        </w:rPr>
        <w:t>15:55:00（割煤高位）</w:t>
      </w:r>
    </w:p>
    <w:p w14:paraId="7E8A461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单变量异常：采煤机_油泵_左电机_温度（z-score=-2.8，实际=44.0，均值=52.4±3.0）</w:t>
      </w:r>
    </w:p>
    <w:p w14:paraId="43279BB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单变量异常：采煤机_牵引部位_右电机_温度（z-score=-3.3，实际=45.0，均值=66.5±6.5）</w:t>
      </w:r>
    </w:p>
    <w:p w14:paraId="4448778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单变量异常：采煤机_牵引部位_左电机_温度（z-score=-3.3，实际=45.0，均值=66.1±6.4）</w:t>
      </w:r>
    </w:p>
    <w:p w14:paraId="3B7C0250">
      <w:pPr>
        <w:pStyle w:val="16"/>
      </w:pPr>
      <w:r>
        <w:rPr>
          <w:rFonts w:ascii="Calibri" w:hAnsi="Calibri" w:eastAsia="微软雅黑"/>
          <w:b w:val="0"/>
          <w:sz w:val="21"/>
        </w:rPr>
        <w:t>15:56:00（割煤高位）</w:t>
      </w:r>
    </w:p>
    <w:p w14:paraId="722D18A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单变量异常：采煤机_油泵_左电机_温度（z-score=-2.4，实际=45.0，均值=52.4±3.0）</w:t>
      </w:r>
    </w:p>
    <w:p w14:paraId="6CEFFBB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单变量异常：采煤机_牵引部位_右电机_温度（z-score=-3.3，实际=45.0，均值=66.5±6.5）</w:t>
      </w:r>
    </w:p>
    <w:p w14:paraId="052DC62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单变量异常：采煤机_牵引部位_左电机_温度（z-score=-3.3，实际=45.0，均值=66.1±6.4）</w:t>
      </w:r>
    </w:p>
    <w:p w14:paraId="3AC44894">
      <w:pPr>
        <w:pStyle w:val="16"/>
      </w:pPr>
      <w:r>
        <w:rPr>
          <w:rFonts w:ascii="Calibri" w:hAnsi="Calibri" w:eastAsia="微软雅黑"/>
          <w:b w:val="0"/>
          <w:sz w:val="21"/>
        </w:rPr>
        <w:t>…（共 14 个时间点，仅展示前若干）</w:t>
      </w:r>
    </w:p>
    <w:p w14:paraId="120DCB5E">
      <w:pPr>
        <w:outlineLvl w:val="2"/>
      </w:pPr>
      <w:bookmarkStart w:id="11" w:name="_Toc16126"/>
      <w:r>
        <w:rPr>
          <w:rFonts w:ascii="Calibri" w:hAnsi="Calibri" w:eastAsia="微软雅黑"/>
          <w:b/>
          <w:color w:val="1F4E79"/>
          <w:sz w:val="25"/>
        </w:rPr>
        <w:t>牵引部 · 最高严重度事件（严重度 72041）</w:t>
      </w:r>
      <w:bookmarkEnd w:id="11"/>
    </w:p>
    <w:p w14:paraId="18B360E0">
      <w:r>
        <w:rPr>
          <w:rFonts w:ascii="Calibri" w:hAnsi="Calibri" w:eastAsia="微软雅黑"/>
          <w:b w:val="0"/>
          <w:sz w:val="21"/>
        </w:rPr>
        <w:t>窗口：2024-04-10 04:30:00 → 2024-04-10 12:40:00（491.0 分钟）　|　工况：停机　|　方法集：IsolationForest; Mahalanobis; 单变量IQR+3σ; 残差</w:t>
      </w:r>
    </w:p>
    <w:p w14:paraId="3DE36FD6">
      <w:r>
        <w:rPr>
          <w:rFonts w:ascii="Calibri" w:hAnsi="Calibri" w:eastAsia="微软雅黑"/>
          <w:b w:val="0"/>
          <w:sz w:val="21"/>
        </w:rPr>
        <w:t>根因类别：电流类　|　归因参数top：截割部位_右滚筒_电机_电流</w:t>
      </w:r>
    </w:p>
    <w:p w14:paraId="33E35E3F">
      <w:r>
        <w:rPr>
          <w:rFonts w:ascii="Calibri" w:hAnsi="Calibri" w:eastAsia="微软雅黑"/>
          <w:b w:val="0"/>
          <w:sz w:val="21"/>
        </w:rPr>
        <w:t>归因明细：单变量·截割部位_左滚筒_电机_电流 z=2.9 实际=219.0 均值=95.4; 单变量·截割部位_左滚筒_电机_电流 z=2.7 实际=209.0 均值=95.4; 单变量·截割部位_左滚筒_电机_电流 z=4.2 实际=275.0 均值=95.4; 马氏·PC3→截割部位_右滚筒_电机_电流_RMS(90%); 马氏·PC1→牵引部位_左电机_电压_RMS(10%); 单变量·截割部位_右滚筒_电机_电流 z=4.9 实际=1066.0 均值=49.1; 单变量·截割部位_左滚筒_电机_电流 z=0.5 实</w:t>
      </w:r>
    </w:p>
    <w:p w14:paraId="261E5496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92E4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3F0BE4B8">
      <w:r>
        <w:rPr>
          <w:rFonts w:ascii="Calibri" w:hAnsi="Calibri" w:eastAsia="微软雅黑"/>
          <w:b w:val="0"/>
          <w:sz w:val="21"/>
        </w:rPr>
        <w:t>全窗口归因投票（2408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963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DFB8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541B5A9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452568A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5234FB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B800B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</w:t>
            </w:r>
          </w:p>
        </w:tc>
        <w:tc>
          <w:tcPr>
            <w:tcW w:w="2880" w:type="dxa"/>
          </w:tcPr>
          <w:p w14:paraId="0B71F8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481.0</w:t>
            </w:r>
          </w:p>
        </w:tc>
        <w:tc>
          <w:tcPr>
            <w:tcW w:w="2880" w:type="dxa"/>
          </w:tcPr>
          <w:p w14:paraId="593298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20.0%</w:t>
            </w:r>
          </w:p>
        </w:tc>
      </w:tr>
      <w:tr w14:paraId="2B339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4473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</w:t>
            </w:r>
          </w:p>
        </w:tc>
        <w:tc>
          <w:tcPr>
            <w:tcW w:w="2880" w:type="dxa"/>
          </w:tcPr>
          <w:p w14:paraId="7FF266D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479.0</w:t>
            </w:r>
          </w:p>
        </w:tc>
        <w:tc>
          <w:tcPr>
            <w:tcW w:w="2880" w:type="dxa"/>
          </w:tcPr>
          <w:p w14:paraId="6E83C1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19.9%</w:t>
            </w:r>
          </w:p>
        </w:tc>
      </w:tr>
      <w:tr w14:paraId="1F164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4ACC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油泵_右电机_电流</w:t>
            </w:r>
          </w:p>
        </w:tc>
        <w:tc>
          <w:tcPr>
            <w:tcW w:w="2880" w:type="dxa"/>
          </w:tcPr>
          <w:p w14:paraId="62D5FC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2037F58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19.8%</w:t>
            </w:r>
          </w:p>
        </w:tc>
      </w:tr>
      <w:tr w14:paraId="33B2E8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72054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油泵_左电机_电流</w:t>
            </w:r>
          </w:p>
        </w:tc>
        <w:tc>
          <w:tcPr>
            <w:tcW w:w="2880" w:type="dxa"/>
          </w:tcPr>
          <w:p w14:paraId="3BEF67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5B038C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19.8%</w:t>
            </w:r>
          </w:p>
        </w:tc>
      </w:tr>
      <w:tr w14:paraId="70F996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E1CE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07CB1E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381.5</w:t>
            </w:r>
          </w:p>
        </w:tc>
        <w:tc>
          <w:tcPr>
            <w:tcW w:w="2880" w:type="dxa"/>
          </w:tcPr>
          <w:p w14:paraId="075545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15.9%</w:t>
            </w:r>
          </w:p>
        </w:tc>
      </w:tr>
      <w:tr w14:paraId="0AD4B0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3A32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牵引部位_位置米数_RMS</w:t>
            </w:r>
          </w:p>
        </w:tc>
        <w:tc>
          <w:tcPr>
            <w:tcW w:w="2880" w:type="dxa"/>
          </w:tcPr>
          <w:p w14:paraId="50FE63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61.3</w:t>
            </w:r>
          </w:p>
        </w:tc>
        <w:tc>
          <w:tcPr>
            <w:tcW w:w="2880" w:type="dxa"/>
          </w:tcPr>
          <w:p w14:paraId="2EB3D7B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2.6%</w:t>
            </w:r>
          </w:p>
        </w:tc>
      </w:tr>
      <w:tr w14:paraId="3AF81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083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15F8DB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37.0</w:t>
            </w:r>
          </w:p>
        </w:tc>
        <w:tc>
          <w:tcPr>
            <w:tcW w:w="2880" w:type="dxa"/>
          </w:tcPr>
          <w:p w14:paraId="23600A2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1.5%</w:t>
            </w:r>
          </w:p>
        </w:tc>
      </w:tr>
      <w:tr w14:paraId="2F0A6A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2ED1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牵引部位_左电机_电压_RMS</w:t>
            </w:r>
          </w:p>
        </w:tc>
        <w:tc>
          <w:tcPr>
            <w:tcW w:w="2880" w:type="dxa"/>
          </w:tcPr>
          <w:p w14:paraId="47618D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</w:t>
            </w:r>
          </w:p>
        </w:tc>
        <w:tc>
          <w:tcPr>
            <w:tcW w:w="2880" w:type="dxa"/>
          </w:tcPr>
          <w:p w14:paraId="4BB89B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0.2%</w:t>
            </w:r>
          </w:p>
        </w:tc>
      </w:tr>
    </w:tbl>
    <w:p w14:paraId="3F7F41FE"/>
    <w:p w14:paraId="038DDB91">
      <w:r>
        <w:rPr>
          <w:rFonts w:ascii="Calibri" w:hAnsi="Calibri" w:eastAsia="微软雅黑"/>
          <w:b w:val="0"/>
          <w:sz w:val="21"/>
        </w:rPr>
        <w:t>→ 根因类别：电流类（共 2402 票，13 个参数）</w:t>
      </w:r>
    </w:p>
    <w:p w14:paraId="73497481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259D12F7">
      <w:pPr>
        <w:pStyle w:val="16"/>
      </w:pPr>
      <w:r>
        <w:rPr>
          <w:rFonts w:ascii="Calibri" w:hAnsi="Calibri" w:eastAsia="微软雅黑"/>
          <w:b w:val="0"/>
          <w:sz w:val="21"/>
        </w:rPr>
        <w:t>04:30:00（重载牵引）</w:t>
      </w:r>
    </w:p>
    <w:p w14:paraId="3D264A9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单变量异常：采煤机_截割部位_左滚筒_电机_电流（z-score=2.9，实际=219.0，均值=95.4±42.6）</w:t>
      </w:r>
    </w:p>
    <w:p w14:paraId="248BB973">
      <w:pPr>
        <w:pStyle w:val="16"/>
      </w:pPr>
      <w:r>
        <w:rPr>
          <w:rFonts w:ascii="Calibri" w:hAnsi="Calibri" w:eastAsia="微软雅黑"/>
          <w:b w:val="0"/>
          <w:sz w:val="21"/>
        </w:rPr>
        <w:t>04:31:00（重载牵引）</w:t>
      </w:r>
    </w:p>
    <w:p w14:paraId="4B6FEA8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单变量异常：采煤机_截割部位_左滚筒_电机_电流（z-score=2.7，实际=209.0，均值=95.4±42.6）</w:t>
      </w:r>
    </w:p>
    <w:p w14:paraId="2B878E0B">
      <w:pPr>
        <w:pStyle w:val="16"/>
      </w:pPr>
      <w:r>
        <w:rPr>
          <w:rFonts w:ascii="Calibri" w:hAnsi="Calibri" w:eastAsia="微软雅黑"/>
          <w:b w:val="0"/>
          <w:sz w:val="21"/>
        </w:rPr>
        <w:t>04:32:00（重载牵引）</w:t>
      </w:r>
    </w:p>
    <w:p w14:paraId="38A5DE7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单变量异常：采煤机_截割部位_左滚筒_电机_电流（z-score=4.2，实际=275.0，均值=95.4±42.6）</w:t>
      </w:r>
    </w:p>
    <w:p w14:paraId="1F02EE20">
      <w:pPr>
        <w:pStyle w:val="16"/>
      </w:pPr>
      <w:r>
        <w:rPr>
          <w:rFonts w:ascii="Calibri" w:hAnsi="Calibri" w:eastAsia="微软雅黑"/>
          <w:b w:val="0"/>
          <w:sz w:val="21"/>
        </w:rPr>
        <w:t>04:33:00（停机）</w:t>
      </w:r>
    </w:p>
    <w:p w14:paraId="083E393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距离=10350.8（阈值=18.5）。主要贡献特征：PC3 (89.9%); PC1 (10.0%)。</w:t>
      </w:r>
    </w:p>
    <w:p w14:paraId="20E0A9F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单变量异常：采煤机_截割部位_右滚筒_电机_电流（z-score=4.9，实际=1066.0，均值=49.1±207.2）</w:t>
      </w:r>
    </w:p>
    <w:p w14:paraId="5D0C530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单变量异常：采煤机_截割部位_左滚筒_电机_电流（z-score=0.5，实际=47.0，均值=13.4±67.5）</w:t>
      </w:r>
    </w:p>
    <w:p w14:paraId="1DAA27D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单变量异常：采煤机_油泵_右电机_电流（z-score=0.8，实际=13.0，均值=4.2±10.5）</w:t>
      </w:r>
    </w:p>
    <w:p w14:paraId="63EB720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单变量异常：采煤机_油泵_左电机_电流（z-score=1.1，实际=13.0，均值=3.5±8.9）</w:t>
      </w:r>
    </w:p>
    <w:p w14:paraId="2E4FB3D1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Z-score=16.1，实际=1066.0 vs 预测=11.8）</w:t>
      </w:r>
    </w:p>
    <w:p w14:paraId="2F77196A">
      <w:pPr>
        <w:pStyle w:val="16"/>
      </w:pPr>
      <w:r>
        <w:rPr>
          <w:rFonts w:ascii="Calibri" w:hAnsi="Calibri" w:eastAsia="微软雅黑"/>
          <w:b w:val="0"/>
          <w:sz w:val="21"/>
        </w:rPr>
        <w:t>04:34:00（停机）</w:t>
      </w:r>
    </w:p>
    <w:p w14:paraId="66501C4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距离=14828.7（阈值=18.5）。主要贡献特征：PC3 (95.5%); PC1 (4.5%)。</w:t>
      </w:r>
    </w:p>
    <w:p w14:paraId="03DB343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单变量异常：采煤机_截割部位_右滚筒_电机_电流（z-score=4.9，实际=1066.0，均值=49.1±207.2）</w:t>
      </w:r>
    </w:p>
    <w:p w14:paraId="19ABF38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单变量异常：采煤机_截割部位_左滚筒_电机_电流（z-score=0.5，实际=47.0，均值=13.4±67.5）</w:t>
      </w:r>
    </w:p>
    <w:p w14:paraId="1CCF81E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单变量异常：采煤机_油泵_右电机_电流（z-score=0.8，实际=13.0，均值=4.2±10.5）</w:t>
      </w:r>
    </w:p>
    <w:p w14:paraId="0B7081C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单变量异常：采煤机_油泵_左电机_电流（z-score=1.1，实际=13.0，均值=3.5±8.9）</w:t>
      </w:r>
    </w:p>
    <w:p w14:paraId="1E0EADBF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Z-score=12.9，实际=1066.0 vs 预测=225.0）</w:t>
      </w:r>
    </w:p>
    <w:p w14:paraId="0B42E7ED">
      <w:pPr>
        <w:pStyle w:val="16"/>
      </w:pPr>
      <w:r>
        <w:rPr>
          <w:rFonts w:ascii="Calibri" w:hAnsi="Calibri" w:eastAsia="微软雅黑"/>
          <w:b w:val="0"/>
          <w:sz w:val="21"/>
        </w:rPr>
        <w:t>04:35:00（停机）</w:t>
      </w:r>
    </w:p>
    <w:p w14:paraId="07DD3DF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距离=18335.8（阈值=18.5）。主要贡献特征：PC3 (97.1%); PC1 (2.9%)。</w:t>
      </w:r>
    </w:p>
    <w:p w14:paraId="73EFCBE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单变量异常：采煤机_截割部位_右滚筒_电机_电流（z-score=4.9，实际=1066.0，均值=49.1±207.2）</w:t>
      </w:r>
    </w:p>
    <w:p w14:paraId="2806558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单变量异常：采煤机_截割部位_左滚筒_电机_电流（z-score=0.5，实际=47.0，均值=13.4±67.5）</w:t>
      </w:r>
    </w:p>
    <w:p w14:paraId="1ABBCA5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单变量异常：采煤机_油泵_右电机_电流（z-score=0.8，实际=13.0，均值=4.2±10.5）</w:t>
      </w:r>
    </w:p>
    <w:p w14:paraId="59E6844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单变量异常：采煤机_油泵_左电机_电流（z-score=1.1，实际=13.0，均值=3.5±8.9）</w:t>
      </w:r>
    </w:p>
    <w:p w14:paraId="63203068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Z-score=9.6，实际=1066.0 vs 预测=438.2）</w:t>
      </w:r>
    </w:p>
    <w:p w14:paraId="2D1EFF03">
      <w:pPr>
        <w:pStyle w:val="16"/>
      </w:pPr>
      <w:r>
        <w:rPr>
          <w:rFonts w:ascii="Calibri" w:hAnsi="Calibri" w:eastAsia="微软雅黑"/>
          <w:b w:val="0"/>
          <w:sz w:val="21"/>
        </w:rPr>
        <w:t>04:36:00（停机）</w:t>
      </w:r>
    </w:p>
    <w:p w14:paraId="3B94D41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距离=21305.9（阈值=18.5）。主要贡献特征：PC3 (97.8%); PC1 (2.2%)。</w:t>
      </w:r>
    </w:p>
    <w:p w14:paraId="170D2C3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单变量异常：采煤机_截割部位_右滚筒_电机_电流（z-score=4.9，实际=1066.0，均值=49.1±207.2）</w:t>
      </w:r>
    </w:p>
    <w:p w14:paraId="16716DB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单变量异常：采煤机_截割部位_左滚筒_电机_电流（z-score=0.5，实际=47.0，均值=13.4±67.5）</w:t>
      </w:r>
    </w:p>
    <w:p w14:paraId="1A644FE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单变量异常：采煤机_油泵_右电机_电流（z-score=0.8，实际=13.0，均值=4.2±10.5）</w:t>
      </w:r>
    </w:p>
    <w:p w14:paraId="589FE85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单变量异常：采煤机_油泵_左电机_电流（z-score=1.1，实际=13.0，均值=3.5±8.9）</w:t>
      </w:r>
    </w:p>
    <w:p w14:paraId="7B1D585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Z-score=6.3，实际=1066.0 vs 预测=651.4）</w:t>
      </w:r>
    </w:p>
    <w:p w14:paraId="0AAF2EC6">
      <w:pPr>
        <w:pStyle w:val="16"/>
      </w:pPr>
      <w:r>
        <w:rPr>
          <w:rFonts w:ascii="Calibri" w:hAnsi="Calibri" w:eastAsia="微软雅黑"/>
          <w:b w:val="0"/>
          <w:sz w:val="21"/>
        </w:rPr>
        <w:t>04:37:00（停机）</w:t>
      </w:r>
    </w:p>
    <w:p w14:paraId="75E6363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距离=24199.4（阈值=18.5）。主要贡献特征：PC3 (98.3%); PC1 (1.6%)。</w:t>
      </w:r>
    </w:p>
    <w:p w14:paraId="4733564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单变量异常：采煤机_截割部位_右滚筒_电机_电流（z-score=4.9，实际=1066.0，均值=49.1±207.2）</w:t>
      </w:r>
    </w:p>
    <w:p w14:paraId="49C4967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单变量异常：采煤机_截割部位_左滚筒_电机_电流（z-score=0.5，实际=47.0，均值=13.4±67.5）</w:t>
      </w:r>
    </w:p>
    <w:p w14:paraId="499F33E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单变量异常：采煤机_油泵_右电机_电流（z-score=0.8，实际=13.0，均值=4.2±10.5）</w:t>
      </w:r>
    </w:p>
    <w:p w14:paraId="48983C1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单变量异常：采煤机_油泵_左电机_电流（z-score=1.1，实际=13.0，均值=3.5±8.9）</w:t>
      </w:r>
    </w:p>
    <w:p w14:paraId="141CEBA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Z-score=3.1，实际=1066.0 vs 预测=864.6）</w:t>
      </w:r>
    </w:p>
    <w:p w14:paraId="5A791B96">
      <w:pPr>
        <w:pStyle w:val="16"/>
      </w:pPr>
      <w:r>
        <w:rPr>
          <w:rFonts w:ascii="Calibri" w:hAnsi="Calibri" w:eastAsia="微软雅黑"/>
          <w:b w:val="0"/>
          <w:sz w:val="21"/>
        </w:rPr>
        <w:t>…（共 491 个时间点，仅展示前若干）</w:t>
      </w:r>
    </w:p>
    <w:p w14:paraId="63172873">
      <w:pPr>
        <w:outlineLvl w:val="2"/>
      </w:pPr>
      <w:bookmarkStart w:id="12" w:name="_Toc16940"/>
      <w:r>
        <w:rPr>
          <w:rFonts w:ascii="Calibri" w:hAnsi="Calibri" w:eastAsia="微软雅黑"/>
          <w:b/>
          <w:color w:val="1F4E79"/>
          <w:sz w:val="25"/>
        </w:rPr>
        <w:t>牵引部 · 根因类别“牵引电压开关量(数据质量)”代表事件（严重度 10870）</w:t>
      </w:r>
      <w:bookmarkEnd w:id="12"/>
    </w:p>
    <w:p w14:paraId="2BE77658">
      <w:r>
        <w:rPr>
          <w:rFonts w:ascii="Calibri" w:hAnsi="Calibri" w:eastAsia="微软雅黑"/>
          <w:b w:val="0"/>
          <w:sz w:val="21"/>
        </w:rPr>
        <w:t>窗口：2024-04-05 05:23:00 → 2024-04-05 05:37:00（15.0 分钟）　|　工况：停机　|　方法集：IsolationForest; Mahalanobis; 单变量IQR+3σ; 残差</w:t>
      </w:r>
    </w:p>
    <w:p w14:paraId="79CA1AB7">
      <w:r>
        <w:rPr>
          <w:rFonts w:ascii="Calibri" w:hAnsi="Calibri" w:eastAsia="微软雅黑"/>
          <w:b w:val="0"/>
          <w:sz w:val="21"/>
        </w:rPr>
        <w:t>根因类别：牵引电压开关量(数据质量)/电流类　|　归因参数top：截割部位_右滚筒_电机_电流_RMS</w:t>
      </w:r>
    </w:p>
    <w:p w14:paraId="4BDC3617">
      <w:r>
        <w:rPr>
          <w:rFonts w:ascii="Calibri" w:hAnsi="Calibri" w:eastAsia="微软雅黑"/>
          <w:b w:val="0"/>
          <w:sz w:val="21"/>
        </w:rPr>
        <w:t>归因明细：马氏·PC1→牵引部位_左电机_电压_RMS(89%); 马氏·PC3→截割部位_右滚筒_电机_电流_RMS(7%); 马氏·PC4→牵引部位_位置米数_RMS(4%); 马氏·PC1→牵引部位_左电机_电压_RMS(90%); 马氏·PC3→截割部位_右滚筒_电机_电流_RMS(5%); 马氏·PC4→牵引部位_位置米数_RMS(5%); 马氏·PC1→牵引部位_左电机_电压_RMS(88%); 马氏·PC4→牵引部位_位置米数_RMS(6%)</w:t>
      </w:r>
    </w:p>
    <w:p w14:paraId="26CA489F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7B3C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17E67B5D">
      <w:r>
        <w:rPr>
          <w:rFonts w:ascii="Calibri" w:hAnsi="Calibri" w:eastAsia="微软雅黑"/>
          <w:b w:val="0"/>
          <w:sz w:val="21"/>
        </w:rPr>
        <w:t>全窗口归因投票（26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55C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D8485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373B43C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448FE80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193F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1EB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11EEC2D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6.2</w:t>
            </w:r>
          </w:p>
        </w:tc>
        <w:tc>
          <w:tcPr>
            <w:tcW w:w="2880" w:type="dxa"/>
          </w:tcPr>
          <w:p w14:paraId="232DD5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35.2%</w:t>
            </w:r>
          </w:p>
        </w:tc>
      </w:tr>
      <w:tr w14:paraId="078B2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7BD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牵引部位_左电机_电压_RMS</w:t>
            </w:r>
          </w:p>
        </w:tc>
        <w:tc>
          <w:tcPr>
            <w:tcW w:w="2880" w:type="dxa"/>
          </w:tcPr>
          <w:p w14:paraId="1DA39D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4.2</w:t>
            </w:r>
          </w:p>
        </w:tc>
        <w:tc>
          <w:tcPr>
            <w:tcW w:w="2880" w:type="dxa"/>
          </w:tcPr>
          <w:p w14:paraId="267BF6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23.7%</w:t>
            </w:r>
          </w:p>
        </w:tc>
      </w:tr>
      <w:tr w14:paraId="746EF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5BB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牵引部位_右电机_电压_RMS</w:t>
            </w:r>
          </w:p>
        </w:tc>
        <w:tc>
          <w:tcPr>
            <w:tcW w:w="2880" w:type="dxa"/>
          </w:tcPr>
          <w:p w14:paraId="2DCA38C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4.2</w:t>
            </w:r>
          </w:p>
        </w:tc>
        <w:tc>
          <w:tcPr>
            <w:tcW w:w="2880" w:type="dxa"/>
          </w:tcPr>
          <w:p w14:paraId="585116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23.5%</w:t>
            </w:r>
          </w:p>
        </w:tc>
      </w:tr>
      <w:tr w14:paraId="677C4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011E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牵引部位_位置米数_RMS</w:t>
            </w:r>
          </w:p>
        </w:tc>
        <w:tc>
          <w:tcPr>
            <w:tcW w:w="2880" w:type="dxa"/>
          </w:tcPr>
          <w:p w14:paraId="5BD357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1.5</w:t>
            </w:r>
          </w:p>
        </w:tc>
        <w:tc>
          <w:tcPr>
            <w:tcW w:w="2880" w:type="dxa"/>
          </w:tcPr>
          <w:p w14:paraId="34F76F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8.6%</w:t>
            </w:r>
          </w:p>
        </w:tc>
      </w:tr>
      <w:tr w14:paraId="72713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AB93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</w:t>
            </w:r>
          </w:p>
        </w:tc>
        <w:tc>
          <w:tcPr>
            <w:tcW w:w="2880" w:type="dxa"/>
          </w:tcPr>
          <w:p w14:paraId="10747C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3FE33B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5.6%</w:t>
            </w:r>
          </w:p>
        </w:tc>
      </w:tr>
      <w:tr w14:paraId="3EFC81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21FB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2A156E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0.5</w:t>
            </w:r>
          </w:p>
        </w:tc>
        <w:tc>
          <w:tcPr>
            <w:tcW w:w="2880" w:type="dxa"/>
          </w:tcPr>
          <w:p w14:paraId="18E877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3.1%</w:t>
            </w:r>
          </w:p>
        </w:tc>
      </w:tr>
      <w:tr w14:paraId="2AEE15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5F7A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破碎机_电机_温度_RMS</w:t>
            </w:r>
          </w:p>
        </w:tc>
        <w:tc>
          <w:tcPr>
            <w:tcW w:w="2880" w:type="dxa"/>
          </w:tcPr>
          <w:p w14:paraId="363579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0.1</w:t>
            </w:r>
          </w:p>
        </w:tc>
        <w:tc>
          <w:tcPr>
            <w:tcW w:w="2880" w:type="dxa"/>
          </w:tcPr>
          <w:p w14:paraId="295E31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0.4%</w:t>
            </w:r>
          </w:p>
        </w:tc>
      </w:tr>
    </w:tbl>
    <w:p w14:paraId="6C4C4FEB"/>
    <w:p w14:paraId="7674D6C3">
      <w:r>
        <w:rPr>
          <w:rFonts w:ascii="Calibri" w:hAnsi="Calibri" w:eastAsia="微软雅黑"/>
          <w:b w:val="0"/>
          <w:sz w:val="21"/>
        </w:rPr>
        <w:t>→ 根因类别：牵引电压开关量(数据质量)/电流类（共 18 票，7 个参数）</w:t>
      </w:r>
    </w:p>
    <w:p w14:paraId="3333B979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51458C50">
      <w:pPr>
        <w:pStyle w:val="16"/>
      </w:pPr>
      <w:r>
        <w:rPr>
          <w:rFonts w:ascii="Calibri" w:hAnsi="Calibri" w:eastAsia="微软雅黑"/>
          <w:b w:val="0"/>
          <w:sz w:val="21"/>
        </w:rPr>
        <w:t>05:23:00（停机）</w:t>
      </w:r>
    </w:p>
    <w:p w14:paraId="38C137E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距离=1199.6（阈值=18.5）。主要贡献特征：PC1 (89.2%); PC3 (7.0%); PC4 (3.8%)。</w:t>
      </w:r>
    </w:p>
    <w:p w14:paraId="75E90DC4">
      <w:pPr>
        <w:pStyle w:val="16"/>
      </w:pPr>
      <w:r>
        <w:rPr>
          <w:rFonts w:ascii="Calibri" w:hAnsi="Calibri" w:eastAsia="微软雅黑"/>
          <w:b w:val="0"/>
          <w:sz w:val="21"/>
        </w:rPr>
        <w:t>05:24:00（停机）</w:t>
      </w:r>
    </w:p>
    <w:p w14:paraId="15BE3E37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距离=1102.2（阈值=18.5）。主要贡献特征：PC1 (90.4%); PC3 (5.1%); PC4 (4.6%)。</w:t>
      </w:r>
    </w:p>
    <w:p w14:paraId="38F3661D">
      <w:pPr>
        <w:pStyle w:val="16"/>
      </w:pPr>
      <w:r>
        <w:rPr>
          <w:rFonts w:ascii="Calibri" w:hAnsi="Calibri" w:eastAsia="微软雅黑"/>
          <w:b w:val="0"/>
          <w:sz w:val="21"/>
        </w:rPr>
        <w:t>05:25:00（停机）</w:t>
      </w:r>
    </w:p>
    <w:p w14:paraId="6E0A6AE4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距离=819.1（阈值=18.5）。主要贡献特征：PC1 (88.4%); PC4 (6.5%); PC3 (5.0%)。</w:t>
      </w:r>
    </w:p>
    <w:p w14:paraId="42CAA3B5">
      <w:pPr>
        <w:pStyle w:val="16"/>
      </w:pPr>
      <w:r>
        <w:rPr>
          <w:rFonts w:ascii="Calibri" w:hAnsi="Calibri" w:eastAsia="微软雅黑"/>
          <w:b w:val="0"/>
          <w:sz w:val="21"/>
        </w:rPr>
        <w:t>05:26:00（停机）</w:t>
      </w:r>
    </w:p>
    <w:p w14:paraId="519FD14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距离=770.8（阈值=18.5）。主要贡献特征：PC1 (86.7%); PC3 (6.9%); PC4 (6.3%)。</w:t>
      </w:r>
    </w:p>
    <w:p w14:paraId="700CD7C3">
      <w:pPr>
        <w:pStyle w:val="16"/>
      </w:pPr>
      <w:r>
        <w:rPr>
          <w:rFonts w:ascii="Calibri" w:hAnsi="Calibri" w:eastAsia="微软雅黑"/>
          <w:b w:val="0"/>
          <w:sz w:val="21"/>
        </w:rPr>
        <w:t>05:27:00（停机）</w:t>
      </w:r>
    </w:p>
    <w:p w14:paraId="73BE206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距离=10869.9（阈值=18.5）。主要贡献特征：PC3 (95.8%); PC1 (4.1%)。</w:t>
      </w:r>
    </w:p>
    <w:p w14:paraId="2FE99E2A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Z-score=16.0，实际=1046.0 vs 预测=0.0）</w:t>
      </w:r>
    </w:p>
    <w:p w14:paraId="4B299D93">
      <w:pPr>
        <w:pStyle w:val="16"/>
      </w:pPr>
      <w:r>
        <w:rPr>
          <w:rFonts w:ascii="Calibri" w:hAnsi="Calibri" w:eastAsia="微软雅黑"/>
          <w:b w:val="0"/>
          <w:sz w:val="21"/>
        </w:rPr>
        <w:t>05:28:00（重载牵引）</w:t>
      </w:r>
    </w:p>
    <w:p w14:paraId="71D38FB4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距离=24.2（阈值=18.5）。主要贡献特征：PC3 (87.8%); PC1 (11.6%)。</w:t>
      </w:r>
    </w:p>
    <w:p w14:paraId="469152FC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残差异常：采煤机_油泵_右电机_温度 偏低（残差 Z-score=-4.0，实际=48.0 vs 预测=53.4）</w:t>
      </w:r>
    </w:p>
    <w:p w14:paraId="2D3957A0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残差异常：采煤机_牵引部位_右电机_温度 偏低（残差 Z-score=-3.1，实际=57.0 vs 预测=66.2）</w:t>
      </w:r>
    </w:p>
    <w:p w14:paraId="0DC4D860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残差异常：采煤机_牵引部位_左电机_温度 偏低（残差 Z-score=-3.5，实际=55.0 vs 预测=65.8）</w:t>
      </w:r>
    </w:p>
    <w:p w14:paraId="532484C5">
      <w:pPr>
        <w:pStyle w:val="16"/>
      </w:pPr>
      <w:r>
        <w:rPr>
          <w:rFonts w:ascii="Calibri" w:hAnsi="Calibri" w:eastAsia="微软雅黑"/>
          <w:b w:val="0"/>
          <w:sz w:val="21"/>
        </w:rPr>
        <w:t>05:29:00（重载牵引）</w:t>
      </w:r>
    </w:p>
    <w:p w14:paraId="2EEA0A7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距离=22.2（阈值=18.5）。主要贡献特征：PC3 (98.9%)。</w:t>
      </w:r>
    </w:p>
    <w:p w14:paraId="63876026">
      <w:pPr>
        <w:pStyle w:val="16"/>
      </w:pPr>
      <w:r>
        <w:rPr>
          <w:rFonts w:ascii="Calibri" w:hAnsi="Calibri" w:eastAsia="微软雅黑"/>
          <w:b w:val="0"/>
          <w:sz w:val="21"/>
        </w:rPr>
        <w:t>05:30:00（空载牵引）</w:t>
      </w:r>
    </w:p>
    <w:p w14:paraId="74B8EE0D">
      <w:pPr>
        <w:pStyle w:val="16"/>
      </w:pPr>
      <w:r>
        <w:rPr>
          <w:rFonts w:ascii="Calibri" w:hAnsi="Calibri" w:eastAsia="微软雅黑"/>
          <w:b w:val="0"/>
          <w:sz w:val="21"/>
        </w:rPr>
        <w:t>Isolation Forest 异常判定（score=-0.0635）。偏离中位数最大的特征：PC3 (59.6%); PC1 (16.1%); PC4 (14.2%)。</w:t>
      </w:r>
    </w:p>
    <w:p w14:paraId="30782770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距离=26.4（阈值=18.5）。主要贡献特征：PC3 (97.6%); PC1 (2.1%)。</w:t>
      </w:r>
    </w:p>
    <w:p w14:paraId="7CFACFAE">
      <w:pPr>
        <w:pStyle w:val="16"/>
      </w:pPr>
      <w:r>
        <w:rPr>
          <w:rFonts w:ascii="Calibri" w:hAnsi="Calibri" w:eastAsia="微软雅黑"/>
          <w:b w:val="0"/>
          <w:sz w:val="21"/>
        </w:rPr>
        <w:t>05:31:00（空载牵引）</w:t>
      </w:r>
    </w:p>
    <w:p w14:paraId="006BA49B">
      <w:pPr>
        <w:pStyle w:val="16"/>
      </w:pPr>
      <w:r>
        <w:rPr>
          <w:rFonts w:ascii="Calibri" w:hAnsi="Calibri" w:eastAsia="微软雅黑"/>
          <w:b w:val="0"/>
          <w:sz w:val="21"/>
        </w:rPr>
        <w:t>Isolation Forest 异常判定（score=-0.0518）。偏离中位数最大的特征：PC3 (61.0%); PC1 (14.6%); PC4 (14.3%)。</w:t>
      </w:r>
    </w:p>
    <w:p w14:paraId="13EE2CF0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距离=26.4（阈值=18.5）。主要贡献特征：PC3 (98.2%); PC1 (1.5%)。</w:t>
      </w:r>
    </w:p>
    <w:p w14:paraId="18D5830D">
      <w:pPr>
        <w:pStyle w:val="16"/>
      </w:pPr>
      <w:r>
        <w:rPr>
          <w:rFonts w:ascii="Calibri" w:hAnsi="Calibri" w:eastAsia="微软雅黑"/>
          <w:b w:val="0"/>
          <w:sz w:val="21"/>
        </w:rPr>
        <w:t>05:32:00（停机）</w:t>
      </w:r>
    </w:p>
    <w:p w14:paraId="0D4426F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距离=1308.3（阈值=18.5）。主要贡献特征：PC1 (91.9%); PC3 (4.2%); PC4 (3.8%)。</w:t>
      </w:r>
    </w:p>
    <w:p w14:paraId="0A97511E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Z-score=-3.2，实际=0.0 vs 预测=209.2）</w:t>
      </w:r>
    </w:p>
    <w:p w14:paraId="239E38F9">
      <w:pPr>
        <w:pStyle w:val="16"/>
      </w:pPr>
      <w:r>
        <w:rPr>
          <w:rFonts w:ascii="Calibri" w:hAnsi="Calibri" w:eastAsia="微软雅黑"/>
          <w:b w:val="0"/>
          <w:sz w:val="21"/>
        </w:rPr>
        <w:t>05:33:00（停机）</w:t>
      </w:r>
    </w:p>
    <w:p w14:paraId="4B5BE380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距离=1245.7（阈值=18.5）。主要贡献特征：PC1 (90.4%); PC3 (5.9%); PC4 (3.7%)。</w:t>
      </w:r>
    </w:p>
    <w:p w14:paraId="4F01FF9B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Z-score=-3.2，实际=0.0 vs 预测=209.2）</w:t>
      </w:r>
    </w:p>
    <w:p w14:paraId="39C10757">
      <w:pPr>
        <w:pStyle w:val="16"/>
      </w:pPr>
      <w:r>
        <w:rPr>
          <w:rFonts w:ascii="Calibri" w:hAnsi="Calibri" w:eastAsia="微软雅黑"/>
          <w:b w:val="0"/>
          <w:sz w:val="21"/>
        </w:rPr>
        <w:t>05:34:00（停机）</w:t>
      </w:r>
    </w:p>
    <w:p w14:paraId="48E0AE00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距离=1014.4（阈值=18.5）。主要贡献特征：PC1 (88.7%); PC3 (6.9%); PC4 (4.4%)。</w:t>
      </w:r>
    </w:p>
    <w:p w14:paraId="37842CCA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Z-score=-3.2，实际=0.0 vs 预测=209.2）</w:t>
      </w:r>
    </w:p>
    <w:p w14:paraId="275AA2B4">
      <w:pPr>
        <w:pStyle w:val="16"/>
      </w:pPr>
      <w:r>
        <w:rPr>
          <w:rFonts w:ascii="Calibri" w:hAnsi="Calibri" w:eastAsia="微软雅黑"/>
          <w:b w:val="0"/>
          <w:sz w:val="21"/>
        </w:rPr>
        <w:t>05:35:00（停机）</w:t>
      </w:r>
    </w:p>
    <w:p w14:paraId="5432BD0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距离=684.9（阈值=18.5）。主要贡献特征：PC1 (84.5%); PC3 (9.9%); PC4 (5.6%)。</w:t>
      </w:r>
    </w:p>
    <w:p w14:paraId="7AE6D56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Z-score=-3.2，实际=0.0 vs 预测=209.2）</w:t>
      </w:r>
    </w:p>
    <w:p w14:paraId="64D94E2F">
      <w:pPr>
        <w:pStyle w:val="16"/>
      </w:pPr>
      <w:r>
        <w:rPr>
          <w:rFonts w:ascii="Calibri" w:hAnsi="Calibri" w:eastAsia="微软雅黑"/>
          <w:b w:val="0"/>
          <w:sz w:val="21"/>
        </w:rPr>
        <w:t>05:36:00（停机）</w:t>
      </w:r>
    </w:p>
    <w:p w14:paraId="2919B6D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距离=79.6（阈值=18.5）。主要贡献特征：PC1 (68.8%); PC3 (23.1%); PC4 (8.1%)。</w:t>
      </w:r>
    </w:p>
    <w:p w14:paraId="464E2BB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Z-score=-3.2，实际=0.0 vs 预测=209.2）</w:t>
      </w:r>
    </w:p>
    <w:p w14:paraId="1B315C68">
      <w:pPr>
        <w:pStyle w:val="16"/>
      </w:pPr>
      <w:r>
        <w:rPr>
          <w:rFonts w:ascii="Calibri" w:hAnsi="Calibri" w:eastAsia="微软雅黑"/>
          <w:b w:val="0"/>
          <w:sz w:val="21"/>
        </w:rPr>
        <w:t>05:37:00（停机）</w:t>
      </w:r>
    </w:p>
    <w:p w14:paraId="2B46E9B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距离=33.4（阈值=18.5）。主要贡献特征：PC1 (66.9%); PC3 (24.0%); PC4 (9.0%)。</w:t>
      </w:r>
    </w:p>
    <w:p w14:paraId="73396073">
      <w:pPr>
        <w:pStyle w:val="16"/>
      </w:pPr>
      <w:r>
        <w:rPr>
          <w:rFonts w:ascii="Calibri" w:hAnsi="Calibri" w:eastAsia="微软雅黑"/>
          <w:b w:val="0"/>
          <w:sz w:val="21"/>
        </w:rPr>
        <w:t>…（共 15 个时间点，仅展示前若干）</w:t>
      </w:r>
    </w:p>
    <w:p w14:paraId="4C016647">
      <w:pPr>
        <w:outlineLvl w:val="2"/>
      </w:pPr>
      <w:bookmarkStart w:id="13" w:name="_Toc20027"/>
      <w:r>
        <w:rPr>
          <w:rFonts w:ascii="Calibri" w:hAnsi="Calibri" w:eastAsia="微软雅黑"/>
          <w:b/>
          <w:color w:val="1F4E79"/>
          <w:sz w:val="25"/>
        </w:rPr>
        <w:t>牵引部 · 根因类别“温度类”代表事件（严重度 38828）</w:t>
      </w:r>
      <w:bookmarkEnd w:id="13"/>
    </w:p>
    <w:p w14:paraId="21FCBFA3">
      <w:r>
        <w:rPr>
          <w:rFonts w:ascii="Calibri" w:hAnsi="Calibri" w:eastAsia="微软雅黑"/>
          <w:b w:val="0"/>
          <w:sz w:val="21"/>
        </w:rPr>
        <w:t>窗口：2024-04-07 15:38:00 → 2024-04-07 16:09:00（32.0 分钟）　|　工况：重载牵引　|　方法集：IsolationForest; Mahalanobis; 单变量IQR+3σ; 残差</w:t>
      </w:r>
    </w:p>
    <w:p w14:paraId="66AF87B2">
      <w:r>
        <w:rPr>
          <w:rFonts w:ascii="Calibri" w:hAnsi="Calibri" w:eastAsia="微软雅黑"/>
          <w:b w:val="0"/>
          <w:sz w:val="21"/>
        </w:rPr>
        <w:t>根因类别：温度类　|　归因参数top：牵引部位_左电机_温度</w:t>
      </w:r>
    </w:p>
    <w:p w14:paraId="14C1576E">
      <w:r>
        <w:rPr>
          <w:rFonts w:ascii="Calibri" w:hAnsi="Calibri" w:eastAsia="微软雅黑"/>
          <w:b w:val="0"/>
          <w:sz w:val="21"/>
        </w:rPr>
        <w:t>归因明细：马氏·PC1→牵引部位_左电机_电压_RMS(51%); 马氏·PC3→截割部位_右滚筒_电机_电流_RMS(46%); 马氏·PC4→牵引部位_位置米数_RMS(3%); 残差·牵引部位_右电机_电压 偏高 实际=990.0 vs 预测=42.0; 残差·牵引部位_左电机_电压 偏高 实际=990.0 vs 预测=56.0; 马氏·PC1→牵引部位_左电机_电压_RMS(99%); 单变量·截割部位_右滚筒_电机_温度 z=-3.7 实际=46.0 均值=67.3; 单变量·截割部位_左滚筒_电机_温度 z=-3</w:t>
      </w:r>
    </w:p>
    <w:p w14:paraId="464AD64C">
      <w:pPr>
        <w:jc w:val="center"/>
      </w:pPr>
      <w:r>
        <w:drawing>
          <wp:inline distT="0" distB="0" distL="114300" distR="114300">
            <wp:extent cx="5039995" cy="350139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A15C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9B6BB36">
      <w:r>
        <w:rPr>
          <w:rFonts w:ascii="Calibri" w:hAnsi="Calibri" w:eastAsia="微软雅黑"/>
          <w:b w:val="0"/>
          <w:sz w:val="21"/>
        </w:rPr>
        <w:t>全窗口归因投票（150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3435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E607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700F65B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02FA2C5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A2018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2A4F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牵引部位_左电机_温度</w:t>
            </w:r>
          </w:p>
        </w:tc>
        <w:tc>
          <w:tcPr>
            <w:tcW w:w="2880" w:type="dxa"/>
          </w:tcPr>
          <w:p w14:paraId="2E2B63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24.0</w:t>
            </w:r>
          </w:p>
        </w:tc>
        <w:tc>
          <w:tcPr>
            <w:tcW w:w="2880" w:type="dxa"/>
          </w:tcPr>
          <w:p w14:paraId="2FF21B0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16.0%</w:t>
            </w:r>
          </w:p>
        </w:tc>
      </w:tr>
      <w:tr w14:paraId="51C1FD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667A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油泵_左电机_温度</w:t>
            </w:r>
          </w:p>
        </w:tc>
        <w:tc>
          <w:tcPr>
            <w:tcW w:w="2880" w:type="dxa"/>
          </w:tcPr>
          <w:p w14:paraId="12B47D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22.0</w:t>
            </w:r>
          </w:p>
        </w:tc>
        <w:tc>
          <w:tcPr>
            <w:tcW w:w="2880" w:type="dxa"/>
          </w:tcPr>
          <w:p w14:paraId="23A87E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14.7%</w:t>
            </w:r>
          </w:p>
        </w:tc>
      </w:tr>
      <w:tr w14:paraId="45DFA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FC22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牵引部位_右电机_温度</w:t>
            </w:r>
          </w:p>
        </w:tc>
        <w:tc>
          <w:tcPr>
            <w:tcW w:w="2880" w:type="dxa"/>
          </w:tcPr>
          <w:p w14:paraId="6F330E2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22.0</w:t>
            </w:r>
          </w:p>
        </w:tc>
        <w:tc>
          <w:tcPr>
            <w:tcW w:w="2880" w:type="dxa"/>
          </w:tcPr>
          <w:p w14:paraId="28D394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14.7%</w:t>
            </w:r>
          </w:p>
        </w:tc>
      </w:tr>
      <w:tr w14:paraId="63F09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8E8FC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截割部位_左滚筒_电机_温度</w:t>
            </w:r>
          </w:p>
        </w:tc>
        <w:tc>
          <w:tcPr>
            <w:tcW w:w="2880" w:type="dxa"/>
          </w:tcPr>
          <w:p w14:paraId="58A1E12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784A74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12.0%</w:t>
            </w:r>
          </w:p>
        </w:tc>
      </w:tr>
      <w:tr w14:paraId="5DC12F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9F870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油泵_右电机_温度</w:t>
            </w:r>
          </w:p>
        </w:tc>
        <w:tc>
          <w:tcPr>
            <w:tcW w:w="2880" w:type="dxa"/>
          </w:tcPr>
          <w:p w14:paraId="71A721A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</w:t>
            </w:r>
          </w:p>
        </w:tc>
        <w:tc>
          <w:tcPr>
            <w:tcW w:w="2880" w:type="dxa"/>
          </w:tcPr>
          <w:p w14:paraId="20F5C4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9.3%</w:t>
            </w:r>
          </w:p>
        </w:tc>
      </w:tr>
      <w:tr w14:paraId="64D89F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DF39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截割部位_右滚筒_电机_温度</w:t>
            </w:r>
          </w:p>
        </w:tc>
        <w:tc>
          <w:tcPr>
            <w:tcW w:w="2880" w:type="dxa"/>
          </w:tcPr>
          <w:p w14:paraId="131CF44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6685EC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8.7%</w:t>
            </w:r>
          </w:p>
        </w:tc>
      </w:tr>
      <w:tr w14:paraId="4EE46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1447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油泵_左电机_电流</w:t>
            </w:r>
          </w:p>
        </w:tc>
        <w:tc>
          <w:tcPr>
            <w:tcW w:w="2880" w:type="dxa"/>
          </w:tcPr>
          <w:p w14:paraId="1B9438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2B4298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8.7%</w:t>
            </w:r>
          </w:p>
        </w:tc>
      </w:tr>
      <w:tr w14:paraId="61A3C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9F3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36F17C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2EA0243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4.0%</w:t>
            </w:r>
          </w:p>
        </w:tc>
      </w:tr>
    </w:tbl>
    <w:p w14:paraId="733B8310"/>
    <w:p w14:paraId="7103A602">
      <w:r>
        <w:rPr>
          <w:rFonts w:ascii="Calibri" w:hAnsi="Calibri" w:eastAsia="微软雅黑"/>
          <w:b w:val="0"/>
          <w:sz w:val="21"/>
        </w:rPr>
        <w:t>→ 根因类别：温度类（共 150 票，18 个参数）</w:t>
      </w:r>
    </w:p>
    <w:p w14:paraId="77815D62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18538436">
      <w:pPr>
        <w:pStyle w:val="16"/>
      </w:pPr>
      <w:r>
        <w:rPr>
          <w:rFonts w:ascii="Calibri" w:hAnsi="Calibri" w:eastAsia="微软雅黑"/>
          <w:b w:val="0"/>
          <w:sz w:val="21"/>
        </w:rPr>
        <w:t>15:38:00（停机）</w:t>
      </w:r>
    </w:p>
    <w:p w14:paraId="60A7C3A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距离=372.2（阈值=18.5）。主要贡献特征：PC1 (51.2%); PC3 (46.0%); PC4 (2.8%)。</w:t>
      </w:r>
    </w:p>
    <w:p w14:paraId="6BCAAD4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残差异常：采煤机_牵引部位_右电机_电压 偏高（残差 Z-score=3.3，实际=990.0 vs 预测=42.0）</w:t>
      </w:r>
    </w:p>
    <w:p w14:paraId="0EF0FF0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残差异常：采煤机_牵引部位_左电机_电压 偏高（残差 Z-score=3.3，实际=990.0 vs 预测=56.0）</w:t>
      </w:r>
    </w:p>
    <w:p w14:paraId="29E8FC5C">
      <w:pPr>
        <w:pStyle w:val="16"/>
      </w:pPr>
      <w:r>
        <w:rPr>
          <w:rFonts w:ascii="Calibri" w:hAnsi="Calibri" w:eastAsia="微软雅黑"/>
          <w:b w:val="0"/>
          <w:sz w:val="21"/>
        </w:rPr>
        <w:t>15:39:00（重载牵引）</w:t>
      </w:r>
    </w:p>
    <w:p w14:paraId="06930A5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距离=19.7（阈值=18.5）。主要贡献特征：PC1 (98.8%)。</w:t>
      </w:r>
    </w:p>
    <w:p w14:paraId="18EAEE4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单变量异常：采煤机_截割部位_右滚筒_电机_温度（z-score=-3.7，实际=46.0，均值=67.3±5.8）</w:t>
      </w:r>
    </w:p>
    <w:p w14:paraId="1C5CBE1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单变量异常：采煤机_截割部位_左滚筒_电机_温度（z-score=-3.6，实际=48.0，均值=72.2±6.8）</w:t>
      </w:r>
    </w:p>
    <w:p w14:paraId="09C0DFE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单变量异常：采煤机_油泵_右电机_温度（z-score=-4.6，实际=37.0，均值=50.6±3.0）</w:t>
      </w:r>
    </w:p>
    <w:p w14:paraId="71A5E78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单变量异常：采煤机_油泵_左电机_温度（z-score=-4.5，实际=38.0，均值=52.2±3.2）</w:t>
      </w:r>
    </w:p>
    <w:p w14:paraId="4DEEA23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单变量异常：采煤机_油泵_左电机_电流（z-score=5.0，实际=52.0，均值=18.3±6.7）</w:t>
      </w:r>
    </w:p>
    <w:p w14:paraId="1018F376">
      <w:pPr>
        <w:pStyle w:val="16"/>
      </w:pPr>
      <w:r>
        <w:rPr>
          <w:rFonts w:ascii="Calibri" w:hAnsi="Calibri" w:eastAsia="微软雅黑"/>
          <w:b w:val="0"/>
          <w:sz w:val="21"/>
        </w:rPr>
        <w:t>15:40:00（重载牵引）</w:t>
      </w:r>
    </w:p>
    <w:p w14:paraId="4078CCC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单变量异常：采煤机_截割部位_右滚筒_电机_温度（z-score=-3.3，实际=48.0，均值=67.3±5.8）</w:t>
      </w:r>
    </w:p>
    <w:p w14:paraId="5D7F8A1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单变量异常：采煤机_截割部位_左滚筒_电机_温度（z-score=-3.4，实际=49.0，均值=72.2±6.8）</w:t>
      </w:r>
    </w:p>
    <w:p w14:paraId="4B2BE40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单变量异常：采煤机_油泵_右电机_温度（z-score=-4.6，实际=37.0，均值=50.6±3.0）</w:t>
      </w:r>
    </w:p>
    <w:p w14:paraId="1158E9A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单变量异常：采煤机_油泵_左电机_温度（z-score=-4.1，实际=39.0，均值=52.2±3.2）</w:t>
      </w:r>
    </w:p>
    <w:p w14:paraId="1D4FAEE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单变量异常：采煤机_油泵_左电机_电流（z-score=0.1，实际=19.0，均值=18.3±6.7）</w:t>
      </w:r>
    </w:p>
    <w:p w14:paraId="0A1E07D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单变量异常：采煤机_牵引部位_右电机_温度（z-score=-4.0，实际=38.0，均值=65.2±6.8）</w:t>
      </w:r>
    </w:p>
    <w:p w14:paraId="1966D75F">
      <w:pPr>
        <w:pStyle w:val="16"/>
      </w:pPr>
      <w:r>
        <w:rPr>
          <w:rFonts w:ascii="Calibri" w:hAnsi="Calibri" w:eastAsia="微软雅黑"/>
          <w:b w:val="0"/>
          <w:sz w:val="21"/>
        </w:rPr>
        <w:t>15:41:00（重载牵引）</w:t>
      </w:r>
    </w:p>
    <w:p w14:paraId="699896B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单变量异常：采煤机_截割部位_右滚筒_电机_温度（z-score=-3.3，实际=48.0，均值=67.3±5.8）</w:t>
      </w:r>
    </w:p>
    <w:p w14:paraId="58CAC25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单变量异常：采煤机_截割部位_左滚筒_电机_温度（z-score=-3.4，实际=49.0，均值=72.2±6.8）</w:t>
      </w:r>
    </w:p>
    <w:p w14:paraId="737F137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单变量异常：采煤机_油泵_右电机_温度（z-score=-4.3，实际=38.0，均值=50.6±3.0）</w:t>
      </w:r>
    </w:p>
    <w:p w14:paraId="561D7CE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单变量异常：采煤机_油泵_左电机_温度（z-score=-3.8，实际=40.0，均值=52.2±3.2）</w:t>
      </w:r>
    </w:p>
    <w:p w14:paraId="580E620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单变量异常：采煤机_油泵_左电机_电流（z-score=7.1，实际=66.0，均值=18.3±6.7）</w:t>
      </w:r>
    </w:p>
    <w:p w14:paraId="16BDEB1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单变量异常：采煤机_牵引部位_右电机_温度（z-score=-3.7，实际=40.0，均值=65.2±6.8）</w:t>
      </w:r>
    </w:p>
    <w:p w14:paraId="634B9C92">
      <w:pPr>
        <w:pStyle w:val="16"/>
      </w:pPr>
      <w:r>
        <w:rPr>
          <w:rFonts w:ascii="Calibri" w:hAnsi="Calibri" w:eastAsia="微软雅黑"/>
          <w:b w:val="0"/>
          <w:sz w:val="21"/>
        </w:rPr>
        <w:t>15:42:00（重载牵引）</w:t>
      </w:r>
    </w:p>
    <w:p w14:paraId="45E3706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单变量异常：采煤机_截割部位_右滚筒_电机_温度（z-score=-3.3，实际=48.0，均值=67.3±5.8）</w:t>
      </w:r>
    </w:p>
    <w:p w14:paraId="5DEBCBF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单变量异常：采煤机_截割部位_左滚筒_电机_温度（z-score=-3.4，实际=49.0，均值=72.2±6.8）</w:t>
      </w:r>
    </w:p>
    <w:p w14:paraId="15E060E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单变量异常：采煤机_油泵_右电机_温度（z-score=-3.9，实际=39.0，均值=50.6±3.0）</w:t>
      </w:r>
    </w:p>
    <w:p w14:paraId="2EE0EC8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单变量异常：采煤机_油泵_左电机_温度（z-score=-3.5，实际=41.0，均值=52.2±3.2）</w:t>
      </w:r>
    </w:p>
    <w:p w14:paraId="685657D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单变量异常：采煤机_油泵_左电机_电流（z-score=0.1，实际=19.0，均值=18.3±6.7）</w:t>
      </w:r>
    </w:p>
    <w:p w14:paraId="049D023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单变量异常：采煤机_牵引部位_右电机_温度（z-score=-3.7，实际=40.0，均值=65.2±6.8）</w:t>
      </w:r>
    </w:p>
    <w:p w14:paraId="62466244">
      <w:pPr>
        <w:pStyle w:val="16"/>
      </w:pPr>
      <w:r>
        <w:rPr>
          <w:rFonts w:ascii="Calibri" w:hAnsi="Calibri" w:eastAsia="微软雅黑"/>
          <w:b w:val="0"/>
          <w:sz w:val="21"/>
        </w:rPr>
        <w:t>15:43:00（重载牵引）</w:t>
      </w:r>
    </w:p>
    <w:p w14:paraId="2775990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单变量异常：采煤机_截割部位_右滚筒_电机_温度（z-score=-3.1，实际=49.0，均值=67.3±5.8）</w:t>
      </w:r>
    </w:p>
    <w:p w14:paraId="6B84C54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单变量异常：采煤机_截割部位_左滚筒_电机_温度（z-score=-3.3，实际=50.0，均值=72.2±6.8）</w:t>
      </w:r>
    </w:p>
    <w:p w14:paraId="63634C4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单变量异常：采煤机_油泵_右电机_温度（z-score=-3.6，实际=40.0，均值=50.6±3.0）</w:t>
      </w:r>
    </w:p>
    <w:p w14:paraId="39C219A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单变量异常：采煤机_油泵_左电机_温度（z-score=-3.2，实际=42.0，均值=52.2±3.2）</w:t>
      </w:r>
    </w:p>
    <w:p w14:paraId="1BF3B79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单变量异常：采煤机_牵引部位_右电机_温度（z-score=-3.6，实际=41.0，均值=65.2±6.8）</w:t>
      </w:r>
    </w:p>
    <w:p w14:paraId="27E94E6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单变量异常：采煤机_牵引部位_左电机_温度（z-score=-3.7，实际=40.0，均值=64.8±6.7）</w:t>
      </w:r>
    </w:p>
    <w:p w14:paraId="7C11F74D">
      <w:pPr>
        <w:pStyle w:val="16"/>
      </w:pPr>
      <w:r>
        <w:rPr>
          <w:rFonts w:ascii="Calibri" w:hAnsi="Calibri" w:eastAsia="微软雅黑"/>
          <w:b w:val="0"/>
          <w:sz w:val="21"/>
        </w:rPr>
        <w:t>15:44:00（重载牵引）</w:t>
      </w:r>
    </w:p>
    <w:p w14:paraId="27BCDC4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单变量异常：采煤机_截割部位_右滚筒_电机_温度（z-score=-3.1，实际=49.0，均值=67.3±5.8）</w:t>
      </w:r>
    </w:p>
    <w:p w14:paraId="6D19553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单变量异常：采煤机_截割部位_左滚筒_电机_温度（z-score=-3.3，实际=50.0，均值=72.2±6.8）</w:t>
      </w:r>
    </w:p>
    <w:p w14:paraId="51CEC15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单变量异常：采煤机_油泵_右电机_温度（z-score=-3.2，实际=41.0，均值=50.6±3.0）</w:t>
      </w:r>
    </w:p>
    <w:p w14:paraId="31D086D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单变量异常：采煤机_油泵_左电机_温度（z-score=-2.9，实际=43.0，均值=52.2±3.2）</w:t>
      </w:r>
    </w:p>
    <w:p w14:paraId="03F6CB6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单变量异常：采煤机_油泵_左电机_电流（z-score=0.1，实际=19.0，均值=18.3±6.7）</w:t>
      </w:r>
    </w:p>
    <w:p w14:paraId="590E405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单变量异常：采煤机_牵引部位_右电机_温度（z-score=-3.4，实际=42.0，均值=65.2±6.8）</w:t>
      </w:r>
    </w:p>
    <w:p w14:paraId="4919D8F4">
      <w:pPr>
        <w:pStyle w:val="16"/>
      </w:pPr>
      <w:r>
        <w:rPr>
          <w:rFonts w:ascii="Calibri" w:hAnsi="Calibri" w:eastAsia="微软雅黑"/>
          <w:b w:val="0"/>
          <w:sz w:val="21"/>
        </w:rPr>
        <w:t>…（共 32 个时间点，仅展示前若干）</w:t>
      </w:r>
    </w:p>
    <w:p w14:paraId="4212AF51">
      <w:pPr>
        <w:outlineLvl w:val="2"/>
      </w:pPr>
      <w:bookmarkStart w:id="14" w:name="_Toc18101"/>
      <w:r>
        <w:rPr>
          <w:rFonts w:ascii="Calibri" w:hAnsi="Calibri" w:eastAsia="微软雅黑"/>
          <w:b/>
          <w:color w:val="1F4E79"/>
          <w:sz w:val="25"/>
        </w:rPr>
        <w:t>牵引部 · 根因类别“进刀位置类”代表事件（严重度 9633）</w:t>
      </w:r>
      <w:bookmarkEnd w:id="14"/>
    </w:p>
    <w:p w14:paraId="1AEF1AB7">
      <w:r>
        <w:rPr>
          <w:rFonts w:ascii="Calibri" w:hAnsi="Calibri" w:eastAsia="微软雅黑"/>
          <w:b w:val="0"/>
          <w:sz w:val="21"/>
        </w:rPr>
        <w:t>窗口：2024-04-19 21:16:00 → 2024-04-19 21:16:00（1.0 分钟）　|　工况：待机　|　方法集：IsolationForest; Mahalanobis; 单变量IQR+3σ; 残差</w:t>
      </w:r>
    </w:p>
    <w:p w14:paraId="47B18C4C">
      <w:r>
        <w:rPr>
          <w:rFonts w:ascii="Calibri" w:hAnsi="Calibri" w:eastAsia="微软雅黑"/>
          <w:b w:val="0"/>
          <w:sz w:val="21"/>
        </w:rPr>
        <w:t>根因类别：进刀位置类　|　归因参数top：牵引部位_位置米数</w:t>
      </w:r>
    </w:p>
    <w:p w14:paraId="4AB08C4F">
      <w:r>
        <w:rPr>
          <w:rFonts w:ascii="Calibri" w:hAnsi="Calibri" w:eastAsia="微软雅黑"/>
          <w:b w:val="0"/>
          <w:sz w:val="21"/>
        </w:rPr>
        <w:t>归因明细：马氏·PC1→牵引部位_左电机_电压_RMS(78%); 马氏·PC3→截割部位_右滚筒_电机_电流_RMS(21%); 残差·牵引部位_位置米数 偏高 实际=300.7 vs 预测=114.8</w:t>
      </w:r>
    </w:p>
    <w:p w14:paraId="4AF7F3F4">
      <w:pPr>
        <w:jc w:val="center"/>
      </w:pPr>
      <w:r>
        <w:drawing>
          <wp:inline distT="0" distB="0" distL="114300" distR="114300">
            <wp:extent cx="5039995" cy="4512310"/>
            <wp:effectExtent l="0" t="0" r="825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2692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DB4D3A0">
      <w:r>
        <w:rPr>
          <w:rFonts w:ascii="Calibri" w:hAnsi="Calibri" w:eastAsia="微软雅黑"/>
          <w:b w:val="0"/>
          <w:sz w:val="21"/>
        </w:rPr>
        <w:t>全窗口归因投票（2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669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5D714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44A5169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28257B7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3E8C6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1C58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牵引部位_位置米数</w:t>
            </w:r>
          </w:p>
        </w:tc>
        <w:tc>
          <w:tcPr>
            <w:tcW w:w="2880" w:type="dxa"/>
          </w:tcPr>
          <w:p w14:paraId="12BF8E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4AE95A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50.2%</w:t>
            </w:r>
          </w:p>
        </w:tc>
      </w:tr>
      <w:tr w14:paraId="796F8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847B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牵引部位_左电机_电压_RMS</w:t>
            </w:r>
          </w:p>
        </w:tc>
        <w:tc>
          <w:tcPr>
            <w:tcW w:w="2880" w:type="dxa"/>
          </w:tcPr>
          <w:p w14:paraId="045B06E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</w:t>
            </w:r>
          </w:p>
        </w:tc>
        <w:tc>
          <w:tcPr>
            <w:tcW w:w="2880" w:type="dxa"/>
          </w:tcPr>
          <w:p w14:paraId="1AE730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18.5%</w:t>
            </w:r>
          </w:p>
        </w:tc>
      </w:tr>
      <w:tr w14:paraId="6B902C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1F8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牵引部位_右电机_电压_RMS</w:t>
            </w:r>
          </w:p>
        </w:tc>
        <w:tc>
          <w:tcPr>
            <w:tcW w:w="2880" w:type="dxa"/>
          </w:tcPr>
          <w:p w14:paraId="5BB7D0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</w:t>
            </w:r>
          </w:p>
        </w:tc>
        <w:tc>
          <w:tcPr>
            <w:tcW w:w="2880" w:type="dxa"/>
          </w:tcPr>
          <w:p w14:paraId="27B42E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18.3%</w:t>
            </w:r>
          </w:p>
        </w:tc>
      </w:tr>
      <w:tr w14:paraId="52BD4D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4656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30F6E0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0.2</w:t>
            </w:r>
          </w:p>
        </w:tc>
        <w:tc>
          <w:tcPr>
            <w:tcW w:w="2880" w:type="dxa"/>
          </w:tcPr>
          <w:p w14:paraId="43A723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10.9%</w:t>
            </w:r>
          </w:p>
        </w:tc>
      </w:tr>
      <w:tr w14:paraId="65F7C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FBB4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牵引部位_位置米数_RMS</w:t>
            </w:r>
          </w:p>
        </w:tc>
        <w:tc>
          <w:tcPr>
            <w:tcW w:w="2880" w:type="dxa"/>
          </w:tcPr>
          <w:p w14:paraId="6012E5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</w:t>
            </w:r>
          </w:p>
        </w:tc>
        <w:tc>
          <w:tcPr>
            <w:tcW w:w="2880" w:type="dxa"/>
          </w:tcPr>
          <w:p w14:paraId="4DB55B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1.3%</w:t>
            </w:r>
          </w:p>
        </w:tc>
      </w:tr>
      <w:tr w14:paraId="44E8C4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D1A6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4B8D89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</w:t>
            </w:r>
          </w:p>
        </w:tc>
        <w:tc>
          <w:tcPr>
            <w:tcW w:w="2880" w:type="dxa"/>
          </w:tcPr>
          <w:p w14:paraId="43DEE9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0.8%</w:t>
            </w:r>
          </w:p>
        </w:tc>
      </w:tr>
    </w:tbl>
    <w:p w14:paraId="58A04263"/>
    <w:p w14:paraId="7D477668">
      <w:r>
        <w:rPr>
          <w:rFonts w:ascii="Calibri" w:hAnsi="Calibri" w:eastAsia="微软雅黑"/>
          <w:b w:val="0"/>
          <w:sz w:val="21"/>
        </w:rPr>
        <w:t>→ 根因类别：进刀位置类（共 2 票，6 个参数）</w:t>
      </w:r>
    </w:p>
    <w:p w14:paraId="5242B0E1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362E67AC">
      <w:pPr>
        <w:pStyle w:val="16"/>
      </w:pPr>
      <w:r>
        <w:rPr>
          <w:rFonts w:ascii="Calibri" w:hAnsi="Calibri" w:eastAsia="微软雅黑"/>
          <w:b w:val="0"/>
          <w:sz w:val="21"/>
        </w:rPr>
        <w:t>21:16:00（待机）</w:t>
      </w:r>
    </w:p>
    <w:p w14:paraId="2535F774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距离=9633.1（阈值=18.5）。主要贡献特征：PC1 (78.5%); PC3 (20.8%)。</w:t>
      </w:r>
    </w:p>
    <w:p w14:paraId="4E6911F8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残差异常：采煤机_牵引部位_位置米数 偏高（残差 Z-score=3.7，实际=300.7 vs 预测=114.8）</w:t>
      </w:r>
    </w:p>
    <w:p w14:paraId="107DED56">
      <w:pPr>
        <w:outlineLvl w:val="2"/>
      </w:pPr>
      <w:bookmarkStart w:id="15" w:name="_Toc12037"/>
      <w:r>
        <w:rPr>
          <w:rFonts w:ascii="Calibri" w:hAnsi="Calibri" w:eastAsia="微软雅黑"/>
          <w:b/>
          <w:color w:val="1F4E79"/>
          <w:sz w:val="25"/>
        </w:rPr>
        <w:t>油泵 · 最高严重度事件（严重度 74089）</w:t>
      </w:r>
      <w:bookmarkEnd w:id="15"/>
    </w:p>
    <w:p w14:paraId="4D74C83C">
      <w:r>
        <w:rPr>
          <w:rFonts w:ascii="Calibri" w:hAnsi="Calibri" w:eastAsia="微软雅黑"/>
          <w:b w:val="0"/>
          <w:sz w:val="21"/>
        </w:rPr>
        <w:t>窗口：2024-04-10 04:30:00 → 2024-04-10 12:32:00（483.0 分钟）　|　工况：重载　|　方法集：IsolationForest; Mahalanobis; 单变量IQR+3σ; 残差</w:t>
      </w:r>
    </w:p>
    <w:p w14:paraId="105D67A0">
      <w:r>
        <w:rPr>
          <w:rFonts w:ascii="Calibri" w:hAnsi="Calibri" w:eastAsia="微软雅黑"/>
          <w:b w:val="0"/>
          <w:sz w:val="21"/>
        </w:rPr>
        <w:t>根因类别：电流类　|　归因参数top：截割部位_右滚筒_电机_电流</w:t>
      </w:r>
    </w:p>
    <w:p w14:paraId="0745F389">
      <w:r>
        <w:rPr>
          <w:rFonts w:ascii="Calibri" w:hAnsi="Calibri" w:eastAsia="微软雅黑"/>
          <w:b w:val="0"/>
          <w:sz w:val="21"/>
        </w:rPr>
        <w:t xml:space="preserve">归因明细：单变量·截割部位_左滚筒_电机_电流 z=1.9 实际=219.0 均值=90.3; 单变量·截割部位_左滚筒_电机_电流 z=1.8 实际=209.0 均值=90.3; 单变量·截割部位_左滚筒_电机_电流 z=2.8 实际=275.0 均值=90.3; 马氏·PC2→截割部位_右滚筒_电机_电流_RMS(94%); 马氏·PC1→破碎机_电机_温度_RMS(3%); 马氏·PC3→牵引部位_左电机_电流_RMS(2%); 单变量·截割部位_右滚筒_电机_电流 z=6.3 实际=1066.0 均值=107.1; </w:t>
      </w:r>
    </w:p>
    <w:p w14:paraId="1F8AC62B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3C87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3F038D1A">
      <w:r>
        <w:rPr>
          <w:rFonts w:ascii="Calibri" w:hAnsi="Calibri" w:eastAsia="微软雅黑"/>
          <w:b w:val="0"/>
          <w:sz w:val="21"/>
        </w:rPr>
        <w:t>全窗口归因投票（2870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9707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AE84F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6ADF1FD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6ED876E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248FDB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A26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</w:t>
            </w:r>
          </w:p>
        </w:tc>
        <w:tc>
          <w:tcPr>
            <w:tcW w:w="2880" w:type="dxa"/>
          </w:tcPr>
          <w:p w14:paraId="4C54429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481.0</w:t>
            </w:r>
          </w:p>
        </w:tc>
        <w:tc>
          <w:tcPr>
            <w:tcW w:w="2880" w:type="dxa"/>
          </w:tcPr>
          <w:p w14:paraId="4FE5A8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16.8%</w:t>
            </w:r>
          </w:p>
        </w:tc>
      </w:tr>
      <w:tr w14:paraId="4CC82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3DF1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油泵_右电机_电流</w:t>
            </w:r>
          </w:p>
        </w:tc>
        <w:tc>
          <w:tcPr>
            <w:tcW w:w="2880" w:type="dxa"/>
          </w:tcPr>
          <w:p w14:paraId="4CDFC7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2DC972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16.6%</w:t>
            </w:r>
          </w:p>
        </w:tc>
      </w:tr>
      <w:tr w14:paraId="2B61A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E014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油泵_左电机_电流</w:t>
            </w:r>
          </w:p>
        </w:tc>
        <w:tc>
          <w:tcPr>
            <w:tcW w:w="2880" w:type="dxa"/>
          </w:tcPr>
          <w:p w14:paraId="2CD055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230AD4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16.6%</w:t>
            </w:r>
          </w:p>
        </w:tc>
      </w:tr>
      <w:tr w14:paraId="32F54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10F1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</w:t>
            </w:r>
          </w:p>
        </w:tc>
        <w:tc>
          <w:tcPr>
            <w:tcW w:w="2880" w:type="dxa"/>
          </w:tcPr>
          <w:p w14:paraId="2250F6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52FE8B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16.6%</w:t>
            </w:r>
          </w:p>
        </w:tc>
      </w:tr>
      <w:tr w14:paraId="59D9A5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DBC1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</w:t>
            </w:r>
          </w:p>
        </w:tc>
        <w:tc>
          <w:tcPr>
            <w:tcW w:w="2880" w:type="dxa"/>
          </w:tcPr>
          <w:p w14:paraId="440307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476.0</w:t>
            </w:r>
          </w:p>
        </w:tc>
        <w:tc>
          <w:tcPr>
            <w:tcW w:w="2880" w:type="dxa"/>
          </w:tcPr>
          <w:p w14:paraId="482CBD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16.6%</w:t>
            </w:r>
          </w:p>
        </w:tc>
      </w:tr>
      <w:tr w14:paraId="74508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92E32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49B97D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258.7</w:t>
            </w:r>
          </w:p>
        </w:tc>
        <w:tc>
          <w:tcPr>
            <w:tcW w:w="2880" w:type="dxa"/>
          </w:tcPr>
          <w:p w14:paraId="5F1F3C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9.0%</w:t>
            </w:r>
          </w:p>
        </w:tc>
      </w:tr>
      <w:tr w14:paraId="6BAD8F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DD4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牵引部位_左电机_电流_RMS</w:t>
            </w:r>
          </w:p>
        </w:tc>
        <w:tc>
          <w:tcPr>
            <w:tcW w:w="2880" w:type="dxa"/>
          </w:tcPr>
          <w:p w14:paraId="1CF368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91.2</w:t>
            </w:r>
          </w:p>
        </w:tc>
        <w:tc>
          <w:tcPr>
            <w:tcW w:w="2880" w:type="dxa"/>
          </w:tcPr>
          <w:p w14:paraId="01EF4A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3.2%</w:t>
            </w:r>
          </w:p>
        </w:tc>
      </w:tr>
      <w:tr w14:paraId="4112FF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647B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截割部位_左滚筒_电机_电流_RMS</w:t>
            </w:r>
          </w:p>
        </w:tc>
        <w:tc>
          <w:tcPr>
            <w:tcW w:w="2880" w:type="dxa"/>
          </w:tcPr>
          <w:p w14:paraId="28D42F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89.6</w:t>
            </w:r>
          </w:p>
        </w:tc>
        <w:tc>
          <w:tcPr>
            <w:tcW w:w="2880" w:type="dxa"/>
          </w:tcPr>
          <w:p w14:paraId="20C020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3.1%</w:t>
            </w:r>
          </w:p>
        </w:tc>
      </w:tr>
    </w:tbl>
    <w:p w14:paraId="4F8D14A8"/>
    <w:p w14:paraId="3C4D07E0">
      <w:r>
        <w:rPr>
          <w:rFonts w:ascii="Calibri" w:hAnsi="Calibri" w:eastAsia="微软雅黑"/>
          <w:b w:val="0"/>
          <w:sz w:val="21"/>
        </w:rPr>
        <w:t>→ 根因类别：电流类（共 2867 票，12 个参数）</w:t>
      </w:r>
    </w:p>
    <w:p w14:paraId="3DE5F078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44D1A2C0">
      <w:pPr>
        <w:pStyle w:val="16"/>
      </w:pPr>
      <w:r>
        <w:rPr>
          <w:rFonts w:ascii="Calibri" w:hAnsi="Calibri" w:eastAsia="微软雅黑"/>
          <w:b w:val="0"/>
          <w:sz w:val="21"/>
        </w:rPr>
        <w:t>04:30:00（重载）</w:t>
      </w:r>
    </w:p>
    <w:p w14:paraId="4B27242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单变量异常：采煤机_截割部位_左滚筒_电机_电流（z-score=1.9，实际=219.0，均值=90.3±66.8）</w:t>
      </w:r>
    </w:p>
    <w:p w14:paraId="37514B83">
      <w:pPr>
        <w:pStyle w:val="16"/>
      </w:pPr>
      <w:r>
        <w:rPr>
          <w:rFonts w:ascii="Calibri" w:hAnsi="Calibri" w:eastAsia="微软雅黑"/>
          <w:b w:val="0"/>
          <w:sz w:val="21"/>
        </w:rPr>
        <w:t>04:31:00（重载）</w:t>
      </w:r>
    </w:p>
    <w:p w14:paraId="4B8386F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单变量异常：采煤机_截割部位_左滚筒_电机_电流（z-score=1.8，实际=209.0，均值=90.3±66.8）</w:t>
      </w:r>
    </w:p>
    <w:p w14:paraId="56316B84">
      <w:pPr>
        <w:pStyle w:val="16"/>
      </w:pPr>
      <w:r>
        <w:rPr>
          <w:rFonts w:ascii="Calibri" w:hAnsi="Calibri" w:eastAsia="微软雅黑"/>
          <w:b w:val="0"/>
          <w:sz w:val="21"/>
        </w:rPr>
        <w:t>04:32:00（重载）</w:t>
      </w:r>
    </w:p>
    <w:p w14:paraId="7589C8D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单变量异常：采煤机_截割部位_左滚筒_电机_电流（z-score=2.8，实际=275.0，均值=90.3±66.8）</w:t>
      </w:r>
    </w:p>
    <w:p w14:paraId="4237E3EB">
      <w:pPr>
        <w:pStyle w:val="16"/>
      </w:pPr>
      <w:r>
        <w:rPr>
          <w:rFonts w:ascii="Calibri" w:hAnsi="Calibri" w:eastAsia="微软雅黑"/>
          <w:b w:val="0"/>
          <w:sz w:val="21"/>
        </w:rPr>
        <w:t>04:33:00（重载）</w:t>
      </w:r>
    </w:p>
    <w:p w14:paraId="7D389B5D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距离=22.5（阈值=18.5）。主要贡献特征：PC2 (93.6%); PC1 (2.8%); PC3 (1.9%)。</w:t>
      </w:r>
    </w:p>
    <w:p w14:paraId="18AA23D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单变量异常：采煤机_截割部位_右滚筒_电机_电流（z-score=6.3，实际=1066.0，均值=107.1±152.2）</w:t>
      </w:r>
    </w:p>
    <w:p w14:paraId="090DC5E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单变量异常：采煤机_油泵_右电机_电流（z-score=-0.8，实际=13.0，均值=18.3±6.6）</w:t>
      </w:r>
    </w:p>
    <w:p w14:paraId="3D60252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单变量异常：采煤机_油泵_左电机_电流（z-score=-0.7，实际=13.0，均值=18.2±7.2）</w:t>
      </w:r>
    </w:p>
    <w:p w14:paraId="7897026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单变量异常：采煤机_牵引部位_右电机_电流（z-score=-2.1，实际=0.0，均值=105.5±49.4）</w:t>
      </w:r>
    </w:p>
    <w:p w14:paraId="5691144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单变量异常：采煤机_牵引部位_左电机_电流（z-score=-2.1，实际=0.0，均值=105.9±49.5）</w:t>
      </w:r>
    </w:p>
    <w:p w14:paraId="4C11B07F">
      <w:pPr>
        <w:pStyle w:val="16"/>
      </w:pPr>
      <w:r>
        <w:rPr>
          <w:rFonts w:ascii="Calibri" w:hAnsi="Calibri" w:eastAsia="微软雅黑"/>
          <w:b w:val="0"/>
          <w:sz w:val="21"/>
        </w:rPr>
        <w:t>04:34:00（重载）</w:t>
      </w:r>
    </w:p>
    <w:p w14:paraId="1F295DF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距离=33.6（阈值=18.5）。主要贡献特征：PC2 (91.4%); PC3 (5.3%); PC1 (2.3%)。</w:t>
      </w:r>
    </w:p>
    <w:p w14:paraId="1CD9412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单变量异常：采煤机_截割部位_右滚筒_电机_电流（z-score=6.3，实际=1066.0，均值=107.1±152.2）</w:t>
      </w:r>
    </w:p>
    <w:p w14:paraId="702A155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单变量异常：采煤机_油泵_右电机_电流（z-score=-0.8，实际=13.0，均值=18.3±6.6）</w:t>
      </w:r>
    </w:p>
    <w:p w14:paraId="1E543C2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单变量异常：采煤机_油泵_左电机_电流（z-score=-0.7，实际=13.0，均值=18.2±7.2）</w:t>
      </w:r>
    </w:p>
    <w:p w14:paraId="3E9FC30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单变量异常：采煤机_牵引部位_右电机_电流（z-score=-2.1，实际=0.0，均值=105.5±49.4）</w:t>
      </w:r>
    </w:p>
    <w:p w14:paraId="2BD46FF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单变量异常：采煤机_牵引部位_左电机_电流（z-score=-2.1，实际=0.0，均值=105.9±49.5）</w:t>
      </w:r>
    </w:p>
    <w:p w14:paraId="61AB3BB2">
      <w:pPr>
        <w:pStyle w:val="16"/>
      </w:pPr>
      <w:r>
        <w:rPr>
          <w:rFonts w:ascii="Calibri" w:hAnsi="Calibri" w:eastAsia="微软雅黑"/>
          <w:b w:val="0"/>
          <w:sz w:val="21"/>
        </w:rPr>
        <w:t>04:35:00（重载）</w:t>
      </w:r>
    </w:p>
    <w:p w14:paraId="04A427D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距离=42.2（阈值=18.5）。主要贡献特征：PC2 (88.7%); PC3 (8.7%); PC1 (2.1%)。</w:t>
      </w:r>
    </w:p>
    <w:p w14:paraId="3CF73B7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单变量异常：采煤机_截割部位_右滚筒_电机_电流（z-score=6.3，实际=1066.0，均值=107.1±152.2）</w:t>
      </w:r>
    </w:p>
    <w:p w14:paraId="0604E8A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单变量异常：采煤机_油泵_右电机_电流（z-score=-0.8，实际=13.0，均值=18.3±6.6）</w:t>
      </w:r>
    </w:p>
    <w:p w14:paraId="77B531F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单变量异常：采煤机_油泵_左电机_电流（z-score=-0.7，实际=13.0，均值=18.2±7.2）</w:t>
      </w:r>
    </w:p>
    <w:p w14:paraId="17E04AA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单变量异常：采煤机_牵引部位_右电机_电流（z-score=-2.1，实际=0.0，均值=105.5±49.4）</w:t>
      </w:r>
    </w:p>
    <w:p w14:paraId="42F4909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单变量异常：采煤机_牵引部位_左电机_电流（z-score=-2.1，实际=0.0，均值=105.9±49.5）</w:t>
      </w:r>
    </w:p>
    <w:p w14:paraId="37AFB465">
      <w:pPr>
        <w:pStyle w:val="16"/>
      </w:pPr>
      <w:r>
        <w:rPr>
          <w:rFonts w:ascii="Calibri" w:hAnsi="Calibri" w:eastAsia="微软雅黑"/>
          <w:b w:val="0"/>
          <w:sz w:val="21"/>
        </w:rPr>
        <w:t>04:36:00（重载）</w:t>
      </w:r>
    </w:p>
    <w:p w14:paraId="465136F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距离=49.6（阈值=18.5）。主要贡献特征：PC2 (86.1%); PC3 (11.6%); PC1 (2.0%)。</w:t>
      </w:r>
    </w:p>
    <w:p w14:paraId="0153970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单变量异常：采煤机_截割部位_右滚筒_电机_电流（z-score=6.3，实际=1066.0，均值=107.1±152.2）</w:t>
      </w:r>
    </w:p>
    <w:p w14:paraId="2E18983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单变量异常：采煤机_油泵_右电机_电流（z-score=-0.8，实际=13.0，均值=18.3±6.6）</w:t>
      </w:r>
    </w:p>
    <w:p w14:paraId="0F8E37F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单变量异常：采煤机_油泵_左电机_电流（z-score=-0.7，实际=13.0，均值=18.2±7.2）</w:t>
      </w:r>
    </w:p>
    <w:p w14:paraId="327587C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单变量异常：采煤机_牵引部位_右电机_电流（z-score=-2.1，实际=0.0，均值=105.5±49.4）</w:t>
      </w:r>
    </w:p>
    <w:p w14:paraId="1C8E37D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单变量异常：采煤机_牵引部位_左电机_电流（z-score=-2.1，实际=0.0，均值=105.9±49.5）</w:t>
      </w:r>
    </w:p>
    <w:p w14:paraId="754BFEFD">
      <w:pPr>
        <w:pStyle w:val="16"/>
      </w:pPr>
      <w:r>
        <w:rPr>
          <w:rFonts w:ascii="Calibri" w:hAnsi="Calibri" w:eastAsia="微软雅黑"/>
          <w:b w:val="0"/>
          <w:sz w:val="21"/>
        </w:rPr>
        <w:t>04:37:00（重载）</w:t>
      </w:r>
    </w:p>
    <w:p w14:paraId="4EE7B9F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距离=57.0（阈值=18.5）。主要贡献特征：PC2 (78.5%); PC3 (19.5%); PC1 (1.9%)。</w:t>
      </w:r>
    </w:p>
    <w:p w14:paraId="6840C88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单变量异常：采煤机_截割部位_右滚筒_电机_电流（z-score=6.3，实际=1066.0，均值=107.1±152.2）</w:t>
      </w:r>
    </w:p>
    <w:p w14:paraId="2CC95A6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单变量异常：采煤机_油泵_右电机_电流（z-score=-0.8，实际=13.0，均值=18.3±6.6）</w:t>
      </w:r>
    </w:p>
    <w:p w14:paraId="541E6C2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单变量异常：采煤机_油泵_左电机_电流（z-score=-0.7，实际=13.0，均值=18.2±7.2）</w:t>
      </w:r>
    </w:p>
    <w:p w14:paraId="40FA085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单变量异常：采煤机_牵引部位_右电机_电流（z-score=-2.1，实际=0.0，均值=105.5±49.4）</w:t>
      </w:r>
    </w:p>
    <w:p w14:paraId="60DCC9B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单变量异常：采煤机_牵引部位_左电机_电流（z-score=-2.1，实际=0.0，均值=105.9±49.5）</w:t>
      </w:r>
    </w:p>
    <w:p w14:paraId="39BC1A82">
      <w:pPr>
        <w:pStyle w:val="16"/>
      </w:pPr>
      <w:r>
        <w:rPr>
          <w:rFonts w:ascii="Calibri" w:hAnsi="Calibri" w:eastAsia="微软雅黑"/>
          <w:b w:val="0"/>
          <w:sz w:val="21"/>
        </w:rPr>
        <w:t>…（共 483 个时间点，仅展示前若干）</w:t>
      </w:r>
    </w:p>
    <w:p w14:paraId="27A9C1C6">
      <w:pPr>
        <w:outlineLvl w:val="2"/>
      </w:pPr>
      <w:bookmarkStart w:id="16" w:name="_Toc18894"/>
      <w:r>
        <w:rPr>
          <w:rFonts w:ascii="Calibri" w:hAnsi="Calibri" w:eastAsia="微软雅黑"/>
          <w:b/>
          <w:color w:val="1F4E79"/>
          <w:sz w:val="25"/>
        </w:rPr>
        <w:t>油泵 · 根因类别“油压类”代表事件（严重度 32757）</w:t>
      </w:r>
      <w:bookmarkEnd w:id="16"/>
    </w:p>
    <w:p w14:paraId="16DD45A0">
      <w:r>
        <w:rPr>
          <w:rFonts w:ascii="Calibri" w:hAnsi="Calibri" w:eastAsia="微软雅黑"/>
          <w:b w:val="0"/>
          <w:sz w:val="21"/>
        </w:rPr>
        <w:t>窗口：2024-04-02 13:36:00 → 2024-04-02 16:04:00（149.0 分钟）　|　工况：停机　|　方法集：IsolationForest; Mahalanobis; 单变量IQR+3σ; 残差</w:t>
      </w:r>
    </w:p>
    <w:p w14:paraId="78ECDB5E">
      <w:r>
        <w:rPr>
          <w:rFonts w:ascii="Calibri" w:hAnsi="Calibri" w:eastAsia="微软雅黑"/>
          <w:b w:val="0"/>
          <w:sz w:val="21"/>
        </w:rPr>
        <w:t>根因类别：油压类　|　归因参数top：油泵_右油箱_油压</w:t>
      </w:r>
    </w:p>
    <w:p w14:paraId="37912DBB">
      <w:r>
        <w:rPr>
          <w:rFonts w:ascii="Calibri" w:hAnsi="Calibri" w:eastAsia="微软雅黑"/>
          <w:b w:val="0"/>
          <w:sz w:val="21"/>
        </w:rPr>
        <w:t>归因明细：马氏·PC2→截割部位_右滚筒_电机_电流_RMS(55%); 马氏·PC3→牵引部位_左电机_电流_RMS(42%); 马氏·PC1→破碎机_电机_温度_RMS(2%); 残差·截割部位_右滚筒_电机_电流 偏高 实际=1091.0 vs 预测=57.8; 马氏·PC2→截割部位_右滚筒_电机_电流_RMS(93%); 马氏·PC3→牵引部位_左电机_电流_RMS(7%); 单变量·油泵_左油箱_油压 z=0.6 实际=0.7 均值=0.3; 单变量·油泵_右油箱_油压 z=0.3 实际=0.4 均值=0.3</w:t>
      </w:r>
    </w:p>
    <w:p w14:paraId="3572D960">
      <w:pPr>
        <w:jc w:val="center"/>
      </w:pPr>
      <w:r>
        <w:drawing>
          <wp:inline distT="0" distB="0" distL="114300" distR="114300">
            <wp:extent cx="5039995" cy="3551555"/>
            <wp:effectExtent l="0" t="0" r="825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973D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711EDCE4">
      <w:r>
        <w:rPr>
          <w:rFonts w:ascii="Calibri" w:hAnsi="Calibri" w:eastAsia="微软雅黑"/>
          <w:b w:val="0"/>
          <w:sz w:val="21"/>
        </w:rPr>
        <w:t>全窗口归因投票（176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2D3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171E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0887A67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71FC29C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02914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408D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油泵_右油箱_油压</w:t>
            </w:r>
          </w:p>
        </w:tc>
        <w:tc>
          <w:tcPr>
            <w:tcW w:w="2880" w:type="dxa"/>
          </w:tcPr>
          <w:p w14:paraId="3F0A8D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133.0</w:t>
            </w:r>
          </w:p>
        </w:tc>
        <w:tc>
          <w:tcPr>
            <w:tcW w:w="2880" w:type="dxa"/>
          </w:tcPr>
          <w:p w14:paraId="2829BC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88.7%</w:t>
            </w:r>
          </w:p>
        </w:tc>
      </w:tr>
      <w:tr w14:paraId="6A48E9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C3A4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油泵_左油箱_油压</w:t>
            </w:r>
          </w:p>
        </w:tc>
        <w:tc>
          <w:tcPr>
            <w:tcW w:w="2880" w:type="dxa"/>
          </w:tcPr>
          <w:p w14:paraId="35B7525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11.0</w:t>
            </w:r>
          </w:p>
        </w:tc>
        <w:tc>
          <w:tcPr>
            <w:tcW w:w="2880" w:type="dxa"/>
          </w:tcPr>
          <w:p w14:paraId="43C6CE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7.3%</w:t>
            </w:r>
          </w:p>
        </w:tc>
      </w:tr>
      <w:tr w14:paraId="084A2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871C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04C50F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2.7</w:t>
            </w:r>
          </w:p>
        </w:tc>
        <w:tc>
          <w:tcPr>
            <w:tcW w:w="2880" w:type="dxa"/>
          </w:tcPr>
          <w:p w14:paraId="0E5A71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1.8%</w:t>
            </w:r>
          </w:p>
        </w:tc>
      </w:tr>
      <w:tr w14:paraId="480DA8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93E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</w:t>
            </w:r>
          </w:p>
        </w:tc>
        <w:tc>
          <w:tcPr>
            <w:tcW w:w="2880" w:type="dxa"/>
          </w:tcPr>
          <w:p w14:paraId="5D6478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3EF5F6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0.7%</w:t>
            </w:r>
          </w:p>
        </w:tc>
      </w:tr>
      <w:tr w14:paraId="423CD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3F3E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牵引部位_左电机_电流_RMS</w:t>
            </w:r>
          </w:p>
        </w:tc>
        <w:tc>
          <w:tcPr>
            <w:tcW w:w="2880" w:type="dxa"/>
          </w:tcPr>
          <w:p w14:paraId="37181E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431B42F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0.6%</w:t>
            </w:r>
          </w:p>
        </w:tc>
      </w:tr>
      <w:tr w14:paraId="50D8E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38B77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截割部位_左滚筒_电机_电流_RMS</w:t>
            </w:r>
          </w:p>
        </w:tc>
        <w:tc>
          <w:tcPr>
            <w:tcW w:w="2880" w:type="dxa"/>
          </w:tcPr>
          <w:p w14:paraId="232C96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36BB28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0.6%</w:t>
            </w:r>
          </w:p>
        </w:tc>
      </w:tr>
      <w:tr w14:paraId="16D27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7F11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4EE0954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</w:t>
            </w:r>
          </w:p>
        </w:tc>
        <w:tc>
          <w:tcPr>
            <w:tcW w:w="2880" w:type="dxa"/>
          </w:tcPr>
          <w:p w14:paraId="71A671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0.2%</w:t>
            </w:r>
          </w:p>
        </w:tc>
      </w:tr>
      <w:tr w14:paraId="38109E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D7BF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破碎机_电机_温度_RMS</w:t>
            </w:r>
          </w:p>
        </w:tc>
        <w:tc>
          <w:tcPr>
            <w:tcW w:w="2880" w:type="dxa"/>
          </w:tcPr>
          <w:p w14:paraId="1F42B1B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</w:t>
            </w:r>
          </w:p>
        </w:tc>
        <w:tc>
          <w:tcPr>
            <w:tcW w:w="2880" w:type="dxa"/>
          </w:tcPr>
          <w:p w14:paraId="0BD833A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0.0%</w:t>
            </w:r>
          </w:p>
        </w:tc>
      </w:tr>
    </w:tbl>
    <w:p w14:paraId="71633317"/>
    <w:p w14:paraId="081BD363">
      <w:r>
        <w:rPr>
          <w:rFonts w:ascii="Calibri" w:hAnsi="Calibri" w:eastAsia="微软雅黑"/>
          <w:b w:val="0"/>
          <w:sz w:val="21"/>
        </w:rPr>
        <w:t>→ 根因类别：油压类（共 150 票，9 个参数）</w:t>
      </w:r>
    </w:p>
    <w:p w14:paraId="280ED058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4B361CB7">
      <w:pPr>
        <w:pStyle w:val="16"/>
      </w:pPr>
      <w:r>
        <w:rPr>
          <w:rFonts w:ascii="Calibri" w:hAnsi="Calibri" w:eastAsia="微软雅黑"/>
          <w:b w:val="0"/>
          <w:sz w:val="21"/>
        </w:rPr>
        <w:t>13:36:00（停机）</w:t>
      </w:r>
    </w:p>
    <w:p w14:paraId="590815BB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偏低（残差 Z-score=-3.2，实际=50.0 vs 预测=68.0）</w:t>
      </w:r>
    </w:p>
    <w:p w14:paraId="3242905C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偏低（残差 Z-score=-3.2，实际=52.0 vs 预测=71.0）</w:t>
      </w:r>
    </w:p>
    <w:p w14:paraId="20660905">
      <w:pPr>
        <w:pStyle w:val="16"/>
      </w:pPr>
      <w:r>
        <w:rPr>
          <w:rFonts w:ascii="Calibri" w:hAnsi="Calibri" w:eastAsia="微软雅黑"/>
          <w:b w:val="0"/>
          <w:sz w:val="21"/>
        </w:rPr>
        <w:t>13:37:00（重载）</w:t>
      </w:r>
    </w:p>
    <w:p w14:paraId="752CFC8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距离=25.0（阈值=18.5）。主要贡献特征：PC2 (55.3%); PC3 (42.5%); PC1 (2.2%)。</w:t>
      </w:r>
    </w:p>
    <w:p w14:paraId="5B9F0E46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偏低（残差 Z-score=-12.4，实际=50.0 vs 预测=70.8）</w:t>
      </w:r>
    </w:p>
    <w:p w14:paraId="5C04BEF4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偏高（残差 Z-score=17.3，实际=1091.0 vs 预测=57.8）</w:t>
      </w:r>
    </w:p>
    <w:p w14:paraId="6B50E6F0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偏低（残差 Z-score=-11.9，实际=52.0 vs 预测=76.0）</w:t>
      </w:r>
    </w:p>
    <w:p w14:paraId="4DDCD2F6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残差异常：采煤机_油泵_右电机_温度 偏低（残差 Z-score=-8.6，实际=44.0 vs 预测=55.0）</w:t>
      </w:r>
    </w:p>
    <w:p w14:paraId="345BB1D4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偏低（残差 Z-score=-8.8，实际=44.0 vs 预测=54.4）</w:t>
      </w:r>
    </w:p>
    <w:p w14:paraId="4554AF31">
      <w:pPr>
        <w:pStyle w:val="16"/>
      </w:pPr>
      <w:r>
        <w:rPr>
          <w:rFonts w:ascii="Calibri" w:hAnsi="Calibri" w:eastAsia="微软雅黑"/>
          <w:b w:val="0"/>
          <w:sz w:val="21"/>
        </w:rPr>
        <w:t>13:38:00（重载）</w:t>
      </w:r>
    </w:p>
    <w:p w14:paraId="22A8D08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距离=25.0（阈值=18.5）。主要贡献特征：PC2 (55.2%); PC3 (42.5%); PC1 (2.3%)。</w:t>
      </w:r>
    </w:p>
    <w:p w14:paraId="252DA29E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残差异常：采煤机_截割部位_右滚筒_电机_温度 偏低（残差 Z-score=-8.7，实际=52.0 vs 预测=66.6）</w:t>
      </w:r>
    </w:p>
    <w:p w14:paraId="075C4D12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残差异常：采煤机_截割部位_右滚筒_电机_电流 偏低（残差 Z-score=-4.3，实际=0.0 vs 预测=258.0）</w:t>
      </w:r>
    </w:p>
    <w:p w14:paraId="10D4C915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残差异常：采煤机_截割部位_左滚筒_电机_温度 偏低（残差 Z-score=-9.4，实际=52.0 vs 预测=71.0）</w:t>
      </w:r>
    </w:p>
    <w:p w14:paraId="110396BD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残差异常：采煤机_油泵_右电机_温度 偏低（残差 Z-score=-5.9，实际=45.0 vs 预测=52.6）</w:t>
      </w:r>
    </w:p>
    <w:p w14:paraId="74F1044A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残差异常：采煤机_油泵_左电机_温度 偏低（残差 Z-score=-6.1，实际=45.0 vs 预测=52.2）</w:t>
      </w:r>
    </w:p>
    <w:p w14:paraId="3B9A2441">
      <w:pPr>
        <w:pStyle w:val="16"/>
      </w:pPr>
      <w:r>
        <w:rPr>
          <w:rFonts w:ascii="Calibri" w:hAnsi="Calibri" w:eastAsia="微软雅黑"/>
          <w:b w:val="0"/>
          <w:sz w:val="21"/>
        </w:rPr>
        <w:t>13:39:00（停机）</w:t>
      </w:r>
    </w:p>
    <w:p w14:paraId="6FA723F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距离=32756.9（阈值=18.5）。主要贡献特征：PC2 (93.4%); PC3 (6.6%)。</w:t>
      </w:r>
    </w:p>
    <w:p w14:paraId="2FBA540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1F31D559">
      <w:pPr>
        <w:pStyle w:val="16"/>
      </w:pPr>
      <w:r>
        <w:rPr>
          <w:rFonts w:ascii="Calibri" w:hAnsi="Calibri" w:eastAsia="微软雅黑"/>
          <w:b w:val="0"/>
          <w:sz w:val="21"/>
        </w:rPr>
        <w:t>13:40:00（停机）</w:t>
      </w:r>
    </w:p>
    <w:p w14:paraId="39B5995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距离=32729.9（阈值=18.5）。主要贡献特征：PC2 (93.3%); PC3 (6.7%)。</w:t>
      </w:r>
    </w:p>
    <w:p w14:paraId="52C2CC3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6E724471">
      <w:pPr>
        <w:pStyle w:val="16"/>
      </w:pPr>
      <w:r>
        <w:rPr>
          <w:rFonts w:ascii="Calibri" w:hAnsi="Calibri" w:eastAsia="微软雅黑"/>
          <w:b w:val="0"/>
          <w:sz w:val="21"/>
        </w:rPr>
        <w:t>13:41:00（停机）</w:t>
      </w:r>
    </w:p>
    <w:p w14:paraId="65CF380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距离=32703.0（阈值=18.5）。主要贡献特征：PC2 (93.3%); PC3 (6.7%)。</w:t>
      </w:r>
    </w:p>
    <w:p w14:paraId="5624608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7B86FA25">
      <w:pPr>
        <w:pStyle w:val="16"/>
      </w:pPr>
      <w:r>
        <w:rPr>
          <w:rFonts w:ascii="Calibri" w:hAnsi="Calibri" w:eastAsia="微软雅黑"/>
          <w:b w:val="0"/>
          <w:sz w:val="21"/>
        </w:rPr>
        <w:t>13:42:00（停机）</w:t>
      </w:r>
    </w:p>
    <w:p w14:paraId="501CFC7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6613F1DD">
      <w:pPr>
        <w:pStyle w:val="16"/>
      </w:pPr>
      <w:r>
        <w:rPr>
          <w:rFonts w:ascii="Calibri" w:hAnsi="Calibri" w:eastAsia="微软雅黑"/>
          <w:b w:val="0"/>
          <w:sz w:val="21"/>
        </w:rPr>
        <w:t>13:43:00（停机）</w:t>
      </w:r>
    </w:p>
    <w:p w14:paraId="26F1190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3240F018">
      <w:pPr>
        <w:pStyle w:val="16"/>
      </w:pPr>
      <w:r>
        <w:rPr>
          <w:rFonts w:ascii="Calibri" w:hAnsi="Calibri" w:eastAsia="微软雅黑"/>
          <w:b w:val="0"/>
          <w:sz w:val="21"/>
        </w:rPr>
        <w:t>13:44:00（停机）</w:t>
      </w:r>
    </w:p>
    <w:p w14:paraId="1BCB830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364F466B">
      <w:pPr>
        <w:pStyle w:val="16"/>
      </w:pPr>
      <w:r>
        <w:rPr>
          <w:rFonts w:ascii="Calibri" w:hAnsi="Calibri" w:eastAsia="微软雅黑"/>
          <w:b w:val="0"/>
          <w:sz w:val="21"/>
        </w:rPr>
        <w:t>13:45:00（停机）</w:t>
      </w:r>
    </w:p>
    <w:p w14:paraId="0821B3D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026B0A34">
      <w:pPr>
        <w:pStyle w:val="16"/>
      </w:pPr>
      <w:r>
        <w:rPr>
          <w:rFonts w:ascii="Calibri" w:hAnsi="Calibri" w:eastAsia="微软雅黑"/>
          <w:b w:val="0"/>
          <w:sz w:val="21"/>
        </w:rPr>
        <w:t>13:46:00（停机）</w:t>
      </w:r>
    </w:p>
    <w:p w14:paraId="1B9C360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2D8BF476">
      <w:pPr>
        <w:pStyle w:val="16"/>
      </w:pPr>
      <w:r>
        <w:rPr>
          <w:rFonts w:ascii="Calibri" w:hAnsi="Calibri" w:eastAsia="微软雅黑"/>
          <w:b w:val="0"/>
          <w:sz w:val="21"/>
        </w:rPr>
        <w:t>13:47:00（停机）</w:t>
      </w:r>
    </w:p>
    <w:p w14:paraId="4551CC0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282B0A63">
      <w:pPr>
        <w:pStyle w:val="16"/>
      </w:pPr>
      <w:r>
        <w:rPr>
          <w:rFonts w:ascii="Calibri" w:hAnsi="Calibri" w:eastAsia="微软雅黑"/>
          <w:b w:val="0"/>
          <w:sz w:val="21"/>
        </w:rPr>
        <w:t>13:48:00（停机）</w:t>
      </w:r>
    </w:p>
    <w:p w14:paraId="61CAA4F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单变量异常：采煤机_油泵_左油箱_油压（z-score=0.6，实际=0.7，均值=0.3±0.6）</w:t>
      </w:r>
    </w:p>
    <w:p w14:paraId="2372F929">
      <w:pPr>
        <w:pStyle w:val="16"/>
      </w:pPr>
      <w:r>
        <w:rPr>
          <w:rFonts w:ascii="Calibri" w:hAnsi="Calibri" w:eastAsia="微软雅黑"/>
          <w:b w:val="0"/>
          <w:sz w:val="21"/>
        </w:rPr>
        <w:t>…（共 149 个时间点，仅展示前若干）</w:t>
      </w:r>
    </w:p>
    <w:p w14:paraId="3C43F99E">
      <w:pPr>
        <w:outlineLvl w:val="2"/>
      </w:pPr>
      <w:bookmarkStart w:id="17" w:name="_Toc25468"/>
      <w:r>
        <w:rPr>
          <w:rFonts w:ascii="Calibri" w:hAnsi="Calibri" w:eastAsia="微软雅黑"/>
          <w:b/>
          <w:color w:val="1F4E79"/>
          <w:sz w:val="25"/>
        </w:rPr>
        <w:t>油泵 · 根因类别“温度类”代表事件（严重度 33560）</w:t>
      </w:r>
      <w:bookmarkEnd w:id="17"/>
    </w:p>
    <w:p w14:paraId="047AA66F">
      <w:r>
        <w:rPr>
          <w:rFonts w:ascii="Calibri" w:hAnsi="Calibri" w:eastAsia="微软雅黑"/>
          <w:b w:val="0"/>
          <w:sz w:val="21"/>
        </w:rPr>
        <w:t>窗口：2024-04-11 14:11:00 → 2024-04-11 14:29:00（19.0 分钟）　|　工况：停机　|　方法集：IsolationForest; Mahalanobis; 单变量IQR+3σ; 残差</w:t>
      </w:r>
    </w:p>
    <w:p w14:paraId="1895140F">
      <w:r>
        <w:rPr>
          <w:rFonts w:ascii="Calibri" w:hAnsi="Calibri" w:eastAsia="微软雅黑"/>
          <w:b w:val="0"/>
          <w:sz w:val="21"/>
        </w:rPr>
        <w:t>根因类别：温度类　|　归因参数top：截割部位_右滚筒_电机_温度</w:t>
      </w:r>
    </w:p>
    <w:p w14:paraId="6889BBE6">
      <w:r>
        <w:rPr>
          <w:rFonts w:ascii="Calibri" w:hAnsi="Calibri" w:eastAsia="微软雅黑"/>
          <w:b w:val="0"/>
          <w:sz w:val="21"/>
        </w:rPr>
        <w:t>归因明细：单变量·截割部位_右滚筒_电机_温度 z=-2.4 实际=0.0 均值=49.4; 单变量·截割部位_左滚筒_电机_温度 z=-2.4 实际=0.0 均值=51.9; 单变量·油泵_右电机_温度 z=-2.5 实际=0.0 均值=40.5; 单变量·油泵_左电机_温度 z=-2.5 实际=0.0 均值=41.3; 单变量·牵引部位_右电机_温度 z=-2.4 实际=0.0 均值=46.0; 单变量·牵引部位_左电机_温度 z=-2.4 实际=0.0 均值=45.5; 单变量·破碎机_电机_温度 z=-0.5 实际=</w:t>
      </w:r>
    </w:p>
    <w:p w14:paraId="556B3B89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51BD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26732BF6">
      <w:r>
        <w:rPr>
          <w:rFonts w:ascii="Calibri" w:hAnsi="Calibri" w:eastAsia="微软雅黑"/>
          <w:b w:val="0"/>
          <w:sz w:val="21"/>
        </w:rPr>
        <w:t>全窗口归因投票（196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A6B7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13C5D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0106767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5F9C497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DCDE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5A6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截割部位_右滚筒_电机_温度</w:t>
            </w:r>
          </w:p>
        </w:tc>
        <w:tc>
          <w:tcPr>
            <w:tcW w:w="2880" w:type="dxa"/>
          </w:tcPr>
          <w:p w14:paraId="5916485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4E95AD2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12.2%</w:t>
            </w:r>
          </w:p>
        </w:tc>
      </w:tr>
      <w:tr w14:paraId="26F655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6485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截割部位_左滚筒_电机_温度</w:t>
            </w:r>
          </w:p>
        </w:tc>
        <w:tc>
          <w:tcPr>
            <w:tcW w:w="2880" w:type="dxa"/>
          </w:tcPr>
          <w:p w14:paraId="642CC4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6C65B3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12.2%</w:t>
            </w:r>
          </w:p>
        </w:tc>
      </w:tr>
      <w:tr w14:paraId="2C27B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20B8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牵引部位_右电机_温度</w:t>
            </w:r>
          </w:p>
        </w:tc>
        <w:tc>
          <w:tcPr>
            <w:tcW w:w="2880" w:type="dxa"/>
          </w:tcPr>
          <w:p w14:paraId="2989CC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15CACB7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12.2%</w:t>
            </w:r>
          </w:p>
        </w:tc>
      </w:tr>
      <w:tr w14:paraId="1B367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9362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牵引部位_左电机_温度</w:t>
            </w:r>
          </w:p>
        </w:tc>
        <w:tc>
          <w:tcPr>
            <w:tcW w:w="2880" w:type="dxa"/>
          </w:tcPr>
          <w:p w14:paraId="53B223B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101078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12.2%</w:t>
            </w:r>
          </w:p>
        </w:tc>
      </w:tr>
      <w:tr w14:paraId="0C3FFE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AD3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油泵_右电机_温度</w:t>
            </w:r>
          </w:p>
        </w:tc>
        <w:tc>
          <w:tcPr>
            <w:tcW w:w="2880" w:type="dxa"/>
          </w:tcPr>
          <w:p w14:paraId="6591C77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16.0</w:t>
            </w:r>
          </w:p>
        </w:tc>
        <w:tc>
          <w:tcPr>
            <w:tcW w:w="2880" w:type="dxa"/>
          </w:tcPr>
          <w:p w14:paraId="5DC066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10.8%</w:t>
            </w:r>
          </w:p>
        </w:tc>
      </w:tr>
      <w:tr w14:paraId="13AF5B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BD1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油泵_左电机_温度</w:t>
            </w:r>
          </w:p>
        </w:tc>
        <w:tc>
          <w:tcPr>
            <w:tcW w:w="2880" w:type="dxa"/>
          </w:tcPr>
          <w:p w14:paraId="2D0C8ED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5F7A65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8.8%</w:t>
            </w:r>
          </w:p>
        </w:tc>
      </w:tr>
      <w:tr w14:paraId="1B6E44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01E4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</w:t>
            </w:r>
          </w:p>
        </w:tc>
        <w:tc>
          <w:tcPr>
            <w:tcW w:w="2880" w:type="dxa"/>
          </w:tcPr>
          <w:p w14:paraId="15A68F4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9.0</w:t>
            </w:r>
          </w:p>
        </w:tc>
        <w:tc>
          <w:tcPr>
            <w:tcW w:w="2880" w:type="dxa"/>
          </w:tcPr>
          <w:p w14:paraId="69E79A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6.1%</w:t>
            </w:r>
          </w:p>
        </w:tc>
      </w:tr>
      <w:tr w14:paraId="0DE5C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2070E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油泵_右油箱_油压</w:t>
            </w:r>
          </w:p>
        </w:tc>
        <w:tc>
          <w:tcPr>
            <w:tcW w:w="2880" w:type="dxa"/>
          </w:tcPr>
          <w:p w14:paraId="673A36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5.0</w:t>
            </w:r>
          </w:p>
        </w:tc>
        <w:tc>
          <w:tcPr>
            <w:tcW w:w="2880" w:type="dxa"/>
          </w:tcPr>
          <w:p w14:paraId="7633C9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3.4%</w:t>
            </w:r>
          </w:p>
        </w:tc>
      </w:tr>
    </w:tbl>
    <w:p w14:paraId="2456BE0A"/>
    <w:p w14:paraId="54021177">
      <w:r>
        <w:rPr>
          <w:rFonts w:ascii="Calibri" w:hAnsi="Calibri" w:eastAsia="微软雅黑"/>
          <w:b w:val="0"/>
          <w:sz w:val="21"/>
        </w:rPr>
        <w:t>→ 根因类别：温度类（共 148 票，20 个参数）</w:t>
      </w:r>
    </w:p>
    <w:p w14:paraId="76AEA86C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6E82BA98">
      <w:pPr>
        <w:pStyle w:val="16"/>
      </w:pPr>
      <w:r>
        <w:rPr>
          <w:rFonts w:ascii="Calibri" w:hAnsi="Calibri" w:eastAsia="微软雅黑"/>
          <w:b w:val="0"/>
          <w:sz w:val="21"/>
        </w:rPr>
        <w:t>14:11:00（停机）</w:t>
      </w:r>
    </w:p>
    <w:p w14:paraId="770EE40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77EE565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3577F0C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5CF9A76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47DBE4D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7AFE997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5C474E03">
      <w:pPr>
        <w:pStyle w:val="16"/>
      </w:pPr>
      <w:r>
        <w:rPr>
          <w:rFonts w:ascii="Calibri" w:hAnsi="Calibri" w:eastAsia="微软雅黑"/>
          <w:b w:val="0"/>
          <w:sz w:val="21"/>
        </w:rPr>
        <w:t>14:12:00（停机）</w:t>
      </w:r>
    </w:p>
    <w:p w14:paraId="4E16AFC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2BF5BF7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3EC56D8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7F4B294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6F797A9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0610B97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3D3D2900">
      <w:pPr>
        <w:pStyle w:val="16"/>
      </w:pPr>
      <w:r>
        <w:rPr>
          <w:rFonts w:ascii="Calibri" w:hAnsi="Calibri" w:eastAsia="微软雅黑"/>
          <w:b w:val="0"/>
          <w:sz w:val="21"/>
        </w:rPr>
        <w:t>14:13:00（停机）</w:t>
      </w:r>
    </w:p>
    <w:p w14:paraId="27C29A7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442E3E2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1DA12D5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0B8B5A4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68F757E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44B3ED5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4AE600E4">
      <w:pPr>
        <w:pStyle w:val="16"/>
      </w:pPr>
      <w:r>
        <w:rPr>
          <w:rFonts w:ascii="Calibri" w:hAnsi="Calibri" w:eastAsia="微软雅黑"/>
          <w:b w:val="0"/>
          <w:sz w:val="21"/>
        </w:rPr>
        <w:t>14:14:00（停机）</w:t>
      </w:r>
    </w:p>
    <w:p w14:paraId="3412DC4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4156639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6F4E286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68D7DFE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0BF3B6A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705319C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38EFDAB8">
      <w:pPr>
        <w:pStyle w:val="16"/>
      </w:pPr>
      <w:r>
        <w:rPr>
          <w:rFonts w:ascii="Calibri" w:hAnsi="Calibri" w:eastAsia="微软雅黑"/>
          <w:b w:val="0"/>
          <w:sz w:val="21"/>
        </w:rPr>
        <w:t>14:15:00（停机）</w:t>
      </w:r>
    </w:p>
    <w:p w14:paraId="758B866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4EF68B4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763D2F2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0D98ECF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0A5E813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1737B57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0BE52915">
      <w:pPr>
        <w:pStyle w:val="16"/>
      </w:pPr>
      <w:r>
        <w:rPr>
          <w:rFonts w:ascii="Calibri" w:hAnsi="Calibri" w:eastAsia="微软雅黑"/>
          <w:b w:val="0"/>
          <w:sz w:val="21"/>
        </w:rPr>
        <w:t>14:16:00（停机）</w:t>
      </w:r>
    </w:p>
    <w:p w14:paraId="1887EA6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单变量异常：采煤机_截割部位_右滚筒_电机_温度（z-score=-2.4，实际=0.0，均值=49.4±20.2）</w:t>
      </w:r>
    </w:p>
    <w:p w14:paraId="6B9F640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单变量异常：采煤机_截割部位_左滚筒_电机_温度（z-score=-2.4，实际=0.0，均值=51.9±21.2）</w:t>
      </w:r>
    </w:p>
    <w:p w14:paraId="4AAC2AC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单变量异常：采煤机_油泵_右电机_温度（z-score=-2.5，实际=0.0，均值=40.5±15.9）</w:t>
      </w:r>
    </w:p>
    <w:p w14:paraId="51D8673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单变量异常：采煤机_油泵_左电机_温度（z-score=-2.5，实际=0.0，均值=41.3±16.2）</w:t>
      </w:r>
    </w:p>
    <w:p w14:paraId="6A4BE3F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单变量异常：采煤机_牵引部位_右电机_温度（z-score=-2.4，实际=0.0，均值=46.0±18.9）</w:t>
      </w:r>
    </w:p>
    <w:p w14:paraId="26B2535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单变量异常：采煤机_牵引部位_左电机_温度（z-score=-2.4，实际=0.0，均值=45.5±18.7）</w:t>
      </w:r>
    </w:p>
    <w:p w14:paraId="181746A1">
      <w:pPr>
        <w:pStyle w:val="16"/>
      </w:pPr>
      <w:r>
        <w:rPr>
          <w:rFonts w:ascii="Calibri" w:hAnsi="Calibri" w:eastAsia="微软雅黑"/>
          <w:b w:val="0"/>
          <w:sz w:val="21"/>
        </w:rPr>
        <w:t>…（共 19 个时间点，仅展示前若干）</w:t>
      </w:r>
    </w:p>
    <w:p w14:paraId="4540526E">
      <w:pPr>
        <w:outlineLvl w:val="2"/>
      </w:pPr>
      <w:bookmarkStart w:id="18" w:name="_Toc26820"/>
      <w:r>
        <w:rPr>
          <w:rFonts w:ascii="Calibri" w:hAnsi="Calibri" w:eastAsia="微软雅黑"/>
          <w:b/>
          <w:color w:val="1F4E79"/>
          <w:sz w:val="25"/>
        </w:rPr>
        <w:t>破碎机 · 最高严重度事件（严重度 138）</w:t>
      </w:r>
      <w:bookmarkEnd w:id="18"/>
    </w:p>
    <w:p w14:paraId="0C408B3B">
      <w:r>
        <w:rPr>
          <w:rFonts w:ascii="Calibri" w:hAnsi="Calibri" w:eastAsia="微软雅黑"/>
          <w:b w:val="0"/>
          <w:sz w:val="21"/>
        </w:rPr>
        <w:t>窗口：2024-04-01 08:35:00 → 2024-04-01 08:52:00（18.0 分钟）　|　工况：停机　|　方法集：IsolationForest; Mahalanobis; 单变量IQR+3σ; 残差</w:t>
      </w:r>
    </w:p>
    <w:p w14:paraId="2F712614">
      <w:r>
        <w:rPr>
          <w:rFonts w:ascii="Calibri" w:hAnsi="Calibri" w:eastAsia="微软雅黑"/>
          <w:b w:val="0"/>
          <w:sz w:val="21"/>
        </w:rPr>
        <w:t>根因类别：电流类　|　归因参数top：截割部位_左滚筒_电机_电流</w:t>
      </w:r>
    </w:p>
    <w:p w14:paraId="732E0992">
      <w:r>
        <w:rPr>
          <w:rFonts w:ascii="Calibri" w:hAnsi="Calibri" w:eastAsia="微软雅黑"/>
          <w:b w:val="0"/>
          <w:sz w:val="21"/>
        </w:rPr>
        <w:t>归因明细：马氏·PC4→截割部位_左滚筒_电机_电流_RMS(89%); 马氏·PC3→牵引部位_左电机_电流_RMS(10%); 单变量·截割部位_左滚筒_电机_电流 z=13.5 实际=1074.0 均值=54.4; 单变量·油泵_左电机_电流 z=5.8 实际=74.0 均值=10.7; 残差·截割部位_左滚筒_电机_电流 偏高 实际=1074.0 vs 预测=21.4; 残差·油泵_左电机_电流 偏高 实际=74.0 vs 预测=7.0; 马氏·PC4→截割部位_左滚筒_电机_电流_RMS(87%); 马氏·PC3→</w:t>
      </w:r>
    </w:p>
    <w:p w14:paraId="0ECAEC48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2BE4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5DCC500">
      <w:r>
        <w:rPr>
          <w:rFonts w:ascii="Calibri" w:hAnsi="Calibri" w:eastAsia="微软雅黑"/>
          <w:b w:val="0"/>
          <w:sz w:val="21"/>
        </w:rPr>
        <w:t>全窗口归因投票（64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1F8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676D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30E863C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5A7C9A7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9578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180E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</w:t>
            </w:r>
          </w:p>
        </w:tc>
        <w:tc>
          <w:tcPr>
            <w:tcW w:w="2880" w:type="dxa"/>
          </w:tcPr>
          <w:p w14:paraId="397568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18.0</w:t>
            </w:r>
          </w:p>
        </w:tc>
        <w:tc>
          <w:tcPr>
            <w:tcW w:w="2880" w:type="dxa"/>
          </w:tcPr>
          <w:p w14:paraId="03B212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33.3%</w:t>
            </w:r>
          </w:p>
        </w:tc>
      </w:tr>
      <w:tr w14:paraId="0F804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D7EC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油泵_左电机_电流</w:t>
            </w:r>
          </w:p>
        </w:tc>
        <w:tc>
          <w:tcPr>
            <w:tcW w:w="2880" w:type="dxa"/>
          </w:tcPr>
          <w:p w14:paraId="17EFEA9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17.0</w:t>
            </w:r>
          </w:p>
        </w:tc>
        <w:tc>
          <w:tcPr>
            <w:tcW w:w="2880" w:type="dxa"/>
          </w:tcPr>
          <w:p w14:paraId="452E43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31.5%</w:t>
            </w:r>
          </w:p>
        </w:tc>
      </w:tr>
      <w:tr w14:paraId="5C7E8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4443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截割部位_左滚筒_电机_电流_RMS</w:t>
            </w:r>
          </w:p>
        </w:tc>
        <w:tc>
          <w:tcPr>
            <w:tcW w:w="2880" w:type="dxa"/>
          </w:tcPr>
          <w:p w14:paraId="5BE062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8.2</w:t>
            </w:r>
          </w:p>
        </w:tc>
        <w:tc>
          <w:tcPr>
            <w:tcW w:w="2880" w:type="dxa"/>
          </w:tcPr>
          <w:p w14:paraId="10A85C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15.2%</w:t>
            </w:r>
          </w:p>
        </w:tc>
      </w:tr>
      <w:tr w14:paraId="1D966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F6360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牵引部位_左电机_电流_RMS</w:t>
            </w:r>
          </w:p>
        </w:tc>
        <w:tc>
          <w:tcPr>
            <w:tcW w:w="2880" w:type="dxa"/>
          </w:tcPr>
          <w:p w14:paraId="64A6A7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4.3</w:t>
            </w:r>
          </w:p>
        </w:tc>
        <w:tc>
          <w:tcPr>
            <w:tcW w:w="2880" w:type="dxa"/>
          </w:tcPr>
          <w:p w14:paraId="005B262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8.0%</w:t>
            </w:r>
          </w:p>
        </w:tc>
      </w:tr>
      <w:tr w14:paraId="549855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1DDC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牵引部位_右电机_电流_RMS</w:t>
            </w:r>
          </w:p>
        </w:tc>
        <w:tc>
          <w:tcPr>
            <w:tcW w:w="2880" w:type="dxa"/>
          </w:tcPr>
          <w:p w14:paraId="28A0CD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4.3</w:t>
            </w:r>
          </w:p>
        </w:tc>
        <w:tc>
          <w:tcPr>
            <w:tcW w:w="2880" w:type="dxa"/>
          </w:tcPr>
          <w:p w14:paraId="00FF78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7.9%</w:t>
            </w:r>
          </w:p>
        </w:tc>
      </w:tr>
      <w:tr w14:paraId="34F39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72A6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牵引部位_右电机_电流</w:t>
            </w:r>
          </w:p>
        </w:tc>
        <w:tc>
          <w:tcPr>
            <w:tcW w:w="2880" w:type="dxa"/>
          </w:tcPr>
          <w:p w14:paraId="72DFCD5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51C9EDA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1.9%</w:t>
            </w:r>
          </w:p>
        </w:tc>
      </w:tr>
      <w:tr w14:paraId="3FD9C8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A2C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牵引部位_左电机_电流</w:t>
            </w:r>
          </w:p>
        </w:tc>
        <w:tc>
          <w:tcPr>
            <w:tcW w:w="2880" w:type="dxa"/>
          </w:tcPr>
          <w:p w14:paraId="7FCDE5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382E4B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1.9%</w:t>
            </w:r>
          </w:p>
        </w:tc>
      </w:tr>
      <w:tr w14:paraId="0D2E7D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237D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55D166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0.2</w:t>
            </w:r>
          </w:p>
        </w:tc>
        <w:tc>
          <w:tcPr>
            <w:tcW w:w="2880" w:type="dxa"/>
          </w:tcPr>
          <w:p w14:paraId="364ED0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0.4%</w:t>
            </w:r>
          </w:p>
        </w:tc>
      </w:tr>
    </w:tbl>
    <w:p w14:paraId="4BD60649"/>
    <w:p w14:paraId="4D1B6AC9">
      <w:r>
        <w:rPr>
          <w:rFonts w:ascii="Calibri" w:hAnsi="Calibri" w:eastAsia="微软雅黑"/>
          <w:b w:val="0"/>
          <w:sz w:val="21"/>
        </w:rPr>
        <w:t>→ 根因类别：电流类（共 54 票，8 个参数）</w:t>
      </w:r>
    </w:p>
    <w:p w14:paraId="0C279497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071BB78A">
      <w:pPr>
        <w:pStyle w:val="16"/>
      </w:pPr>
      <w:r>
        <w:rPr>
          <w:rFonts w:ascii="Calibri" w:hAnsi="Calibri" w:eastAsia="微软雅黑"/>
          <w:b w:val="0"/>
          <w:sz w:val="21"/>
        </w:rPr>
        <w:t>08:35:00（停机）</w:t>
      </w:r>
    </w:p>
    <w:p w14:paraId="1252E7C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距离=62.1（阈值=18.5）。主要贡献特征：PC4 (89.3%); PC3 (10.2%)。</w:t>
      </w:r>
    </w:p>
    <w:p w14:paraId="310AC26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052E7EA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2CC4204C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Z-score=18.1，实际=1074.0 vs 预测=21.4）</w:t>
      </w:r>
    </w:p>
    <w:p w14:paraId="773CEC88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残差异常：采煤机_油泵_左电机_电流 偏高（残差 Z-score=8.0，实际=74.0 vs 预测=7.0）</w:t>
      </w:r>
    </w:p>
    <w:p w14:paraId="1FB669F9">
      <w:pPr>
        <w:pStyle w:val="16"/>
      </w:pPr>
      <w:r>
        <w:rPr>
          <w:rFonts w:ascii="Calibri" w:hAnsi="Calibri" w:eastAsia="微软雅黑"/>
          <w:b w:val="0"/>
          <w:sz w:val="21"/>
        </w:rPr>
        <w:t>08:36:00（停机）</w:t>
      </w:r>
    </w:p>
    <w:p w14:paraId="78A53B3C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距离=87.8（阈值=18.5）。主要贡献特征：PC4 (87.1%); PC3 (11.9%)。</w:t>
      </w:r>
    </w:p>
    <w:p w14:paraId="76A75B1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5F01D2E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38ADC9B3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Z-score=14.8，实际=1074.0 vs 预测=214.8）</w:t>
      </w:r>
    </w:p>
    <w:p w14:paraId="688C6F09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残差异常：采煤机_油泵_左电机_电流 偏高（残差 Z-score=6.7，实际=74.0 vs 预测=18.4）</w:t>
      </w:r>
    </w:p>
    <w:p w14:paraId="5A878A0E">
      <w:pPr>
        <w:pStyle w:val="16"/>
      </w:pPr>
      <w:r>
        <w:rPr>
          <w:rFonts w:ascii="Calibri" w:hAnsi="Calibri" w:eastAsia="微软雅黑"/>
          <w:b w:val="0"/>
          <w:sz w:val="21"/>
        </w:rPr>
        <w:t>08:37:00（停机）</w:t>
      </w:r>
    </w:p>
    <w:p w14:paraId="69A7270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距离=107.4（阈值=18.5）。主要贡献特征：PC4 (86.1%); PC3 (12.7%); PC2 (1.2%)。</w:t>
      </w:r>
    </w:p>
    <w:p w14:paraId="786D85C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6F214A7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361D79FD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Z-score=11.1，实际=1074.0 vs 预测=429.6）</w:t>
      </w:r>
    </w:p>
    <w:p w14:paraId="12A2750A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残差异常：采煤机_油泵_左电机_电流 偏高（残差 Z-score=4.9，实际=74.0 vs 预测=33.2）</w:t>
      </w:r>
    </w:p>
    <w:p w14:paraId="3B423D66">
      <w:pPr>
        <w:pStyle w:val="16"/>
      </w:pPr>
      <w:r>
        <w:rPr>
          <w:rFonts w:ascii="Calibri" w:hAnsi="Calibri" w:eastAsia="微软雅黑"/>
          <w:b w:val="0"/>
          <w:sz w:val="21"/>
        </w:rPr>
        <w:t>08:38:00（停机）</w:t>
      </w:r>
    </w:p>
    <w:p w14:paraId="54982D7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距离=123.7（阈值=18.5）。主要贡献特征：PC4 (85.3%); PC3 (13.3%); PC2 (1.4%)。</w:t>
      </w:r>
    </w:p>
    <w:p w14:paraId="2B5012D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5615975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2BF6C6BE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Z-score=7.4，实际=1074.0 vs 预测=644.4）</w:t>
      </w:r>
    </w:p>
    <w:p w14:paraId="3688C687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残差异常：采煤机_油泵_左电机_电流 偏高（残差 Z-score=3.1，实际=74.0 vs 预测=48.0）</w:t>
      </w:r>
    </w:p>
    <w:p w14:paraId="7BE061B2">
      <w:pPr>
        <w:pStyle w:val="16"/>
      </w:pPr>
      <w:r>
        <w:rPr>
          <w:rFonts w:ascii="Calibri" w:hAnsi="Calibri" w:eastAsia="微软雅黑"/>
          <w:b w:val="0"/>
          <w:sz w:val="21"/>
        </w:rPr>
        <w:t>08:39:00（停机）</w:t>
      </w:r>
    </w:p>
    <w:p w14:paraId="5683FC4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距离=137.9（阈值=18.5）。主要贡献特征：PC4 (84.8%); PC3 (13.7%); PC2 (1.5%)。</w:t>
      </w:r>
    </w:p>
    <w:p w14:paraId="3D9FFB6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0D5542D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2F53B4E3">
      <w:pPr>
        <w:pStyle w:val="16"/>
      </w:pPr>
      <w:r>
        <w:rPr>
          <w:rFonts w:ascii="Calibri" w:hAnsi="Calibri" w:eastAsia="微软雅黑"/>
          <w:b w:val="0"/>
          <w:sz w:val="21"/>
        </w:rPr>
        <w:t>残差异常：采煤机_截割部位_左滚筒_电机_电流 偏高（残差 Z-score=3.7，实际=1074.0 vs 预测=859.2）</w:t>
      </w:r>
    </w:p>
    <w:p w14:paraId="2037DA0D">
      <w:pPr>
        <w:pStyle w:val="16"/>
      </w:pPr>
      <w:r>
        <w:rPr>
          <w:rFonts w:ascii="Calibri" w:hAnsi="Calibri" w:eastAsia="微软雅黑"/>
          <w:b w:val="0"/>
          <w:sz w:val="21"/>
        </w:rPr>
        <w:t>08:40:00（停机）</w:t>
      </w:r>
    </w:p>
    <w:p w14:paraId="71A8278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距离=137.9（阈值=18.5）。主要贡献特征：PC4 (84.8%); PC3 (13.7%); PC2 (1.5%)。</w:t>
      </w:r>
    </w:p>
    <w:p w14:paraId="5285D28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59AF9B9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22C7AED8">
      <w:pPr>
        <w:pStyle w:val="16"/>
      </w:pPr>
      <w:r>
        <w:rPr>
          <w:rFonts w:ascii="Calibri" w:hAnsi="Calibri" w:eastAsia="微软雅黑"/>
          <w:b w:val="0"/>
          <w:sz w:val="21"/>
        </w:rPr>
        <w:t>08:41:00（停机）</w:t>
      </w:r>
    </w:p>
    <w:p w14:paraId="628606A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距离=137.9（阈值=18.5）。主要贡献特征：PC4 (84.8%); PC3 (13.7%); PC2 (1.5%)。</w:t>
      </w:r>
    </w:p>
    <w:p w14:paraId="1C1DC75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4770B5C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26846BD1">
      <w:pPr>
        <w:pStyle w:val="16"/>
      </w:pPr>
      <w:r>
        <w:rPr>
          <w:rFonts w:ascii="Calibri" w:hAnsi="Calibri" w:eastAsia="微软雅黑"/>
          <w:b w:val="0"/>
          <w:sz w:val="21"/>
        </w:rPr>
        <w:t>08:42:00（停机）</w:t>
      </w:r>
    </w:p>
    <w:p w14:paraId="581BD80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距离=137.9（阈值=18.5）。主要贡献特征：PC4 (84.8%); PC3 (13.7%); PC2 (1.5%)。</w:t>
      </w:r>
    </w:p>
    <w:p w14:paraId="1ADC82F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单变量异常：采煤机_截割部位_左滚筒_电机_电流（z-score=13.5，实际=1074.0，均值=54.4±75.7）</w:t>
      </w:r>
    </w:p>
    <w:p w14:paraId="3352C99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单变量异常：采煤机_油泵_左电机_电流（z-score=5.8，实际=74.0，均值=10.7±10.9）</w:t>
      </w:r>
    </w:p>
    <w:p w14:paraId="57DAD92A">
      <w:pPr>
        <w:pStyle w:val="16"/>
      </w:pPr>
      <w:r>
        <w:rPr>
          <w:rFonts w:ascii="Calibri" w:hAnsi="Calibri" w:eastAsia="微软雅黑"/>
          <w:b w:val="0"/>
          <w:sz w:val="21"/>
        </w:rPr>
        <w:t>…（共 18 个时间点，仅展示前若干）</w:t>
      </w:r>
    </w:p>
    <w:p w14:paraId="605C196A">
      <w:pPr>
        <w:outlineLvl w:val="2"/>
      </w:pPr>
      <w:bookmarkStart w:id="19" w:name="_Toc28833"/>
      <w:r>
        <w:rPr>
          <w:rFonts w:ascii="Calibri" w:hAnsi="Calibri" w:eastAsia="微软雅黑"/>
          <w:b/>
          <w:color w:val="1F4E79"/>
          <w:sz w:val="25"/>
        </w:rPr>
        <w:t>破碎机 · 根因类别“破碎机温度钳位(数据质量)”代表事件（严重度 87）</w:t>
      </w:r>
      <w:bookmarkEnd w:id="19"/>
    </w:p>
    <w:p w14:paraId="7AE9768E">
      <w:r>
        <w:rPr>
          <w:rFonts w:ascii="Calibri" w:hAnsi="Calibri" w:eastAsia="微软雅黑"/>
          <w:b w:val="0"/>
          <w:sz w:val="21"/>
        </w:rPr>
        <w:t>窗口：2024-04-14 12:42:00 → 2024-04-17 16:01:00（4520.0 分钟）　|　工况：空载运行　|　方法集：IsolationForest; Mahalanobis; 单变量IQR+3σ; 残差</w:t>
      </w:r>
    </w:p>
    <w:p w14:paraId="2C8FDDE1">
      <w:r>
        <w:rPr>
          <w:rFonts w:ascii="Calibri" w:hAnsi="Calibri" w:eastAsia="微软雅黑"/>
          <w:b w:val="0"/>
          <w:sz w:val="21"/>
        </w:rPr>
        <w:t>根因类别：破碎机温度钳位(数据质量)　|　归因参数top：破碎机_电机_温度</w:t>
      </w:r>
    </w:p>
    <w:p w14:paraId="285774BD">
      <w:r>
        <w:rPr>
          <w:rFonts w:ascii="Calibri" w:hAnsi="Calibri" w:eastAsia="微软雅黑"/>
          <w:b w:val="0"/>
          <w:sz w:val="21"/>
        </w:rPr>
        <w:t>归因明细：单变量·截割部位_右滚筒_电机_温度 z=-3.4 实际=0.0 均值=58.8; 单变量·截割部位_左滚筒_电机_温度 z=-3.4 实际=0.0 均值=62.7; 单变量·油泵_右电机_温度 z=-3.7 实际=0.0 均值=45.9; 单变量·油泵_左电机_温度 z=-3.7 实际=0.0 均值=47.1; 单变量·牵引部位_右电机_温度 z=-3.3 实际=0.0 均值=56.0; 单变量·牵引部位_左电机_温度 z=-3.3 实际=0.0 均值=55.6; 单变量·破碎机_电机_温度 z=-3.2 实际=</w:t>
      </w:r>
    </w:p>
    <w:p w14:paraId="30E23F5F">
      <w:pPr>
        <w:jc w:val="center"/>
      </w:pPr>
      <w:r>
        <w:drawing>
          <wp:inline distT="0" distB="0" distL="114300" distR="114300">
            <wp:extent cx="5039995" cy="3551555"/>
            <wp:effectExtent l="0" t="0" r="825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7003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54B24B0">
      <w:r>
        <w:rPr>
          <w:rFonts w:ascii="Calibri" w:hAnsi="Calibri" w:eastAsia="微软雅黑"/>
          <w:b w:val="0"/>
          <w:sz w:val="21"/>
        </w:rPr>
        <w:t>全窗口归因投票（12336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5021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8596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4ECEE0E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0E0E4D4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61D239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0A56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</w:t>
            </w:r>
          </w:p>
        </w:tc>
        <w:tc>
          <w:tcPr>
            <w:tcW w:w="2880" w:type="dxa"/>
          </w:tcPr>
          <w:p w14:paraId="025B48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4520.0</w:t>
            </w:r>
          </w:p>
        </w:tc>
        <w:tc>
          <w:tcPr>
            <w:tcW w:w="2880" w:type="dxa"/>
          </w:tcPr>
          <w:p w14:paraId="6C6DA2D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37.7%</w:t>
            </w:r>
          </w:p>
        </w:tc>
      </w:tr>
      <w:tr w14:paraId="4FD8E1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E72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破碎机_电机_温度_RMS</w:t>
            </w:r>
          </w:p>
        </w:tc>
        <w:tc>
          <w:tcPr>
            <w:tcW w:w="2880" w:type="dxa"/>
          </w:tcPr>
          <w:p w14:paraId="4C1285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3800.6</w:t>
            </w:r>
          </w:p>
        </w:tc>
        <w:tc>
          <w:tcPr>
            <w:tcW w:w="2880" w:type="dxa"/>
          </w:tcPr>
          <w:p w14:paraId="39F9A6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31.7%</w:t>
            </w:r>
          </w:p>
        </w:tc>
      </w:tr>
      <w:tr w14:paraId="38B035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73C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油泵_右电机_电流</w:t>
            </w:r>
          </w:p>
        </w:tc>
        <w:tc>
          <w:tcPr>
            <w:tcW w:w="2880" w:type="dxa"/>
          </w:tcPr>
          <w:p w14:paraId="627E0B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508.0</w:t>
            </w:r>
          </w:p>
        </w:tc>
        <w:tc>
          <w:tcPr>
            <w:tcW w:w="2880" w:type="dxa"/>
          </w:tcPr>
          <w:p w14:paraId="6B9662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4.2%</w:t>
            </w:r>
          </w:p>
        </w:tc>
      </w:tr>
      <w:tr w14:paraId="58569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6F2ED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油泵_右电机_温度</w:t>
            </w:r>
          </w:p>
        </w:tc>
        <w:tc>
          <w:tcPr>
            <w:tcW w:w="2880" w:type="dxa"/>
          </w:tcPr>
          <w:p w14:paraId="45DB52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469.0</w:t>
            </w:r>
          </w:p>
        </w:tc>
        <w:tc>
          <w:tcPr>
            <w:tcW w:w="2880" w:type="dxa"/>
          </w:tcPr>
          <w:p w14:paraId="4BCD54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3.9%</w:t>
            </w:r>
          </w:p>
        </w:tc>
      </w:tr>
      <w:tr w14:paraId="452953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907A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截割部位_右滚筒_电机_温度</w:t>
            </w:r>
          </w:p>
        </w:tc>
        <w:tc>
          <w:tcPr>
            <w:tcW w:w="2880" w:type="dxa"/>
          </w:tcPr>
          <w:p w14:paraId="5B2B7C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435.0</w:t>
            </w:r>
          </w:p>
        </w:tc>
        <w:tc>
          <w:tcPr>
            <w:tcW w:w="2880" w:type="dxa"/>
          </w:tcPr>
          <w:p w14:paraId="4C9361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3.6%</w:t>
            </w:r>
          </w:p>
        </w:tc>
      </w:tr>
      <w:tr w14:paraId="5CE5C9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335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油泵_左电机_温度</w:t>
            </w:r>
          </w:p>
        </w:tc>
        <w:tc>
          <w:tcPr>
            <w:tcW w:w="2880" w:type="dxa"/>
          </w:tcPr>
          <w:p w14:paraId="0B919C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430.0</w:t>
            </w:r>
          </w:p>
        </w:tc>
        <w:tc>
          <w:tcPr>
            <w:tcW w:w="2880" w:type="dxa"/>
          </w:tcPr>
          <w:p w14:paraId="4E8FB7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3.6%</w:t>
            </w:r>
          </w:p>
        </w:tc>
      </w:tr>
      <w:tr w14:paraId="2108C0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DC9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截割部位_左滚筒_电机_温度</w:t>
            </w:r>
          </w:p>
        </w:tc>
        <w:tc>
          <w:tcPr>
            <w:tcW w:w="2880" w:type="dxa"/>
          </w:tcPr>
          <w:p w14:paraId="2A2031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426.0</w:t>
            </w:r>
          </w:p>
        </w:tc>
        <w:tc>
          <w:tcPr>
            <w:tcW w:w="2880" w:type="dxa"/>
          </w:tcPr>
          <w:p w14:paraId="5D36B5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3.6%</w:t>
            </w:r>
          </w:p>
        </w:tc>
      </w:tr>
      <w:tr w14:paraId="09F1A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A327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牵引部位_右电机_温度</w:t>
            </w:r>
          </w:p>
        </w:tc>
        <w:tc>
          <w:tcPr>
            <w:tcW w:w="2880" w:type="dxa"/>
          </w:tcPr>
          <w:p w14:paraId="5848A2C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426.0</w:t>
            </w:r>
          </w:p>
        </w:tc>
        <w:tc>
          <w:tcPr>
            <w:tcW w:w="2880" w:type="dxa"/>
          </w:tcPr>
          <w:p w14:paraId="14C04D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3.6%</w:t>
            </w:r>
          </w:p>
        </w:tc>
      </w:tr>
    </w:tbl>
    <w:p w14:paraId="4E17857F"/>
    <w:p w14:paraId="4ED0A763">
      <w:r>
        <w:rPr>
          <w:rFonts w:ascii="Calibri" w:hAnsi="Calibri" w:eastAsia="微软雅黑"/>
          <w:b w:val="0"/>
          <w:sz w:val="21"/>
        </w:rPr>
        <w:t>→ 根因类别：破碎机温度钳位(数据质量)（共 11982 票，19 个参数）</w:t>
      </w:r>
    </w:p>
    <w:p w14:paraId="409D9322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32FD008F">
      <w:pPr>
        <w:pStyle w:val="16"/>
      </w:pPr>
      <w:r>
        <w:rPr>
          <w:rFonts w:ascii="Calibri" w:hAnsi="Calibri" w:eastAsia="微软雅黑"/>
          <w:b w:val="0"/>
          <w:sz w:val="21"/>
        </w:rPr>
        <w:t>12:42:00（停机）</w:t>
      </w:r>
    </w:p>
    <w:p w14:paraId="5E8253F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6CFA1B9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5E163F3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093CCCE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04841DD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687972F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7A2C1348">
      <w:pPr>
        <w:pStyle w:val="16"/>
      </w:pPr>
      <w:r>
        <w:rPr>
          <w:rFonts w:ascii="Calibri" w:hAnsi="Calibri" w:eastAsia="微软雅黑"/>
          <w:b w:val="0"/>
          <w:sz w:val="21"/>
        </w:rPr>
        <w:t>12:43:00（停机）</w:t>
      </w:r>
    </w:p>
    <w:p w14:paraId="49FCCC5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6AC28B0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073E28D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3E2EBB5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519CCAF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45D653D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6148BAD8">
      <w:pPr>
        <w:pStyle w:val="16"/>
      </w:pPr>
      <w:r>
        <w:rPr>
          <w:rFonts w:ascii="Calibri" w:hAnsi="Calibri" w:eastAsia="微软雅黑"/>
          <w:b w:val="0"/>
          <w:sz w:val="21"/>
        </w:rPr>
        <w:t>12:44:00（停机）</w:t>
      </w:r>
    </w:p>
    <w:p w14:paraId="4BD3114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734B15F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42539FB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1AC9E83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08F5FC2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7CCDCAD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146A3BC1">
      <w:pPr>
        <w:pStyle w:val="16"/>
      </w:pPr>
      <w:r>
        <w:rPr>
          <w:rFonts w:ascii="Calibri" w:hAnsi="Calibri" w:eastAsia="微软雅黑"/>
          <w:b w:val="0"/>
          <w:sz w:val="21"/>
        </w:rPr>
        <w:t>12:45:00（停机）</w:t>
      </w:r>
    </w:p>
    <w:p w14:paraId="4AD2EAA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483B4CD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5AA95DC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0ACDC76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24736BB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66EF856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221FE479">
      <w:pPr>
        <w:pStyle w:val="16"/>
      </w:pPr>
      <w:r>
        <w:rPr>
          <w:rFonts w:ascii="Calibri" w:hAnsi="Calibri" w:eastAsia="微软雅黑"/>
          <w:b w:val="0"/>
          <w:sz w:val="21"/>
        </w:rPr>
        <w:t>12:46:00（停机）</w:t>
      </w:r>
    </w:p>
    <w:p w14:paraId="6DC7687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433BFF5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1AFE6C5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51A430F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0ED3293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6A14F82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3A7397EE">
      <w:pPr>
        <w:pStyle w:val="16"/>
      </w:pPr>
      <w:r>
        <w:rPr>
          <w:rFonts w:ascii="Calibri" w:hAnsi="Calibri" w:eastAsia="微软雅黑"/>
          <w:b w:val="0"/>
          <w:sz w:val="21"/>
        </w:rPr>
        <w:t>12:47:00（停机）</w:t>
      </w:r>
    </w:p>
    <w:p w14:paraId="0928E33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13D1060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2004022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54DE641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2F1B565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19699CF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32917B67">
      <w:pPr>
        <w:pStyle w:val="16"/>
      </w:pPr>
      <w:r>
        <w:rPr>
          <w:rFonts w:ascii="Calibri" w:hAnsi="Calibri" w:eastAsia="微软雅黑"/>
          <w:b w:val="0"/>
          <w:sz w:val="21"/>
        </w:rPr>
        <w:t>…（共 4520 个时间点，仅展示前若干）</w:t>
      </w:r>
    </w:p>
    <w:p w14:paraId="710B2EC4">
      <w:pPr>
        <w:outlineLvl w:val="2"/>
      </w:pPr>
      <w:bookmarkStart w:id="20" w:name="_Toc9692"/>
      <w:r>
        <w:rPr>
          <w:rFonts w:ascii="Calibri" w:hAnsi="Calibri" w:eastAsia="微软雅黑"/>
          <w:b/>
          <w:color w:val="1F4E79"/>
          <w:sz w:val="25"/>
        </w:rPr>
        <w:t>破碎机 · 根因类别“温度类”代表事件（严重度 63）</w:t>
      </w:r>
      <w:bookmarkEnd w:id="20"/>
    </w:p>
    <w:p w14:paraId="77D22334">
      <w:r>
        <w:rPr>
          <w:rFonts w:ascii="Calibri" w:hAnsi="Calibri" w:eastAsia="微软雅黑"/>
          <w:b w:val="0"/>
          <w:sz w:val="21"/>
        </w:rPr>
        <w:t>窗口：2024-04-11 14:11:00 → 2024-04-11 14:26:00（16.0 分钟）　|　工况：停机　|　方法集：IsolationForest; Mahalanobis; 单变量IQR+3σ; 残差</w:t>
      </w:r>
    </w:p>
    <w:p w14:paraId="0B5CE7B8">
      <w:r>
        <w:rPr>
          <w:rFonts w:ascii="Calibri" w:hAnsi="Calibri" w:eastAsia="微软雅黑"/>
          <w:b w:val="0"/>
          <w:sz w:val="21"/>
        </w:rPr>
        <w:t>根因类别：温度类　|　归因参数top：截割部位_左滚筒_电机_温度</w:t>
      </w:r>
    </w:p>
    <w:p w14:paraId="34691D48">
      <w:r>
        <w:rPr>
          <w:rFonts w:ascii="Calibri" w:hAnsi="Calibri" w:eastAsia="微软雅黑"/>
          <w:b w:val="0"/>
          <w:sz w:val="21"/>
        </w:rPr>
        <w:t>归因明细：单变量·截割部位_右滚筒_电机_温度 z=-3.4 实际=0.0 均值=58.8; 单变量·截割部位_左滚筒_电机_温度 z=-3.4 实际=0.0 均值=62.7; 单变量·油泵_右电机_温度 z=-3.7 实际=0.0 均值=45.9; 单变量·油泵_左电机_温度 z=-3.7 实际=0.0 均值=47.1; 单变量·牵引部位_右电机_温度 z=-3.3 实际=0.0 均值=56.0; 单变量·牵引部位_左电机_温度 z=-3.3 实际=0.0 均值=55.6; 单变量·破碎机_电机_温度 z=-3.2 实际=</w:t>
      </w:r>
    </w:p>
    <w:p w14:paraId="5B56111B">
      <w:pPr>
        <w:jc w:val="center"/>
      </w:pPr>
      <w:r>
        <w:drawing>
          <wp:inline distT="0" distB="0" distL="114300" distR="114300">
            <wp:extent cx="5039995" cy="3442335"/>
            <wp:effectExtent l="0" t="0" r="825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4DB1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63752E20">
      <w:r>
        <w:rPr>
          <w:rFonts w:ascii="Calibri" w:hAnsi="Calibri" w:eastAsia="微软雅黑"/>
          <w:b w:val="0"/>
          <w:sz w:val="21"/>
        </w:rPr>
        <w:t>全窗口归因投票（138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584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0BC21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5DA6269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6A48BB8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779C3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8184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截割部位_左滚筒_电机_温度</w:t>
            </w:r>
          </w:p>
        </w:tc>
        <w:tc>
          <w:tcPr>
            <w:tcW w:w="2880" w:type="dxa"/>
          </w:tcPr>
          <w:p w14:paraId="52826A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</w:t>
            </w:r>
          </w:p>
        </w:tc>
        <w:tc>
          <w:tcPr>
            <w:tcW w:w="2880" w:type="dxa"/>
          </w:tcPr>
          <w:p w14:paraId="706DEAD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14.0%</w:t>
            </w:r>
          </w:p>
        </w:tc>
      </w:tr>
      <w:tr w14:paraId="48547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D4C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油泵_右电机_温度</w:t>
            </w:r>
          </w:p>
        </w:tc>
        <w:tc>
          <w:tcPr>
            <w:tcW w:w="2880" w:type="dxa"/>
          </w:tcPr>
          <w:p w14:paraId="5D08FA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</w:t>
            </w:r>
          </w:p>
        </w:tc>
        <w:tc>
          <w:tcPr>
            <w:tcW w:w="2880" w:type="dxa"/>
          </w:tcPr>
          <w:p w14:paraId="65803F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14.0%</w:t>
            </w:r>
          </w:p>
        </w:tc>
      </w:tr>
      <w:tr w14:paraId="7D855E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AA4B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油泵_左电机_温度</w:t>
            </w:r>
          </w:p>
        </w:tc>
        <w:tc>
          <w:tcPr>
            <w:tcW w:w="2880" w:type="dxa"/>
          </w:tcPr>
          <w:p w14:paraId="02726A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</w:t>
            </w:r>
          </w:p>
        </w:tc>
        <w:tc>
          <w:tcPr>
            <w:tcW w:w="2880" w:type="dxa"/>
          </w:tcPr>
          <w:p w14:paraId="701502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14.0%</w:t>
            </w:r>
          </w:p>
        </w:tc>
      </w:tr>
      <w:tr w14:paraId="71590E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969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截割部位_右滚筒_电机_温度</w:t>
            </w:r>
          </w:p>
        </w:tc>
        <w:tc>
          <w:tcPr>
            <w:tcW w:w="2880" w:type="dxa"/>
          </w:tcPr>
          <w:p w14:paraId="5CF9ABD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46CFA3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13.0%</w:t>
            </w:r>
          </w:p>
        </w:tc>
      </w:tr>
      <w:tr w14:paraId="70EB2B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F98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牵引部位_右电机_温度</w:t>
            </w:r>
          </w:p>
        </w:tc>
        <w:tc>
          <w:tcPr>
            <w:tcW w:w="2880" w:type="dxa"/>
          </w:tcPr>
          <w:p w14:paraId="48A7C6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1A3FD7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13.0%</w:t>
            </w:r>
          </w:p>
        </w:tc>
      </w:tr>
      <w:tr w14:paraId="2B682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FE19B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牵引部位_左电机_温度</w:t>
            </w:r>
          </w:p>
        </w:tc>
        <w:tc>
          <w:tcPr>
            <w:tcW w:w="2880" w:type="dxa"/>
          </w:tcPr>
          <w:p w14:paraId="2635298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471149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13.0%</w:t>
            </w:r>
          </w:p>
        </w:tc>
      </w:tr>
      <w:tr w14:paraId="11547B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9916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破碎机_电机_温度</w:t>
            </w:r>
          </w:p>
        </w:tc>
        <w:tc>
          <w:tcPr>
            <w:tcW w:w="2880" w:type="dxa"/>
          </w:tcPr>
          <w:p w14:paraId="45831F3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</w:t>
            </w:r>
          </w:p>
        </w:tc>
        <w:tc>
          <w:tcPr>
            <w:tcW w:w="2880" w:type="dxa"/>
          </w:tcPr>
          <w:p w14:paraId="181F88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13.0%</w:t>
            </w:r>
          </w:p>
        </w:tc>
      </w:tr>
      <w:tr w14:paraId="30F2F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92F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截割部位_右滚筒_电机_电流_RMS</w:t>
            </w:r>
          </w:p>
        </w:tc>
        <w:tc>
          <w:tcPr>
            <w:tcW w:w="2880" w:type="dxa"/>
          </w:tcPr>
          <w:p w14:paraId="4BA050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2.4</w:t>
            </w:r>
          </w:p>
        </w:tc>
        <w:tc>
          <w:tcPr>
            <w:tcW w:w="2880" w:type="dxa"/>
          </w:tcPr>
          <w:p w14:paraId="0245A32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2.4%</w:t>
            </w:r>
          </w:p>
        </w:tc>
      </w:tr>
    </w:tbl>
    <w:p w14:paraId="64409E8D"/>
    <w:p w14:paraId="404CD82F">
      <w:r>
        <w:rPr>
          <w:rFonts w:ascii="Calibri" w:hAnsi="Calibri" w:eastAsia="微软雅黑"/>
          <w:b w:val="0"/>
          <w:sz w:val="21"/>
        </w:rPr>
        <w:t>→ 根因类别：温度类（共 100 票，14 个参数）</w:t>
      </w:r>
    </w:p>
    <w:p w14:paraId="311A6E0C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57D73A5C">
      <w:pPr>
        <w:pStyle w:val="16"/>
      </w:pPr>
      <w:r>
        <w:rPr>
          <w:rFonts w:ascii="Calibri" w:hAnsi="Calibri" w:eastAsia="微软雅黑"/>
          <w:b w:val="0"/>
          <w:sz w:val="21"/>
        </w:rPr>
        <w:t>14:11:00（停机）</w:t>
      </w:r>
    </w:p>
    <w:p w14:paraId="02A2ACC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25DE184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427940A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61A9221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31194B0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6C4B8B8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63B74DF7">
      <w:pPr>
        <w:pStyle w:val="16"/>
      </w:pPr>
      <w:r>
        <w:rPr>
          <w:rFonts w:ascii="Calibri" w:hAnsi="Calibri" w:eastAsia="微软雅黑"/>
          <w:b w:val="0"/>
          <w:sz w:val="21"/>
        </w:rPr>
        <w:t>14:12:00（停机）</w:t>
      </w:r>
    </w:p>
    <w:p w14:paraId="491969D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32264A7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299CE46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6FC9704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400A7C3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1FBB2C9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576292D8">
      <w:pPr>
        <w:pStyle w:val="16"/>
      </w:pPr>
      <w:r>
        <w:rPr>
          <w:rFonts w:ascii="Calibri" w:hAnsi="Calibri" w:eastAsia="微软雅黑"/>
          <w:b w:val="0"/>
          <w:sz w:val="21"/>
        </w:rPr>
        <w:t>14:13:00（停机）</w:t>
      </w:r>
    </w:p>
    <w:p w14:paraId="0186830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5D674471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6564FE52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18191E0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792925E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5CDB734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00BEF7BD">
      <w:pPr>
        <w:pStyle w:val="16"/>
      </w:pPr>
      <w:r>
        <w:rPr>
          <w:rFonts w:ascii="Calibri" w:hAnsi="Calibri" w:eastAsia="微软雅黑"/>
          <w:b w:val="0"/>
          <w:sz w:val="21"/>
        </w:rPr>
        <w:t>14:14:00（停机）</w:t>
      </w:r>
    </w:p>
    <w:p w14:paraId="63AA312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0044AA7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173A550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6C7BCFD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07D6870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1712E81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100FAF13">
      <w:pPr>
        <w:pStyle w:val="16"/>
      </w:pPr>
      <w:r>
        <w:rPr>
          <w:rFonts w:ascii="Calibri" w:hAnsi="Calibri" w:eastAsia="微软雅黑"/>
          <w:b w:val="0"/>
          <w:sz w:val="21"/>
        </w:rPr>
        <w:t>14:15:00（停机）</w:t>
      </w:r>
    </w:p>
    <w:p w14:paraId="183C647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73B12EE6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5B36660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0A7F665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5B8DC55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269BE43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2420971E">
      <w:pPr>
        <w:pStyle w:val="16"/>
      </w:pPr>
      <w:r>
        <w:rPr>
          <w:rFonts w:ascii="Calibri" w:hAnsi="Calibri" w:eastAsia="微软雅黑"/>
          <w:b w:val="0"/>
          <w:sz w:val="21"/>
        </w:rPr>
        <w:t>14:16:00（停机）</w:t>
      </w:r>
    </w:p>
    <w:p w14:paraId="72F8DFE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单变量异常：采煤机_截割部位_右滚筒_电机_温度（z-score=-3.4，实际=0.0，均值=58.8±17.2）</w:t>
      </w:r>
    </w:p>
    <w:p w14:paraId="4D2C4C0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单变量异常：采煤机_截割部位_左滚筒_电机_温度（z-score=-3.4，实际=0.0，均值=62.7±18.6）</w:t>
      </w:r>
    </w:p>
    <w:p w14:paraId="28FA498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单变量异常：采煤机_油泵_右电机_温度（z-score=-3.7，实际=0.0，均值=45.9±12.4）</w:t>
      </w:r>
    </w:p>
    <w:p w14:paraId="2BB33BD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单变量异常：采煤机_油泵_左电机_温度（z-score=-3.7，实际=0.0，均值=47.1±12.7）</w:t>
      </w:r>
    </w:p>
    <w:p w14:paraId="0418DB5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单变量异常：采煤机_牵引部位_右电机_温度（z-score=-3.3，实际=0.0，均值=56.0±16.9）</w:t>
      </w:r>
    </w:p>
    <w:p w14:paraId="36CE456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单变量异常：采煤机_牵引部位_左电机_温度（z-score=-3.3，实际=0.0，均值=55.6±16.8）</w:t>
      </w:r>
    </w:p>
    <w:p w14:paraId="0AD27D93">
      <w:pPr>
        <w:pStyle w:val="16"/>
      </w:pPr>
      <w:r>
        <w:rPr>
          <w:rFonts w:ascii="Calibri" w:hAnsi="Calibri" w:eastAsia="微软雅黑"/>
          <w:b w:val="0"/>
          <w:sz w:val="21"/>
        </w:rPr>
        <w:t>…（共 16 个时间点，仅展示前若干）</w:t>
      </w:r>
    </w:p>
    <w:p w14:paraId="1DE15CBE">
      <w:pPr>
        <w:outlineLvl w:val="2"/>
      </w:pPr>
      <w:bookmarkStart w:id="21" w:name="_Toc9187"/>
      <w:r>
        <w:rPr>
          <w:rFonts w:ascii="Calibri" w:hAnsi="Calibri" w:eastAsia="微软雅黑"/>
          <w:b/>
          <w:color w:val="1F4E79"/>
          <w:sz w:val="25"/>
        </w:rPr>
        <w:t>转载机ZZJ · 最高严重度事件（严重度 9986）</w:t>
      </w:r>
      <w:bookmarkEnd w:id="21"/>
    </w:p>
    <w:p w14:paraId="061DFC7A">
      <w:r>
        <w:rPr>
          <w:rFonts w:ascii="Calibri" w:hAnsi="Calibri" w:eastAsia="微软雅黑"/>
          <w:b w:val="0"/>
          <w:sz w:val="21"/>
        </w:rPr>
        <w:t>窗口：2024-04-28 18:24:00 → 2024-04-28 18:33:00（10.0 分钟）　|　工况：停机　|　方法集：IsolationForest; Mahalanobis; 单变量IQR+3σ; 残差</w:t>
      </w:r>
    </w:p>
    <w:p w14:paraId="580E6701">
      <w:r>
        <w:rPr>
          <w:rFonts w:ascii="Calibri" w:hAnsi="Calibri" w:eastAsia="微软雅黑"/>
          <w:b w:val="0"/>
          <w:sz w:val="21"/>
        </w:rPr>
        <w:t>根因类别：负载信号/链条速度恒量(数据质量)　|　归因参数top：转载机_电机_电流</w:t>
      </w:r>
    </w:p>
    <w:p w14:paraId="47B2BEF9">
      <w:r>
        <w:rPr>
          <w:rFonts w:ascii="Calibri" w:hAnsi="Calibri" w:eastAsia="微软雅黑"/>
          <w:b w:val="0"/>
          <w:sz w:val="21"/>
        </w:rPr>
        <w:t>归因明细：马氏·PC1→转载机_链条速度_RMS(100%); 单变量·转载机_电机_电流 z=17.9 实际=102.0 均值=0.4; 单变量·转载机_电机_转矩 z=23.1 实际=41.0 均值=0.1; 单变量·转载机_电机_转速 z=13.4 实际=1010.0 均值=5.0; 单变量·转载机_链条速度 z=13.4 实际=1584.0 均值=7.8; 残差·转载机_电机_电流 偏高 实际=102.0 vs 预测=0.0; 残差·转载机_电机_转矩 偏高 实际=41.0 vs 预测=0.0; 残差·转载机_电机_</w:t>
      </w:r>
    </w:p>
    <w:p w14:paraId="07A6E87B">
      <w:pPr>
        <w:jc w:val="center"/>
      </w:pPr>
      <w:r>
        <w:drawing>
          <wp:inline distT="0" distB="0" distL="114300" distR="114300">
            <wp:extent cx="5039995" cy="5560060"/>
            <wp:effectExtent l="0" t="0" r="825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523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0CED7960">
      <w:r>
        <w:rPr>
          <w:rFonts w:ascii="Calibri" w:hAnsi="Calibri" w:eastAsia="微软雅黑"/>
          <w:b w:val="0"/>
          <w:sz w:val="21"/>
        </w:rPr>
        <w:t>全窗口归因投票（82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4D1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8888E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00BE6BF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67F794B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4A6D9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C02A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转载机_电机_电流</w:t>
            </w:r>
          </w:p>
        </w:tc>
        <w:tc>
          <w:tcPr>
            <w:tcW w:w="2880" w:type="dxa"/>
          </w:tcPr>
          <w:p w14:paraId="6296335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</w:t>
            </w:r>
          </w:p>
        </w:tc>
        <w:tc>
          <w:tcPr>
            <w:tcW w:w="2880" w:type="dxa"/>
          </w:tcPr>
          <w:p w14:paraId="370475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16.9%</w:t>
            </w:r>
          </w:p>
        </w:tc>
      </w:tr>
      <w:tr w14:paraId="0528A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784FE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转载机_电机_转矩</w:t>
            </w:r>
          </w:p>
        </w:tc>
        <w:tc>
          <w:tcPr>
            <w:tcW w:w="2880" w:type="dxa"/>
          </w:tcPr>
          <w:p w14:paraId="14CAFA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</w:t>
            </w:r>
          </w:p>
        </w:tc>
        <w:tc>
          <w:tcPr>
            <w:tcW w:w="2880" w:type="dxa"/>
          </w:tcPr>
          <w:p w14:paraId="5980E82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16.9%</w:t>
            </w:r>
          </w:p>
        </w:tc>
      </w:tr>
      <w:tr w14:paraId="26C463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F54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</w:t>
            </w:r>
          </w:p>
        </w:tc>
        <w:tc>
          <w:tcPr>
            <w:tcW w:w="2880" w:type="dxa"/>
          </w:tcPr>
          <w:p w14:paraId="41D134A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</w:t>
            </w:r>
          </w:p>
        </w:tc>
        <w:tc>
          <w:tcPr>
            <w:tcW w:w="2880" w:type="dxa"/>
          </w:tcPr>
          <w:p w14:paraId="28308F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16.9%</w:t>
            </w:r>
          </w:p>
        </w:tc>
      </w:tr>
      <w:tr w14:paraId="45CA8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1F1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</w:t>
            </w:r>
          </w:p>
        </w:tc>
        <w:tc>
          <w:tcPr>
            <w:tcW w:w="2880" w:type="dxa"/>
          </w:tcPr>
          <w:p w14:paraId="20D6E28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</w:t>
            </w:r>
          </w:p>
        </w:tc>
        <w:tc>
          <w:tcPr>
            <w:tcW w:w="2880" w:type="dxa"/>
          </w:tcPr>
          <w:p w14:paraId="6894C0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16.9%</w:t>
            </w:r>
          </w:p>
        </w:tc>
      </w:tr>
      <w:tr w14:paraId="7818F4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EAD6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转载机_减速器_油箱_油位</w:t>
            </w:r>
          </w:p>
        </w:tc>
        <w:tc>
          <w:tcPr>
            <w:tcW w:w="2880" w:type="dxa"/>
          </w:tcPr>
          <w:p w14:paraId="025FD18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6C30BB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10.2%</w:t>
            </w:r>
          </w:p>
        </w:tc>
      </w:tr>
      <w:tr w14:paraId="2B41E5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D62B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787EE8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5.3</w:t>
            </w:r>
          </w:p>
        </w:tc>
        <w:tc>
          <w:tcPr>
            <w:tcW w:w="2880" w:type="dxa"/>
          </w:tcPr>
          <w:p w14:paraId="7593AA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9.0%</w:t>
            </w:r>
          </w:p>
        </w:tc>
      </w:tr>
      <w:tr w14:paraId="659CB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3761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转载机_变频器_IGBT2温度</w:t>
            </w:r>
          </w:p>
        </w:tc>
        <w:tc>
          <w:tcPr>
            <w:tcW w:w="2880" w:type="dxa"/>
          </w:tcPr>
          <w:p w14:paraId="4F58267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4.0</w:t>
            </w:r>
          </w:p>
        </w:tc>
        <w:tc>
          <w:tcPr>
            <w:tcW w:w="2880" w:type="dxa"/>
          </w:tcPr>
          <w:p w14:paraId="7A00D2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6.8%</w:t>
            </w:r>
          </w:p>
        </w:tc>
      </w:tr>
      <w:tr w14:paraId="6C10F1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879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转载机_电机_转速_RMS</w:t>
            </w:r>
          </w:p>
        </w:tc>
        <w:tc>
          <w:tcPr>
            <w:tcW w:w="2880" w:type="dxa"/>
          </w:tcPr>
          <w:p w14:paraId="35CF68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3.4</w:t>
            </w:r>
          </w:p>
        </w:tc>
        <w:tc>
          <w:tcPr>
            <w:tcW w:w="2880" w:type="dxa"/>
          </w:tcPr>
          <w:p w14:paraId="3D0127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5.8%</w:t>
            </w:r>
          </w:p>
        </w:tc>
      </w:tr>
    </w:tbl>
    <w:p w14:paraId="7F37F7BC"/>
    <w:p w14:paraId="372F9A4F">
      <w:r>
        <w:rPr>
          <w:rFonts w:ascii="Calibri" w:hAnsi="Calibri" w:eastAsia="微软雅黑"/>
          <w:b w:val="0"/>
          <w:sz w:val="21"/>
        </w:rPr>
        <w:t>→ 根因类别：负载信号/链条速度恒量(数据质量)（共 59 票，9 个参数）</w:t>
      </w:r>
    </w:p>
    <w:p w14:paraId="54F0C346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1AE8949E">
      <w:pPr>
        <w:pStyle w:val="16"/>
      </w:pPr>
      <w:r>
        <w:rPr>
          <w:rFonts w:ascii="Calibri" w:hAnsi="Calibri" w:eastAsia="微软雅黑"/>
          <w:b w:val="0"/>
          <w:sz w:val="21"/>
        </w:rPr>
        <w:t>18:24:00（停机）</w:t>
      </w:r>
    </w:p>
    <w:p w14:paraId="12C42114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距离=3396.7（阈值=10.8）。主要贡献特征：PC1 (100.0%)。</w:t>
      </w:r>
    </w:p>
    <w:p w14:paraId="55465B3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单变量异常：三机_转载机_电机_电流（z-score=17.9，实际=102.0，均值=0.4±5.7）</w:t>
      </w:r>
    </w:p>
    <w:p w14:paraId="3CF133A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单变量异常：三机_转载机_电机_转矩（z-score=23.1，实际=41.0，均值=0.1±1.8）</w:t>
      </w:r>
    </w:p>
    <w:p w14:paraId="651391A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单变量异常：三机_转载机_电机_转速（z-score=13.4，实际=1010.0，均值=5.0±75.1）</w:t>
      </w:r>
    </w:p>
    <w:p w14:paraId="24D26AD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单变量异常：三机_转载机_链条速度（z-score=13.4，实际=1584.0，均值=7.8±117.5）</w:t>
      </w:r>
    </w:p>
    <w:p w14:paraId="4D9C5188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残差异常：三机_转载机_电机_电流 偏高（残差 Z-score=37.0，实际=102.0 vs 预测=0.0）</w:t>
      </w:r>
    </w:p>
    <w:p w14:paraId="61F4EBC4">
      <w:pPr>
        <w:pStyle w:val="16"/>
      </w:pPr>
      <w:r>
        <w:rPr>
          <w:rFonts w:ascii="Calibri" w:hAnsi="Calibri" w:eastAsia="微软雅黑"/>
          <w:b w:val="0"/>
          <w:sz w:val="21"/>
        </w:rPr>
        <w:t>18:25:00（停机）</w:t>
      </w:r>
    </w:p>
    <w:p w14:paraId="486FA5E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距离=5795.5（阈值=10.8）。主要贡献特征：PC1 (100.0%)。</w:t>
      </w:r>
    </w:p>
    <w:p w14:paraId="03019D3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单变量异常：三机_转载机_电机_电流（z-score=18.8，实际=107.0，均值=0.4±5.7）</w:t>
      </w:r>
    </w:p>
    <w:p w14:paraId="6BD6808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单变量异常：三机_转载机_电机_转矩（z-score=21.4，实际=38.0，均值=0.1±1.8）</w:t>
      </w:r>
    </w:p>
    <w:p w14:paraId="5CBA6FD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单变量异常：三机_转载机_电机_转速（z-score=18.6，实际=1404.0，均值=5.0±75.1）</w:t>
      </w:r>
    </w:p>
    <w:p w14:paraId="5880926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单变量异常：三机_转载机_链条速度（z-score=18.5，实际=2186.0，均值=7.8±117.5）</w:t>
      </w:r>
    </w:p>
    <w:p w14:paraId="0F2A82D3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残差异常：三机_转载机_电机_电流 偏高（残差 Z-score=31.4，实际=107.0 vs 预测=20.4）</w:t>
      </w:r>
    </w:p>
    <w:p w14:paraId="5D435EAC">
      <w:pPr>
        <w:pStyle w:val="16"/>
      </w:pPr>
      <w:r>
        <w:rPr>
          <w:rFonts w:ascii="Calibri" w:hAnsi="Calibri" w:eastAsia="微软雅黑"/>
          <w:b w:val="0"/>
          <w:sz w:val="21"/>
        </w:rPr>
        <w:t>18:26:00（停机）</w:t>
      </w:r>
    </w:p>
    <w:p w14:paraId="377911F0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距离=7449.6（阈值=10.8）。主要贡献特征：PC1 (100.0%)。</w:t>
      </w:r>
    </w:p>
    <w:p w14:paraId="4E14034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单变量异常：三机_转载机_减速器_油箱_油位（z-score=1.4，实际=323.0，均值=277.4±32.4）</w:t>
      </w:r>
    </w:p>
    <w:p w14:paraId="4D9ADA18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单变量异常：三机_转载机_变频器_IGBT2温度（z-score=1.6，实际=43.0，均值=34.1±5.5）</w:t>
      </w:r>
    </w:p>
    <w:p w14:paraId="400CEAF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单变量异常：三机_转载机_电机_电流（z-score=16.0，实际=91.0，均值=0.4±5.7）</w:t>
      </w:r>
    </w:p>
    <w:p w14:paraId="2A27351E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单变量异常：三机_转载机_电机_转矩（z-score=16.9，实际=30.0，均值=0.1±1.8）</w:t>
      </w:r>
    </w:p>
    <w:p w14:paraId="5363598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单变量异常：三机_转载机_电机_转速（z-score=18.5，实际=1398.0，均值=5.0±75.1）</w:t>
      </w:r>
    </w:p>
    <w:p w14:paraId="75F2B0B5">
      <w:pPr>
        <w:pStyle w:val="16"/>
      </w:pPr>
      <w:r>
        <w:rPr>
          <w:rFonts w:ascii="Calibri" w:hAnsi="Calibri" w:eastAsia="微软雅黑"/>
          <w:b w:val="0"/>
          <w:sz w:val="21"/>
        </w:rPr>
        <w:t>18:27:00（停机）</w:t>
      </w:r>
    </w:p>
    <w:p w14:paraId="25E2DC5D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距离=8808.6（阈值=10.8）。主要贡献特征：PC1 (100.0%)。</w:t>
      </w:r>
    </w:p>
    <w:p w14:paraId="4D74A91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单变量异常：三机_转载机_减速器_油箱_油位（z-score=2.1，实际=345.0，均值=277.4±32.4）</w:t>
      </w:r>
    </w:p>
    <w:p w14:paraId="0AEB622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单变量异常：三机_转载机_变频器_IGBT2温度（z-score=2.0，实际=45.0，均值=34.1±5.5）</w:t>
      </w:r>
    </w:p>
    <w:p w14:paraId="3521843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单变量异常：三机_转载机_电机_电流（z-score=19.2，实际=109.0，均值=0.4±5.7）</w:t>
      </w:r>
    </w:p>
    <w:p w14:paraId="2E4387E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单变量异常：三机_转载机_电机_转矩（z-score=22.0，实际=39.0，均值=0.1±1.8）</w:t>
      </w:r>
    </w:p>
    <w:p w14:paraId="6023989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单变量异常：三机_转载机_电机_转速（z-score=18.6，实际=1399.0，均值=5.0±75.1）</w:t>
      </w:r>
    </w:p>
    <w:p w14:paraId="63F3D22B">
      <w:pPr>
        <w:pStyle w:val="16"/>
      </w:pPr>
      <w:r>
        <w:rPr>
          <w:rFonts w:ascii="Calibri" w:hAnsi="Calibri" w:eastAsia="微软雅黑"/>
          <w:b w:val="0"/>
          <w:sz w:val="21"/>
        </w:rPr>
        <w:t>18:28:00（停机）</w:t>
      </w:r>
    </w:p>
    <w:p w14:paraId="582BC8B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距离=9986.2（阈值=10.8）。主要贡献特征：PC1 (100.0%)。</w:t>
      </w:r>
    </w:p>
    <w:p w14:paraId="7690A47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单变量异常：三机_转载机_减速器_油箱_油位（z-score=2.5，实际=359.0，均值=277.4±32.4）</w:t>
      </w:r>
    </w:p>
    <w:p w14:paraId="0EE0DF9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单变量异常：三机_转载机_变频器_IGBT2温度（z-score=2.2，实际=46.0，均值=34.1±5.5）</w:t>
      </w:r>
    </w:p>
    <w:p w14:paraId="4CB44B7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单变量异常：三机_转载机_电机_电流（z-score=18.5，实际=105.0，均值=0.4±5.7）</w:t>
      </w:r>
    </w:p>
    <w:p w14:paraId="0B4AFE9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单变量异常：三机_转载机_电机_转矩（z-score=20.3，实际=36.0，均值=0.1±1.8）</w:t>
      </w:r>
    </w:p>
    <w:p w14:paraId="713FC20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单变量异常：三机_转载机_电机_转速（z-score=18.6，实际=1402.0，均值=5.0±75.1）</w:t>
      </w:r>
    </w:p>
    <w:p w14:paraId="029E3BCB">
      <w:pPr>
        <w:pStyle w:val="16"/>
      </w:pPr>
      <w:r>
        <w:rPr>
          <w:rFonts w:ascii="Calibri" w:hAnsi="Calibri" w:eastAsia="微软雅黑"/>
          <w:b w:val="0"/>
          <w:sz w:val="21"/>
        </w:rPr>
        <w:t>18:29:00（停机）</w:t>
      </w:r>
    </w:p>
    <w:p w14:paraId="334D0B6B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距离=9393.9（阈值=10.8）。主要贡献特征：PC1 (100.0%)。</w:t>
      </w:r>
    </w:p>
    <w:p w14:paraId="7FF69C50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残差异常：三机_转载机_电机_电流 偏低（残差 Z-score=-37.3，实际=0.0 vs 预测=102.8）</w:t>
      </w:r>
    </w:p>
    <w:p w14:paraId="3CAA1CA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残差异常：三机_转载机_电机_转矩 偏低（残差 Z-score=-40.9，实际=0.0 vs 预测=36.8）</w:t>
      </w:r>
    </w:p>
    <w:p w14:paraId="188306DB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残差异常：三机_转载机_电机_转速 偏低（残差 Z-score=-44.4，实际=0.0 vs 预测=1322.6）</w:t>
      </w:r>
    </w:p>
    <w:p w14:paraId="08AE39A6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残差异常：三机_转载机_链条速度 偏低（残差 Z-score=-43.6，实际=0.0 vs 预测=2064.6）</w:t>
      </w:r>
    </w:p>
    <w:p w14:paraId="2939AD47">
      <w:pPr>
        <w:pStyle w:val="16"/>
      </w:pPr>
      <w:r>
        <w:rPr>
          <w:rFonts w:ascii="Calibri" w:hAnsi="Calibri" w:eastAsia="微软雅黑"/>
          <w:b w:val="0"/>
          <w:sz w:val="21"/>
        </w:rPr>
        <w:t>…（共 10 个时间点，仅展示前若干）</w:t>
      </w:r>
    </w:p>
    <w:p w14:paraId="6E73A6DD">
      <w:pPr>
        <w:outlineLvl w:val="2"/>
      </w:pPr>
      <w:bookmarkStart w:id="22" w:name="_Toc1052"/>
      <w:r>
        <w:rPr>
          <w:rFonts w:ascii="Calibri" w:hAnsi="Calibri" w:eastAsia="微软雅黑"/>
          <w:b/>
          <w:color w:val="1F4E79"/>
          <w:sz w:val="25"/>
        </w:rPr>
        <w:t>转载机ZZJ · 根因类别“链条速度恒量(数据质量)”代表事件（严重度 9401）</w:t>
      </w:r>
      <w:bookmarkEnd w:id="22"/>
    </w:p>
    <w:p w14:paraId="5B1FE0FB">
      <w:r>
        <w:rPr>
          <w:rFonts w:ascii="Calibri" w:hAnsi="Calibri" w:eastAsia="微软雅黑"/>
          <w:b w:val="0"/>
          <w:sz w:val="21"/>
        </w:rPr>
        <w:t>窗口：2024-04-28 18:39:00 → 2024-04-28 23:48:00（310.0 分钟）　|　工况：带载运行　|　方法集：IsolationForest; Mahalanobis; 单变量IQR+3σ; 残差</w:t>
      </w:r>
    </w:p>
    <w:p w14:paraId="30BB2C1D">
      <w:r>
        <w:rPr>
          <w:rFonts w:ascii="Calibri" w:hAnsi="Calibri" w:eastAsia="微软雅黑"/>
          <w:b w:val="0"/>
          <w:sz w:val="21"/>
        </w:rPr>
        <w:t>根因类别：链条速度恒量(数据质量)/油温油位信号　|　归因参数top：转载机_链条速度_RMS</w:t>
      </w:r>
    </w:p>
    <w:p w14:paraId="6ADA8D73">
      <w:r>
        <w:rPr>
          <w:rFonts w:ascii="Calibri" w:hAnsi="Calibri" w:eastAsia="微软雅黑"/>
          <w:b w:val="0"/>
          <w:sz w:val="21"/>
        </w:rPr>
        <w:t>归因明细：马氏·PC1→转载机_链条速度_RMS(100%); 残差·转载机_电机_转速 偏高 实际=1181.0 vs 预测=701.8; 残差·转载机_链条速度 偏高 实际=1831.0 vs 预测=1097.0; 残差·转载机_电机_转速 偏高 实际=1398.0 vs 预测=759.2; 残差·转载机_链条速度 偏高 实际=2185.0 vs 预测=1184.8; 残差·转载机_电机_电流 偏高 实际=130.0 vs 预测=89.6; 单变量·转载机_减速器_油箱_油位 z=2.2 实际=494.0 均值=296.</w:t>
      </w:r>
    </w:p>
    <w:p w14:paraId="2B8B0A22">
      <w:pPr>
        <w:jc w:val="center"/>
      </w:pPr>
      <w:r>
        <w:drawing>
          <wp:inline distT="0" distB="0" distL="114300" distR="114300">
            <wp:extent cx="5039995" cy="5560060"/>
            <wp:effectExtent l="0" t="0" r="825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2B0E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2A634267">
      <w:r>
        <w:rPr>
          <w:rFonts w:ascii="Calibri" w:hAnsi="Calibri" w:eastAsia="微软雅黑"/>
          <w:b w:val="0"/>
          <w:sz w:val="21"/>
        </w:rPr>
        <w:t>全窗口归因投票（503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AB9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7C96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1218C7B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1B61F0E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42D30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03F2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2E9B3CC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180.3</w:t>
            </w:r>
          </w:p>
        </w:tc>
        <w:tc>
          <w:tcPr>
            <w:tcW w:w="2880" w:type="dxa"/>
          </w:tcPr>
          <w:p w14:paraId="08509D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39.4%</w:t>
            </w:r>
          </w:p>
        </w:tc>
      </w:tr>
      <w:tr w14:paraId="3B4CB9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DA5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转载机_减速器_油箱_油位</w:t>
            </w:r>
          </w:p>
        </w:tc>
        <w:tc>
          <w:tcPr>
            <w:tcW w:w="2880" w:type="dxa"/>
          </w:tcPr>
          <w:p w14:paraId="3EFF8F4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117.0</w:t>
            </w:r>
          </w:p>
        </w:tc>
        <w:tc>
          <w:tcPr>
            <w:tcW w:w="2880" w:type="dxa"/>
          </w:tcPr>
          <w:p w14:paraId="63DD6E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25.6%</w:t>
            </w:r>
          </w:p>
        </w:tc>
      </w:tr>
      <w:tr w14:paraId="02F2A3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922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转载机_电机_转速_RMS</w:t>
            </w:r>
          </w:p>
        </w:tc>
        <w:tc>
          <w:tcPr>
            <w:tcW w:w="2880" w:type="dxa"/>
          </w:tcPr>
          <w:p w14:paraId="17E1E1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115.5</w:t>
            </w:r>
          </w:p>
        </w:tc>
        <w:tc>
          <w:tcPr>
            <w:tcW w:w="2880" w:type="dxa"/>
          </w:tcPr>
          <w:p w14:paraId="73767B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25.3%</w:t>
            </w:r>
          </w:p>
        </w:tc>
      </w:tr>
      <w:tr w14:paraId="093B23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F1E6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转载机_电机_电流_RMS</w:t>
            </w:r>
          </w:p>
        </w:tc>
        <w:tc>
          <w:tcPr>
            <w:tcW w:w="2880" w:type="dxa"/>
          </w:tcPr>
          <w:p w14:paraId="0B24B6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8.2</w:t>
            </w:r>
          </w:p>
        </w:tc>
        <w:tc>
          <w:tcPr>
            <w:tcW w:w="2880" w:type="dxa"/>
          </w:tcPr>
          <w:p w14:paraId="6D3C3F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1.8%</w:t>
            </w:r>
          </w:p>
        </w:tc>
      </w:tr>
      <w:tr w14:paraId="1E4A78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7431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转载机_变频器_IGBT1温度</w:t>
            </w:r>
          </w:p>
        </w:tc>
        <w:tc>
          <w:tcPr>
            <w:tcW w:w="2880" w:type="dxa"/>
          </w:tcPr>
          <w:p w14:paraId="163180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41D746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1.3%</w:t>
            </w:r>
          </w:p>
        </w:tc>
      </w:tr>
      <w:tr w14:paraId="078059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201C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转载机_变频器_腔体温度</w:t>
            </w:r>
          </w:p>
        </w:tc>
        <w:tc>
          <w:tcPr>
            <w:tcW w:w="2880" w:type="dxa"/>
          </w:tcPr>
          <w:p w14:paraId="7890BA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6.0</w:t>
            </w:r>
          </w:p>
        </w:tc>
        <w:tc>
          <w:tcPr>
            <w:tcW w:w="2880" w:type="dxa"/>
          </w:tcPr>
          <w:p w14:paraId="233C3E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1.3%</w:t>
            </w:r>
          </w:p>
        </w:tc>
      </w:tr>
      <w:tr w14:paraId="5A161C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14BF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</w:t>
            </w:r>
          </w:p>
        </w:tc>
        <w:tc>
          <w:tcPr>
            <w:tcW w:w="2880" w:type="dxa"/>
          </w:tcPr>
          <w:p w14:paraId="591EBF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5.0</w:t>
            </w:r>
          </w:p>
        </w:tc>
        <w:tc>
          <w:tcPr>
            <w:tcW w:w="2880" w:type="dxa"/>
          </w:tcPr>
          <w:p w14:paraId="722896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1.1%</w:t>
            </w:r>
          </w:p>
        </w:tc>
      </w:tr>
      <w:tr w14:paraId="597B58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4AB17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</w:t>
            </w:r>
          </w:p>
        </w:tc>
        <w:tc>
          <w:tcPr>
            <w:tcW w:w="2880" w:type="dxa"/>
          </w:tcPr>
          <w:p w14:paraId="2BD0D6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5.0</w:t>
            </w:r>
          </w:p>
        </w:tc>
        <w:tc>
          <w:tcPr>
            <w:tcW w:w="2880" w:type="dxa"/>
          </w:tcPr>
          <w:p w14:paraId="0E8CC24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1.1%</w:t>
            </w:r>
          </w:p>
        </w:tc>
      </w:tr>
    </w:tbl>
    <w:p w14:paraId="42E5F268"/>
    <w:p w14:paraId="6F3F62C4">
      <w:r>
        <w:rPr>
          <w:rFonts w:ascii="Calibri" w:hAnsi="Calibri" w:eastAsia="微软雅黑"/>
          <w:b w:val="0"/>
          <w:sz w:val="21"/>
        </w:rPr>
        <w:t>→ 根因类别：链条速度恒量(数据质量)/油温油位信号（共 457 票，12 个参数）</w:t>
      </w:r>
    </w:p>
    <w:p w14:paraId="644D7CD3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1863B30F">
      <w:pPr>
        <w:pStyle w:val="16"/>
      </w:pPr>
      <w:r>
        <w:rPr>
          <w:rFonts w:ascii="Calibri" w:hAnsi="Calibri" w:eastAsia="微软雅黑"/>
          <w:b w:val="0"/>
          <w:sz w:val="21"/>
        </w:rPr>
        <w:t>18:39:00（停机）</w:t>
      </w:r>
    </w:p>
    <w:p w14:paraId="4872C00B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Z-score=-3.3，实际=0.0 vs 预测=0.1）</w:t>
      </w:r>
    </w:p>
    <w:p w14:paraId="7D58FEF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偏低（残差 Z-score=-3.1，实际=22.0 vs 预测=44.2）</w:t>
      </w:r>
    </w:p>
    <w:p w14:paraId="44877EAC">
      <w:pPr>
        <w:pStyle w:val="16"/>
      </w:pPr>
      <w:r>
        <w:rPr>
          <w:rFonts w:ascii="Calibri" w:hAnsi="Calibri" w:eastAsia="微软雅黑"/>
          <w:b w:val="0"/>
          <w:sz w:val="21"/>
        </w:rPr>
        <w:t>18:40:00（带载运行）</w:t>
      </w:r>
    </w:p>
    <w:p w14:paraId="14A6C61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距离=122.8（阈值=10.8）。主要贡献特征：PC1 (100.0%)。</w:t>
      </w:r>
    </w:p>
    <w:p w14:paraId="1BD994E7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偏低（残差 Z-score=-3.4，实际=30.4 vs 预测=36.7）</w:t>
      </w:r>
    </w:p>
    <w:p w14:paraId="40C9F66F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残差异常：三机_转载机_减速器_油箱_油位 偏低（残差 Z-score=-5.9，实际=274.0 vs 预测=389.2）</w:t>
      </w:r>
    </w:p>
    <w:p w14:paraId="1F55AF99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偏低（残差 Z-score=-7.2，实际=49.6 vs 预测=58.5）</w:t>
      </w:r>
    </w:p>
    <w:p w14:paraId="16AEB2D7">
      <w:pPr>
        <w:pStyle w:val="16"/>
      </w:pPr>
      <w:r>
        <w:rPr>
          <w:rFonts w:ascii="Calibri" w:hAnsi="Calibri" w:eastAsia="微软雅黑"/>
          <w:b w:val="0"/>
          <w:sz w:val="21"/>
        </w:rPr>
        <w:t>18:41:00（带载运行）</w:t>
      </w:r>
    </w:p>
    <w:p w14:paraId="5B86AE7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距离=78.2（阈值=10.8）。主要贡献特征：PC1 (100.0%)。</w:t>
      </w:r>
    </w:p>
    <w:p w14:paraId="1453FCCF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残差异常：三机_转载机_减速器_油箱_油位 偏低（残差 Z-score=-3.3，实际=262.0 vs 预测=326.4）</w:t>
      </w:r>
    </w:p>
    <w:p w14:paraId="2257C3F6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偏低（残差 Z-score=-3.4，实际=52.3 vs 预测=56.6）</w:t>
      </w:r>
    </w:p>
    <w:p w14:paraId="02FC9D2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残差异常：三机_转载机_电机_转速 偏高（残差 Z-score=3.5，实际=1181.0 vs 预测=701.8）</w:t>
      </w:r>
    </w:p>
    <w:p w14:paraId="155DB903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残差异常：三机_转载机_链条速度 偏高（残差 Z-score=3.4，实际=1831.0 vs 预测=1097.0）</w:t>
      </w:r>
    </w:p>
    <w:p w14:paraId="702E1B53">
      <w:pPr>
        <w:pStyle w:val="16"/>
      </w:pPr>
      <w:r>
        <w:rPr>
          <w:rFonts w:ascii="Calibri" w:hAnsi="Calibri" w:eastAsia="微软雅黑"/>
          <w:b w:val="0"/>
          <w:sz w:val="21"/>
        </w:rPr>
        <w:t>18:42:00（带载运行）</w:t>
      </w:r>
    </w:p>
    <w:p w14:paraId="46C1FF97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距离=43.9（阈值=10.8）。主要贡献特征：PC1 (100.0%)。</w:t>
      </w:r>
    </w:p>
    <w:p w14:paraId="63F508F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残差异常：三机_转载机_电机_转速 偏高（残差 Z-score=4.7，实际=1398.0 vs 预测=759.2）</w:t>
      </w:r>
    </w:p>
    <w:p w14:paraId="6BD3FAD8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残差异常：三机_转载机_链条速度 偏高（残差 Z-score=4.7，实际=2185.0 vs 预测=1184.8）</w:t>
      </w:r>
    </w:p>
    <w:p w14:paraId="38D35E48">
      <w:pPr>
        <w:pStyle w:val="16"/>
      </w:pPr>
      <w:r>
        <w:rPr>
          <w:rFonts w:ascii="Calibri" w:hAnsi="Calibri" w:eastAsia="微软雅黑"/>
          <w:b w:val="0"/>
          <w:sz w:val="21"/>
        </w:rPr>
        <w:t>18:43:00（带载运行）</w:t>
      </w:r>
    </w:p>
    <w:p w14:paraId="6074AFC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距离=18.3（阈值=10.8）。主要贡献特征：PC1 (100.0%)。</w:t>
      </w:r>
    </w:p>
    <w:p w14:paraId="66786A6D">
      <w:pPr>
        <w:pStyle w:val="16"/>
      </w:pPr>
      <w:r>
        <w:rPr>
          <w:rFonts w:ascii="Calibri" w:hAnsi="Calibri" w:eastAsia="微软雅黑"/>
          <w:b w:val="0"/>
          <w:sz w:val="21"/>
        </w:rPr>
        <w:t>18:44:00（带载运行）</w:t>
      </w:r>
    </w:p>
    <w:p w14:paraId="1A9E0014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残差异常：三机_转载机_电机_电流 偏低（残差 Z-score=-3.2，实际=86.0 vs 预测=124.4）</w:t>
      </w:r>
    </w:p>
    <w:p w14:paraId="53F9E16A">
      <w:pPr>
        <w:pStyle w:val="16"/>
      </w:pPr>
      <w:r>
        <w:rPr>
          <w:rFonts w:ascii="Calibri" w:hAnsi="Calibri" w:eastAsia="微软雅黑"/>
          <w:b w:val="0"/>
          <w:sz w:val="21"/>
        </w:rPr>
        <w:t>18:45:00（带载运行）</w:t>
      </w:r>
    </w:p>
    <w:p w14:paraId="164AC88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距离=19.8（阈值=10.8）。主要贡献特征：PC1 (100.0%)。</w:t>
      </w:r>
    </w:p>
    <w:p w14:paraId="25642F5A">
      <w:pPr>
        <w:pStyle w:val="16"/>
      </w:pPr>
      <w:r>
        <w:rPr>
          <w:rFonts w:ascii="Calibri" w:hAnsi="Calibri" w:eastAsia="微软雅黑"/>
          <w:b w:val="0"/>
          <w:sz w:val="21"/>
        </w:rPr>
        <w:t>18:46:00（带载运行）</w:t>
      </w:r>
    </w:p>
    <w:p w14:paraId="12B516C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距离=24.9（阈值=10.8）。主要贡献特征：PC1 (100.0%)。</w:t>
      </w:r>
    </w:p>
    <w:p w14:paraId="624BC922">
      <w:pPr>
        <w:pStyle w:val="16"/>
      </w:pPr>
      <w:r>
        <w:rPr>
          <w:rFonts w:ascii="Calibri" w:hAnsi="Calibri" w:eastAsia="微软雅黑"/>
          <w:b w:val="0"/>
          <w:sz w:val="21"/>
        </w:rPr>
        <w:t>18:47:00（带载运行）</w:t>
      </w:r>
    </w:p>
    <w:p w14:paraId="65114767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距离=24.9（阈值=10.8）。主要贡献特征：PC1 (100.0%)。</w:t>
      </w:r>
    </w:p>
    <w:p w14:paraId="426785AF">
      <w:pPr>
        <w:pStyle w:val="16"/>
      </w:pPr>
      <w:r>
        <w:rPr>
          <w:rFonts w:ascii="Calibri" w:hAnsi="Calibri" w:eastAsia="微软雅黑"/>
          <w:b w:val="0"/>
          <w:sz w:val="21"/>
        </w:rPr>
        <w:t>18:48:00（带载运行）</w:t>
      </w:r>
    </w:p>
    <w:p w14:paraId="3913952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距离=24.9（阈值=10.8）。主要贡献特征：PC1 (100.0%)。</w:t>
      </w:r>
    </w:p>
    <w:p w14:paraId="1BF03AB0">
      <w:pPr>
        <w:pStyle w:val="16"/>
      </w:pPr>
      <w:r>
        <w:rPr>
          <w:rFonts w:ascii="Calibri" w:hAnsi="Calibri" w:eastAsia="微软雅黑"/>
          <w:b w:val="0"/>
          <w:sz w:val="21"/>
        </w:rPr>
        <w:t>18:49:00（带载运行）</w:t>
      </w:r>
    </w:p>
    <w:p w14:paraId="7A336A7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距离=25.0（阈值=10.8）。主要贡献特征：PC1 (100.0%)。</w:t>
      </w:r>
    </w:p>
    <w:p w14:paraId="22E60BD9">
      <w:pPr>
        <w:pStyle w:val="16"/>
      </w:pPr>
      <w:r>
        <w:rPr>
          <w:rFonts w:ascii="Calibri" w:hAnsi="Calibri" w:eastAsia="微软雅黑"/>
          <w:b w:val="0"/>
          <w:sz w:val="21"/>
        </w:rPr>
        <w:t>18:50:00（带载运行）</w:t>
      </w:r>
    </w:p>
    <w:p w14:paraId="7150716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距离=25.2（阈值=10.8）。主要贡献特征：PC1 (100.0%)。</w:t>
      </w:r>
    </w:p>
    <w:p w14:paraId="0CF7940B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残差异常：三机_转载机_电机_电流 偏高（残差 Z-score=3.4，实际=130.0 vs 预测=89.6）</w:t>
      </w:r>
    </w:p>
    <w:p w14:paraId="2B8A38E2">
      <w:pPr>
        <w:pStyle w:val="16"/>
      </w:pPr>
      <w:r>
        <w:rPr>
          <w:rFonts w:ascii="Calibri" w:hAnsi="Calibri" w:eastAsia="微软雅黑"/>
          <w:b w:val="0"/>
          <w:sz w:val="21"/>
        </w:rPr>
        <w:t>18:51:00（带载运行）</w:t>
      </w:r>
    </w:p>
    <w:p w14:paraId="1AE427A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距离=25.2（阈值=10.8）。主要贡献特征：PC1 (100.0%)。</w:t>
      </w:r>
    </w:p>
    <w:p w14:paraId="2ED1B8EA">
      <w:pPr>
        <w:pStyle w:val="16"/>
      </w:pPr>
      <w:r>
        <w:rPr>
          <w:rFonts w:ascii="Calibri" w:hAnsi="Calibri" w:eastAsia="微软雅黑"/>
          <w:b w:val="0"/>
          <w:sz w:val="21"/>
        </w:rPr>
        <w:t>18:52:00（带载运行）</w:t>
      </w:r>
    </w:p>
    <w:p w14:paraId="75B82047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距离=25.2（阈值=10.8）。主要贡献特征：PC1 (100.0%)。</w:t>
      </w:r>
    </w:p>
    <w:p w14:paraId="361BD2CF">
      <w:pPr>
        <w:pStyle w:val="16"/>
      </w:pPr>
      <w:r>
        <w:rPr>
          <w:rFonts w:ascii="Calibri" w:hAnsi="Calibri" w:eastAsia="微软雅黑"/>
          <w:b w:val="0"/>
          <w:sz w:val="21"/>
        </w:rPr>
        <w:t>18:53:00（带载运行）</w:t>
      </w:r>
    </w:p>
    <w:p w14:paraId="7F174B8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距离=25.1（阈值=10.8）。主要贡献特征：PC1 (100.0%)。</w:t>
      </w:r>
    </w:p>
    <w:p w14:paraId="0E62538A">
      <w:pPr>
        <w:pStyle w:val="16"/>
      </w:pPr>
      <w:r>
        <w:rPr>
          <w:rFonts w:ascii="Calibri" w:hAnsi="Calibri" w:eastAsia="微软雅黑"/>
          <w:b w:val="0"/>
          <w:sz w:val="21"/>
        </w:rPr>
        <w:t>…（共 310 个时间点，仅展示前若干）</w:t>
      </w:r>
    </w:p>
    <w:p w14:paraId="5E2534A4">
      <w:pPr>
        <w:outlineLvl w:val="2"/>
      </w:pPr>
      <w:bookmarkStart w:id="23" w:name="_Toc31288"/>
      <w:r>
        <w:rPr>
          <w:rFonts w:ascii="Calibri" w:hAnsi="Calibri" w:eastAsia="微软雅黑"/>
          <w:b/>
          <w:color w:val="1F4E79"/>
          <w:sz w:val="25"/>
        </w:rPr>
        <w:t>转载机ZZJ · 根因类别“油温油位信号”代表事件（严重度 9391）</w:t>
      </w:r>
      <w:bookmarkEnd w:id="23"/>
    </w:p>
    <w:p w14:paraId="21884234">
      <w:r>
        <w:rPr>
          <w:rFonts w:ascii="Calibri" w:hAnsi="Calibri" w:eastAsia="微软雅黑"/>
          <w:b w:val="0"/>
          <w:sz w:val="21"/>
        </w:rPr>
        <w:t>窗口：2024-04-28 06:33:00 → 2024-04-28 06:37:00（5.0 分钟）　|　工况：停机　|　方法集：IsolationForest; Mahalanobis; 单变量IQR+3σ; 残差</w:t>
      </w:r>
    </w:p>
    <w:p w14:paraId="4FAB7F9A">
      <w:r>
        <w:rPr>
          <w:rFonts w:ascii="Calibri" w:hAnsi="Calibri" w:eastAsia="微软雅黑"/>
          <w:b w:val="0"/>
          <w:sz w:val="21"/>
        </w:rPr>
        <w:t>根因类别：油温油位信号/链条速度恒量(数据质量)　|　归因参数top：转载机_减速器_油箱_油位</w:t>
      </w:r>
    </w:p>
    <w:p w14:paraId="4F16D8EE">
      <w:r>
        <w:rPr>
          <w:rFonts w:ascii="Calibri" w:hAnsi="Calibri" w:eastAsia="微软雅黑"/>
          <w:b w:val="0"/>
          <w:sz w:val="21"/>
        </w:rPr>
        <w:t>归因明细：马氏·PC1→转载机_链条速度_RMS(100%); 单变量·转载机_减速器_油箱_油位 z=-1.8 实际=219.0 均值=277.4; 单变量·转载机_减速器_油箱_油位 z=-1.9 实际=216.0 均值=277.4; 单变量·转载机_减速器_油箱_油位 z=-1.6 实际=226.0 均值=277.4</w:t>
      </w:r>
    </w:p>
    <w:p w14:paraId="1CF6DA34">
      <w:pPr>
        <w:jc w:val="center"/>
      </w:pPr>
      <w:r>
        <w:drawing>
          <wp:inline distT="0" distB="0" distL="114300" distR="114300">
            <wp:extent cx="5039995" cy="6578600"/>
            <wp:effectExtent l="0" t="0" r="8255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6FA3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34C18839">
      <w:r>
        <w:rPr>
          <w:rFonts w:ascii="Calibri" w:hAnsi="Calibri" w:eastAsia="微软雅黑"/>
          <w:b w:val="0"/>
          <w:sz w:val="21"/>
        </w:rPr>
        <w:t>全窗口归因投票（8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7FD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503E7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6D0C32B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5D694FC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05C032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59B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转载机_减速器_油箱_油位</w:t>
            </w:r>
          </w:p>
        </w:tc>
        <w:tc>
          <w:tcPr>
            <w:tcW w:w="2880" w:type="dxa"/>
          </w:tcPr>
          <w:p w14:paraId="46AB01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3.0</w:t>
            </w:r>
          </w:p>
        </w:tc>
        <w:tc>
          <w:tcPr>
            <w:tcW w:w="2880" w:type="dxa"/>
          </w:tcPr>
          <w:p w14:paraId="50E598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37.5%</w:t>
            </w:r>
          </w:p>
        </w:tc>
      </w:tr>
      <w:tr w14:paraId="65AAF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89D54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620963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3.0</w:t>
            </w:r>
          </w:p>
        </w:tc>
        <w:tc>
          <w:tcPr>
            <w:tcW w:w="2880" w:type="dxa"/>
          </w:tcPr>
          <w:p w14:paraId="2FB3ED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37.1%</w:t>
            </w:r>
          </w:p>
        </w:tc>
      </w:tr>
      <w:tr w14:paraId="09693D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1E2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转载机_电机_转速_RMS</w:t>
            </w:r>
          </w:p>
        </w:tc>
        <w:tc>
          <w:tcPr>
            <w:tcW w:w="2880" w:type="dxa"/>
          </w:tcPr>
          <w:p w14:paraId="6D1D369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1.9</w:t>
            </w:r>
          </w:p>
        </w:tc>
        <w:tc>
          <w:tcPr>
            <w:tcW w:w="2880" w:type="dxa"/>
          </w:tcPr>
          <w:p w14:paraId="2B64C0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23.7%</w:t>
            </w:r>
          </w:p>
        </w:tc>
      </w:tr>
      <w:tr w14:paraId="09EE2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3DCB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转载机_电机_电流_RMS</w:t>
            </w:r>
          </w:p>
        </w:tc>
        <w:tc>
          <w:tcPr>
            <w:tcW w:w="2880" w:type="dxa"/>
          </w:tcPr>
          <w:p w14:paraId="6489AF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0.1</w:t>
            </w:r>
          </w:p>
        </w:tc>
        <w:tc>
          <w:tcPr>
            <w:tcW w:w="2880" w:type="dxa"/>
          </w:tcPr>
          <w:p w14:paraId="011C55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1.7%</w:t>
            </w:r>
          </w:p>
        </w:tc>
      </w:tr>
    </w:tbl>
    <w:p w14:paraId="7D2F670A"/>
    <w:p w14:paraId="3B0E8DEB">
      <w:r>
        <w:rPr>
          <w:rFonts w:ascii="Calibri" w:hAnsi="Calibri" w:eastAsia="微软雅黑"/>
          <w:b w:val="0"/>
          <w:sz w:val="21"/>
        </w:rPr>
        <w:t>→ 根因类别：油温油位信号/链条速度恒量(数据质量)（共 8 票，4 个参数）</w:t>
      </w:r>
    </w:p>
    <w:p w14:paraId="0D9BD4DC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7341D896">
      <w:pPr>
        <w:pStyle w:val="16"/>
      </w:pPr>
      <w:r>
        <w:rPr>
          <w:rFonts w:ascii="Calibri" w:hAnsi="Calibri" w:eastAsia="微软雅黑"/>
          <w:b w:val="0"/>
          <w:sz w:val="21"/>
        </w:rPr>
        <w:t>06:33:00（带载运行）</w:t>
      </w:r>
    </w:p>
    <w:p w14:paraId="4C2DBAB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距离=16.2（阈值=10.8）。主要贡献特征：PC1 (100.0%)。</w:t>
      </w:r>
    </w:p>
    <w:p w14:paraId="75F5E038">
      <w:pPr>
        <w:pStyle w:val="16"/>
      </w:pPr>
      <w:r>
        <w:rPr>
          <w:rFonts w:ascii="Calibri" w:hAnsi="Calibri" w:eastAsia="微软雅黑"/>
          <w:b w:val="0"/>
          <w:sz w:val="21"/>
        </w:rPr>
        <w:t>06:34:00（停机）</w:t>
      </w:r>
    </w:p>
    <w:p w14:paraId="57FC4B76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距离=9391.2（阈值=10.8）。主要贡献特征：PC1 (100.0%)。</w:t>
      </w:r>
    </w:p>
    <w:p w14:paraId="1FF2FC7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单变量异常：三机_转载机_减速器_油箱_油位（z-score=-1.8，实际=219.0，均值=277.4±32.4）</w:t>
      </w:r>
    </w:p>
    <w:p w14:paraId="44672F3E">
      <w:pPr>
        <w:pStyle w:val="16"/>
      </w:pPr>
      <w:r>
        <w:rPr>
          <w:rFonts w:ascii="Calibri" w:hAnsi="Calibri" w:eastAsia="微软雅黑"/>
          <w:b w:val="0"/>
          <w:sz w:val="21"/>
        </w:rPr>
        <w:t>06:35:00（停机）</w:t>
      </w:r>
    </w:p>
    <w:p w14:paraId="6BA099EE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距离=8136.2（阈值=10.8）。主要贡献特征：PC1 (100.0%)。</w:t>
      </w:r>
    </w:p>
    <w:p w14:paraId="7FB01DB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单变量异常：三机_转载机_减速器_油箱_油位（z-score=-1.9，实际=216.0，均值=277.4±32.4）</w:t>
      </w:r>
    </w:p>
    <w:p w14:paraId="2ACDAEE4">
      <w:pPr>
        <w:pStyle w:val="16"/>
      </w:pPr>
      <w:r>
        <w:rPr>
          <w:rFonts w:ascii="Calibri" w:hAnsi="Calibri" w:eastAsia="微软雅黑"/>
          <w:b w:val="0"/>
          <w:sz w:val="21"/>
        </w:rPr>
        <w:t>06:36:00（停机）</w:t>
      </w:r>
    </w:p>
    <w:p w14:paraId="3C0B9B8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距离=6645.0（阈值=10.8）。主要贡献特征：PC1 (100.0%)。</w:t>
      </w:r>
    </w:p>
    <w:p w14:paraId="19306C7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单变量异常：三机_转载机_减速器_油箱_油位（z-score=-1.6，实际=226.0，均值=277.4±32.4）</w:t>
      </w:r>
    </w:p>
    <w:p w14:paraId="668CBCD6">
      <w:pPr>
        <w:pStyle w:val="16"/>
      </w:pPr>
      <w:r>
        <w:rPr>
          <w:rFonts w:ascii="Calibri" w:hAnsi="Calibri" w:eastAsia="微软雅黑"/>
          <w:b w:val="0"/>
          <w:sz w:val="21"/>
        </w:rPr>
        <w:t>06:37:00（停机）</w:t>
      </w:r>
    </w:p>
    <w:p w14:paraId="7746AAAF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距离=4705.0（阈值=10.8）。主要贡献特征：PC1 (100.0%)。</w:t>
      </w:r>
    </w:p>
    <w:p w14:paraId="04055B2B">
      <w:pPr>
        <w:outlineLvl w:val="2"/>
      </w:pPr>
      <w:bookmarkStart w:id="24" w:name="_Toc8829"/>
      <w:r>
        <w:rPr>
          <w:rFonts w:ascii="Calibri" w:hAnsi="Calibri" w:eastAsia="微软雅黑"/>
          <w:b/>
          <w:color w:val="1F4E79"/>
          <w:sz w:val="25"/>
        </w:rPr>
        <w:t>转载机ZZJ · 根因类别“变频器热信号”代表事件（严重度 9014）</w:t>
      </w:r>
      <w:bookmarkEnd w:id="24"/>
    </w:p>
    <w:p w14:paraId="776BE817">
      <w:r>
        <w:rPr>
          <w:rFonts w:ascii="Calibri" w:hAnsi="Calibri" w:eastAsia="微软雅黑"/>
          <w:b w:val="0"/>
          <w:sz w:val="21"/>
        </w:rPr>
        <w:t>窗口：2024-05-08 19:48:00 → 2024-05-08 21:24:00（97.0 分钟）　|　工况：停机　|　方法集：IsolationForest; Mahalanobis; 单变量IQR+3σ; 残差</w:t>
      </w:r>
    </w:p>
    <w:p w14:paraId="48559314">
      <w:r>
        <w:rPr>
          <w:rFonts w:ascii="Calibri" w:hAnsi="Calibri" w:eastAsia="微软雅黑"/>
          <w:b w:val="0"/>
          <w:sz w:val="21"/>
        </w:rPr>
        <w:t>根因类别：变频器热信号/负载信号　|　归因参数top：转载机_减速器_油箱_油位</w:t>
      </w:r>
    </w:p>
    <w:p w14:paraId="16981446">
      <w:r>
        <w:rPr>
          <w:rFonts w:ascii="Calibri" w:hAnsi="Calibri" w:eastAsia="微软雅黑"/>
          <w:b w:val="0"/>
          <w:sz w:val="21"/>
        </w:rPr>
        <w:t>归因明细：马氏·PC1→转载机_链条速度_RMS(100%); 单变量·转载机_减速器_油箱_油位 z=2.0 实际=342.0 均值=277.4; 残差·转载机_减速器_冷却水_温度 偏高 实际=37.2 vs 预测=31.0; 残差·转载机_减速器_油箱_油位 偏高 实际=342.0 vs 预测=269.6; 残差·转载机_减速器_油箱_油温 偏高 实际=61.7 vs 预测=51.3; 残差·转载机_变频器_IGBT1温度 偏高 实际=41.0 vs 预测=31.4; 单变量·转载机_减速器_油箱_油位 z=1.9 实</w:t>
      </w:r>
    </w:p>
    <w:p w14:paraId="17E4A41A">
      <w:pPr>
        <w:jc w:val="center"/>
      </w:pPr>
      <w:r>
        <w:drawing>
          <wp:inline distT="0" distB="0" distL="114300" distR="114300">
            <wp:extent cx="5039995" cy="6578600"/>
            <wp:effectExtent l="0" t="0" r="825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0202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31DE28A3">
      <w:r>
        <w:rPr>
          <w:rFonts w:ascii="Calibri" w:hAnsi="Calibri" w:eastAsia="微软雅黑"/>
          <w:b w:val="0"/>
          <w:sz w:val="21"/>
        </w:rPr>
        <w:t>全窗口归因投票（382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1E7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DAF96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2AA8151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060E6C6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6C57B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BC0C2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转载机_减速器_油箱_油位</w:t>
            </w:r>
          </w:p>
        </w:tc>
        <w:tc>
          <w:tcPr>
            <w:tcW w:w="2880" w:type="dxa"/>
          </w:tcPr>
          <w:p w14:paraId="6663AE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59.0</w:t>
            </w:r>
          </w:p>
        </w:tc>
        <w:tc>
          <w:tcPr>
            <w:tcW w:w="2880" w:type="dxa"/>
          </w:tcPr>
          <w:p w14:paraId="52DF0D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16.9%</w:t>
            </w:r>
          </w:p>
        </w:tc>
      </w:tr>
      <w:tr w14:paraId="3E1E8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921F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转载机_电机_转矩</w:t>
            </w:r>
          </w:p>
        </w:tc>
        <w:tc>
          <w:tcPr>
            <w:tcW w:w="2880" w:type="dxa"/>
          </w:tcPr>
          <w:p w14:paraId="124391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41.0</w:t>
            </w:r>
          </w:p>
        </w:tc>
        <w:tc>
          <w:tcPr>
            <w:tcW w:w="2880" w:type="dxa"/>
          </w:tcPr>
          <w:p w14:paraId="435DDCC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11.7%</w:t>
            </w:r>
          </w:p>
        </w:tc>
      </w:tr>
      <w:tr w14:paraId="65E62B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5C02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转载机_电机_电流</w:t>
            </w:r>
          </w:p>
        </w:tc>
        <w:tc>
          <w:tcPr>
            <w:tcW w:w="2880" w:type="dxa"/>
          </w:tcPr>
          <w:p w14:paraId="2159B3C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40.0</w:t>
            </w:r>
          </w:p>
        </w:tc>
        <w:tc>
          <w:tcPr>
            <w:tcW w:w="2880" w:type="dxa"/>
          </w:tcPr>
          <w:p w14:paraId="67CC54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11.5%</w:t>
            </w:r>
          </w:p>
        </w:tc>
      </w:tr>
      <w:tr w14:paraId="0B93E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8E7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</w:t>
            </w:r>
          </w:p>
        </w:tc>
        <w:tc>
          <w:tcPr>
            <w:tcW w:w="2880" w:type="dxa"/>
          </w:tcPr>
          <w:p w14:paraId="3A49C7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35.0</w:t>
            </w:r>
          </w:p>
        </w:tc>
        <w:tc>
          <w:tcPr>
            <w:tcW w:w="2880" w:type="dxa"/>
          </w:tcPr>
          <w:p w14:paraId="723425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10.0%</w:t>
            </w:r>
          </w:p>
        </w:tc>
      </w:tr>
      <w:tr w14:paraId="2E2F80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4B5C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</w:t>
            </w:r>
          </w:p>
        </w:tc>
        <w:tc>
          <w:tcPr>
            <w:tcW w:w="2880" w:type="dxa"/>
          </w:tcPr>
          <w:p w14:paraId="001205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35.0</w:t>
            </w:r>
          </w:p>
        </w:tc>
        <w:tc>
          <w:tcPr>
            <w:tcW w:w="2880" w:type="dxa"/>
          </w:tcPr>
          <w:p w14:paraId="50FA8D0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10.0%</w:t>
            </w:r>
          </w:p>
        </w:tc>
      </w:tr>
      <w:tr w14:paraId="6C477E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AB97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转载机_变频器_IGBT2温度</w:t>
            </w:r>
          </w:p>
        </w:tc>
        <w:tc>
          <w:tcPr>
            <w:tcW w:w="2880" w:type="dxa"/>
          </w:tcPr>
          <w:p w14:paraId="048F6A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29.0</w:t>
            </w:r>
          </w:p>
        </w:tc>
        <w:tc>
          <w:tcPr>
            <w:tcW w:w="2880" w:type="dxa"/>
          </w:tcPr>
          <w:p w14:paraId="00D8DE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8.3%</w:t>
            </w:r>
          </w:p>
        </w:tc>
      </w:tr>
      <w:tr w14:paraId="06A18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312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转载机_变频器_IGBT1温度</w:t>
            </w:r>
          </w:p>
        </w:tc>
        <w:tc>
          <w:tcPr>
            <w:tcW w:w="2880" w:type="dxa"/>
          </w:tcPr>
          <w:p w14:paraId="7B47EB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28.0</w:t>
            </w:r>
          </w:p>
        </w:tc>
        <w:tc>
          <w:tcPr>
            <w:tcW w:w="2880" w:type="dxa"/>
          </w:tcPr>
          <w:p w14:paraId="5FC923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8.0%</w:t>
            </w:r>
          </w:p>
        </w:tc>
      </w:tr>
      <w:tr w14:paraId="109AC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0CD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7A458D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26.1</w:t>
            </w:r>
          </w:p>
        </w:tc>
        <w:tc>
          <w:tcPr>
            <w:tcW w:w="2880" w:type="dxa"/>
          </w:tcPr>
          <w:p w14:paraId="460E00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7.5%</w:t>
            </w:r>
          </w:p>
        </w:tc>
      </w:tr>
    </w:tbl>
    <w:p w14:paraId="4A575D1B"/>
    <w:p w14:paraId="63964337">
      <w:r>
        <w:rPr>
          <w:rFonts w:ascii="Calibri" w:hAnsi="Calibri" w:eastAsia="微软雅黑"/>
          <w:b w:val="0"/>
          <w:sz w:val="21"/>
        </w:rPr>
        <w:t>→ 根因类别：变频器热信号/负载信号（共 349 票，15 个参数）</w:t>
      </w:r>
    </w:p>
    <w:p w14:paraId="6E147BC0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18482ED6">
      <w:pPr>
        <w:pStyle w:val="16"/>
      </w:pPr>
      <w:r>
        <w:rPr>
          <w:rFonts w:ascii="Calibri" w:hAnsi="Calibri" w:eastAsia="微软雅黑"/>
          <w:b w:val="0"/>
          <w:sz w:val="21"/>
        </w:rPr>
        <w:t>19:48:00（带载运行）</w:t>
      </w:r>
    </w:p>
    <w:p w14:paraId="5C5C6BE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距离=13.8（阈值=10.8）。主要贡献特征：PC1 (100.0%)。</w:t>
      </w:r>
    </w:p>
    <w:p w14:paraId="6B422E9A">
      <w:pPr>
        <w:pStyle w:val="16"/>
      </w:pPr>
      <w:r>
        <w:rPr>
          <w:rFonts w:ascii="Calibri" w:hAnsi="Calibri" w:eastAsia="微软雅黑"/>
          <w:b w:val="0"/>
          <w:sz w:val="21"/>
        </w:rPr>
        <w:t>19:49:00（空载运行）</w:t>
      </w:r>
    </w:p>
    <w:p w14:paraId="1BD160A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距离=7047.8（阈值=10.8）。主要贡献特征：PC1 (100.0%)。</w:t>
      </w:r>
    </w:p>
    <w:p w14:paraId="68791738">
      <w:pPr>
        <w:pStyle w:val="16"/>
      </w:pPr>
      <w:r>
        <w:rPr>
          <w:rFonts w:ascii="Calibri" w:hAnsi="Calibri" w:eastAsia="微软雅黑"/>
          <w:b w:val="0"/>
          <w:sz w:val="21"/>
        </w:rPr>
        <w:t>19:50:00（带载运行）</w:t>
      </w:r>
    </w:p>
    <w:p w14:paraId="4E8F1F1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距离=41.2（阈值=10.8）。主要贡献特征：PC1 (100.0%)。</w:t>
      </w:r>
    </w:p>
    <w:p w14:paraId="53F9D4AC">
      <w:pPr>
        <w:pStyle w:val="16"/>
      </w:pPr>
      <w:r>
        <w:rPr>
          <w:rFonts w:ascii="Calibri" w:hAnsi="Calibri" w:eastAsia="微软雅黑"/>
          <w:b w:val="0"/>
          <w:sz w:val="21"/>
        </w:rPr>
        <w:t>19:51:00（停机）</w:t>
      </w:r>
    </w:p>
    <w:p w14:paraId="0C96D09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距离=5312.5（阈值=10.8）。主要贡献特征：PC1 (100.0%)。</w:t>
      </w:r>
    </w:p>
    <w:p w14:paraId="08F35DBC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单变量异常：三机_转载机_减速器_油箱_油位（z-score=2.0，实际=342.0，均值=277.4±32.4）</w:t>
      </w:r>
    </w:p>
    <w:p w14:paraId="3B7F71A3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Z-score=4.8，实际=37.2 vs 预测=31.0）</w:t>
      </w:r>
    </w:p>
    <w:p w14:paraId="11F88FBC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残差异常：三机_转载机_减速器_油箱_油位 偏高（残差 Z-score=4.2，实际=342.0 vs 预测=269.6）</w:t>
      </w:r>
    </w:p>
    <w:p w14:paraId="72E89ACD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Z-score=6.2，实际=61.7 vs 预测=51.3）</w:t>
      </w:r>
    </w:p>
    <w:p w14:paraId="5D3E1749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残差异常：三机_转载机_变频器_IGBT1温度 偏高（残差 Z-score=3.0，实际=41.0 vs 预测=31.4）</w:t>
      </w:r>
    </w:p>
    <w:p w14:paraId="424C33B5">
      <w:pPr>
        <w:pStyle w:val="16"/>
      </w:pPr>
      <w:r>
        <w:rPr>
          <w:rFonts w:ascii="Calibri" w:hAnsi="Calibri" w:eastAsia="微软雅黑"/>
          <w:b w:val="0"/>
          <w:sz w:val="21"/>
        </w:rPr>
        <w:t>19:52:00（停机）</w:t>
      </w:r>
    </w:p>
    <w:p w14:paraId="13091A2D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距离=4092.3（阈值=10.8）。主要贡献特征：PC1 (100.0%)。</w:t>
      </w:r>
    </w:p>
    <w:p w14:paraId="1CA4D2C0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单变量异常：三机_转载机_减速器_油箱_油位（z-score=1.9，实际=338.0，均值=277.4±32.4）</w:t>
      </w:r>
    </w:p>
    <w:p w14:paraId="261A866A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Z-score=3.4，实际=36.7 vs 预测=32.2）</w:t>
      </w:r>
    </w:p>
    <w:p w14:paraId="09C7C477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残差异常：三机_转载机_减速器_油箱_油位 偏高（残差 Z-score=3.1，实际=338.0 vs 预测=284.4）</w:t>
      </w:r>
    </w:p>
    <w:p w14:paraId="5F2CA6C2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Z-score=4.7，实际=61.2 vs 预测=53.3）</w:t>
      </w:r>
    </w:p>
    <w:p w14:paraId="1A4BD764">
      <w:pPr>
        <w:pStyle w:val="16"/>
      </w:pPr>
      <w:r>
        <w:rPr>
          <w:rFonts w:ascii="Calibri" w:hAnsi="Calibri" w:eastAsia="微软雅黑"/>
          <w:b w:val="0"/>
          <w:sz w:val="21"/>
        </w:rPr>
        <w:t>19:53:00（停机）</w:t>
      </w:r>
    </w:p>
    <w:p w14:paraId="7F708AF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距离=2325.6（阈值=10.8）。主要贡献特征：PC1 (100.0%)。</w:t>
      </w:r>
    </w:p>
    <w:p w14:paraId="69848CE5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单变量异常：三机_转载机_减速器_油箱_油位（z-score=1.7，实际=333.0，均值=277.4±32.4）</w:t>
      </w:r>
    </w:p>
    <w:p w14:paraId="364F72DC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Z-score=3.6，实际=61.2 vs 预测=55.2）</w:t>
      </w:r>
    </w:p>
    <w:p w14:paraId="7F6E2D40">
      <w:pPr>
        <w:pStyle w:val="16"/>
      </w:pPr>
      <w:r>
        <w:rPr>
          <w:rFonts w:ascii="Calibri" w:hAnsi="Calibri" w:eastAsia="微软雅黑"/>
          <w:b w:val="0"/>
          <w:sz w:val="21"/>
        </w:rPr>
        <w:t>19:54:00（停机）</w:t>
      </w:r>
    </w:p>
    <w:p w14:paraId="7074ACE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距离=2325.7（阈值=10.8）。主要贡献特征：PC1 (100.0%)。</w:t>
      </w:r>
    </w:p>
    <w:p w14:paraId="32AF24C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单变量异常：三机_转载机_减速器_油箱_油位（z-score=1.5，实际=325.0，均值=277.4±32.4）</w:t>
      </w:r>
    </w:p>
    <w:p w14:paraId="14A30B52">
      <w:pPr>
        <w:pStyle w:val="16"/>
      </w:pPr>
      <w:r>
        <w:rPr>
          <w:rFonts w:ascii="Calibri" w:hAnsi="Calibri" w:eastAsia="微软雅黑"/>
          <w:b w:val="0"/>
          <w:sz w:val="21"/>
        </w:rPr>
        <w:t>19:55:00（停机）</w:t>
      </w:r>
    </w:p>
    <w:p w14:paraId="68CAC3B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单变量异常：三机_转载机_减速器_油箱_油位（z-score=1.3，实际=321.0，均值=277.4±32.4）</w:t>
      </w:r>
    </w:p>
    <w:p w14:paraId="07A49730">
      <w:pPr>
        <w:pStyle w:val="16"/>
      </w:pPr>
      <w:r>
        <w:rPr>
          <w:rFonts w:ascii="Calibri" w:hAnsi="Calibri" w:eastAsia="微软雅黑"/>
          <w:b w:val="0"/>
          <w:sz w:val="21"/>
        </w:rPr>
        <w:t>19:56:00（停机）</w:t>
      </w:r>
    </w:p>
    <w:p w14:paraId="513F00BD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单变量异常：三机_转载机_减速器_油箱_油位（z-score=1.2，实际=317.0，均值=277.4±32.4）</w:t>
      </w:r>
    </w:p>
    <w:p w14:paraId="7262A70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Z-score=-5.5，实际=0.0 vs 预测=0.2）</w:t>
      </w:r>
    </w:p>
    <w:p w14:paraId="1FBC579F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偏低（残差 Z-score=-4.6，实际=14.0 vs 预测=47.4）</w:t>
      </w:r>
    </w:p>
    <w:p w14:paraId="02BB8779">
      <w:pPr>
        <w:pStyle w:val="16"/>
      </w:pPr>
      <w:r>
        <w:rPr>
          <w:rFonts w:ascii="Calibri" w:hAnsi="Calibri" w:eastAsia="微软雅黑"/>
          <w:b w:val="0"/>
          <w:sz w:val="21"/>
        </w:rPr>
        <w:t>19:57:00（停机）</w:t>
      </w:r>
    </w:p>
    <w:p w14:paraId="6BD97017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单变量异常：三机_转载机_减速器_油箱_油位（z-score=1.2，实际=316.0，均值=277.4±32.4）</w:t>
      </w:r>
    </w:p>
    <w:p w14:paraId="43FF8D63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Z-score=-4.4，实际=0.0 vs 预测=0.2）</w:t>
      </w:r>
    </w:p>
    <w:p w14:paraId="5C775EB2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偏低（残差 Z-score=-4.0，实际=12.0 vs 预测=40.6）</w:t>
      </w:r>
    </w:p>
    <w:p w14:paraId="5BFF6DCF">
      <w:pPr>
        <w:pStyle w:val="16"/>
      </w:pPr>
      <w:r>
        <w:rPr>
          <w:rFonts w:ascii="Calibri" w:hAnsi="Calibri" w:eastAsia="微软雅黑"/>
          <w:b w:val="0"/>
          <w:sz w:val="21"/>
        </w:rPr>
        <w:t>19:58:00（停机）</w:t>
      </w:r>
    </w:p>
    <w:p w14:paraId="4BC2EF5B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单变量异常：三机_转载机_减速器_油箱_油位（z-score=1.2，实际=316.0，均值=277.4±32.4）</w:t>
      </w:r>
    </w:p>
    <w:p w14:paraId="4ED8171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Z-score=-3.3，实际=0.0 vs 预测=0.1）</w:t>
      </w:r>
    </w:p>
    <w:p w14:paraId="1AB77C4D">
      <w:pPr>
        <w:pStyle w:val="16"/>
      </w:pPr>
      <w:r>
        <w:rPr>
          <w:rFonts w:ascii="Calibri" w:hAnsi="Calibri" w:eastAsia="微软雅黑"/>
          <w:b w:val="0"/>
          <w:sz w:val="21"/>
        </w:rPr>
        <w:t>19:59:00（停机）</w:t>
      </w:r>
    </w:p>
    <w:p w14:paraId="30E3EE2A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单变量异常：三机_转载机_减速器_油箱_油位（z-score=1.2，实际=316.0，均值=277.4±32.4）</w:t>
      </w:r>
    </w:p>
    <w:p w14:paraId="73C123E8">
      <w:pPr>
        <w:pStyle w:val="16"/>
      </w:pPr>
      <w:r>
        <w:rPr>
          <w:rFonts w:ascii="Calibri" w:hAnsi="Calibri" w:eastAsia="微软雅黑"/>
          <w:b w:val="0"/>
          <w:sz w:val="21"/>
        </w:rPr>
        <w:t>…（共 97 个时间点，仅展示前若干）</w:t>
      </w:r>
    </w:p>
    <w:p w14:paraId="08E9E910">
      <w:pPr>
        <w:outlineLvl w:val="2"/>
      </w:pPr>
      <w:bookmarkStart w:id="25" w:name="_Toc23823"/>
      <w:r>
        <w:rPr>
          <w:rFonts w:ascii="Calibri" w:hAnsi="Calibri" w:eastAsia="微软雅黑"/>
          <w:b/>
          <w:color w:val="1F4E79"/>
          <w:sz w:val="25"/>
        </w:rPr>
        <w:t>转载机ZZJ · 根因类别“冷却水压力流量”代表事件（严重度 8052）</w:t>
      </w:r>
      <w:bookmarkEnd w:id="25"/>
    </w:p>
    <w:p w14:paraId="5D8906F3">
      <w:r>
        <w:rPr>
          <w:rFonts w:ascii="Calibri" w:hAnsi="Calibri" w:eastAsia="微软雅黑"/>
          <w:b w:val="0"/>
          <w:sz w:val="21"/>
        </w:rPr>
        <w:t>窗口：2024-04-07 17:23:00 → 2024-04-07 17:26:00（4.0 分钟）　|　工况：停机　|　方法集：IsolationForest; Mahalanobis; 单变量IQR+3σ; 残差</w:t>
      </w:r>
    </w:p>
    <w:p w14:paraId="25CAB716">
      <w:r>
        <w:rPr>
          <w:rFonts w:ascii="Calibri" w:hAnsi="Calibri" w:eastAsia="微软雅黑"/>
          <w:b w:val="0"/>
          <w:sz w:val="21"/>
        </w:rPr>
        <w:t>根因类别：冷却水压力流量/油温油位信号　|　归因参数top：转载机_减速器_油箱_油温</w:t>
      </w:r>
    </w:p>
    <w:p w14:paraId="02AED175">
      <w:r>
        <w:rPr>
          <w:rFonts w:ascii="Calibri" w:hAnsi="Calibri" w:eastAsia="微软雅黑"/>
          <w:b w:val="0"/>
          <w:sz w:val="21"/>
        </w:rPr>
        <w:t>归因明细：马氏·PC1→转载机_链条速度_RMS(100%); 残差·转载机_减速器_冷却水_温度 偏高 实际=45.2 vs 预测=30.7; 残差·转载机_减速器_油箱_油温 偏高 实际=63.6 vs 预测=41.2; 残差·转载机_变频器_IGBT1温度 偏高 实际=44.0 vs 预测=31.0; 残差·转载机_变频器_IGBT2温度 偏高 实际=44.0 vs 预测=32.0; 残差·转载机_变频器_腔体温度 偏高 实际=49.0 vs 预测=36.0; 残差·转载机_减速器_冷却水_压力 偏高 实际=0.2 v</w:t>
      </w:r>
    </w:p>
    <w:p w14:paraId="6A68ED55">
      <w:pPr>
        <w:jc w:val="center"/>
      </w:pPr>
      <w:r>
        <w:drawing>
          <wp:inline distT="0" distB="0" distL="114300" distR="114300">
            <wp:extent cx="5039995" cy="5560060"/>
            <wp:effectExtent l="0" t="0" r="825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5874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4392439">
      <w:r>
        <w:rPr>
          <w:rFonts w:ascii="Calibri" w:hAnsi="Calibri" w:eastAsia="微软雅黑"/>
          <w:b w:val="0"/>
          <w:sz w:val="21"/>
        </w:rPr>
        <w:t>全窗口归因投票（18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310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8652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0C0CAA6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3455F04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12EDA5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FCB5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转载机_减速器_油箱_油温</w:t>
            </w:r>
          </w:p>
        </w:tc>
        <w:tc>
          <w:tcPr>
            <w:tcW w:w="2880" w:type="dxa"/>
          </w:tcPr>
          <w:p w14:paraId="4DC17C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4.0</w:t>
            </w:r>
          </w:p>
        </w:tc>
        <w:tc>
          <w:tcPr>
            <w:tcW w:w="2880" w:type="dxa"/>
          </w:tcPr>
          <w:p w14:paraId="0A09DF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22.2%</w:t>
            </w:r>
          </w:p>
        </w:tc>
      </w:tr>
      <w:tr w14:paraId="4363D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68A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转载机_减速器_冷却水_流量</w:t>
            </w:r>
          </w:p>
        </w:tc>
        <w:tc>
          <w:tcPr>
            <w:tcW w:w="2880" w:type="dxa"/>
          </w:tcPr>
          <w:p w14:paraId="5E9545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3.0</w:t>
            </w:r>
          </w:p>
        </w:tc>
        <w:tc>
          <w:tcPr>
            <w:tcW w:w="2880" w:type="dxa"/>
          </w:tcPr>
          <w:p w14:paraId="6DCFA8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16.7%</w:t>
            </w:r>
          </w:p>
        </w:tc>
      </w:tr>
      <w:tr w14:paraId="66EE5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738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58D458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2.4</w:t>
            </w:r>
          </w:p>
        </w:tc>
        <w:tc>
          <w:tcPr>
            <w:tcW w:w="2880" w:type="dxa"/>
          </w:tcPr>
          <w:p w14:paraId="19DE73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13.2%</w:t>
            </w:r>
          </w:p>
        </w:tc>
      </w:tr>
      <w:tr w14:paraId="659A37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B41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转载机_减速器_冷却水_温度</w:t>
            </w:r>
          </w:p>
        </w:tc>
        <w:tc>
          <w:tcPr>
            <w:tcW w:w="2880" w:type="dxa"/>
          </w:tcPr>
          <w:p w14:paraId="56F1CE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2.0</w:t>
            </w:r>
          </w:p>
        </w:tc>
        <w:tc>
          <w:tcPr>
            <w:tcW w:w="2880" w:type="dxa"/>
          </w:tcPr>
          <w:p w14:paraId="0088F3A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11.1%</w:t>
            </w:r>
          </w:p>
        </w:tc>
      </w:tr>
      <w:tr w14:paraId="19B25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CEE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转载机_减速器_冷却水_压力</w:t>
            </w:r>
          </w:p>
        </w:tc>
        <w:tc>
          <w:tcPr>
            <w:tcW w:w="2880" w:type="dxa"/>
          </w:tcPr>
          <w:p w14:paraId="415BE4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2.0</w:t>
            </w:r>
          </w:p>
        </w:tc>
        <w:tc>
          <w:tcPr>
            <w:tcW w:w="2880" w:type="dxa"/>
          </w:tcPr>
          <w:p w14:paraId="454AD78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11.1%</w:t>
            </w:r>
          </w:p>
        </w:tc>
      </w:tr>
      <w:tr w14:paraId="2E7A7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DC7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转载机_电机_转速_RMS</w:t>
            </w:r>
          </w:p>
        </w:tc>
        <w:tc>
          <w:tcPr>
            <w:tcW w:w="2880" w:type="dxa"/>
          </w:tcPr>
          <w:p w14:paraId="7D36AB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1.5</w:t>
            </w:r>
          </w:p>
        </w:tc>
        <w:tc>
          <w:tcPr>
            <w:tcW w:w="2880" w:type="dxa"/>
          </w:tcPr>
          <w:p w14:paraId="7773C8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8.4%</w:t>
            </w:r>
          </w:p>
        </w:tc>
      </w:tr>
      <w:tr w14:paraId="42A3A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B56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转载机_变频器_IGBT1温度</w:t>
            </w:r>
          </w:p>
        </w:tc>
        <w:tc>
          <w:tcPr>
            <w:tcW w:w="2880" w:type="dxa"/>
          </w:tcPr>
          <w:p w14:paraId="14A62D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4390A1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5.6%</w:t>
            </w:r>
          </w:p>
        </w:tc>
      </w:tr>
      <w:tr w14:paraId="705338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842B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转载机_变频器_IGBT2温度</w:t>
            </w:r>
          </w:p>
        </w:tc>
        <w:tc>
          <w:tcPr>
            <w:tcW w:w="2880" w:type="dxa"/>
          </w:tcPr>
          <w:p w14:paraId="015520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0628744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5.6%</w:t>
            </w:r>
          </w:p>
        </w:tc>
      </w:tr>
    </w:tbl>
    <w:p w14:paraId="5BC66FED"/>
    <w:p w14:paraId="163B003B">
      <w:r>
        <w:rPr>
          <w:rFonts w:ascii="Calibri" w:hAnsi="Calibri" w:eastAsia="微软雅黑"/>
          <w:b w:val="0"/>
          <w:sz w:val="21"/>
        </w:rPr>
        <w:t>→ 根因类别：冷却水压力流量/油温油位信号（共 18 票，10 个参数）</w:t>
      </w:r>
    </w:p>
    <w:p w14:paraId="7910028E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311AC08E">
      <w:pPr>
        <w:pStyle w:val="16"/>
      </w:pPr>
      <w:r>
        <w:rPr>
          <w:rFonts w:ascii="Calibri" w:hAnsi="Calibri" w:eastAsia="微软雅黑"/>
          <w:b w:val="0"/>
          <w:sz w:val="21"/>
        </w:rPr>
        <w:t>17:23:00（停机）</w:t>
      </w:r>
    </w:p>
    <w:p w14:paraId="2273BB1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距离=8052.2（阈值=10.8）。主要贡献特征：PC1 (100.0%)。</w:t>
      </w:r>
    </w:p>
    <w:p w14:paraId="12037D70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Z-score=11.1，实际=45.2 vs 预测=30.7）</w:t>
      </w:r>
    </w:p>
    <w:p w14:paraId="1BFA246B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Z-score=13.4，实际=63.6 vs 预测=41.2）</w:t>
      </w:r>
    </w:p>
    <w:p w14:paraId="0FA33B6D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残差异常：三机_转载机_变频器_IGBT1温度 偏高（残差 Z-score=4.1，实际=44.0 vs 预测=31.0）</w:t>
      </w:r>
    </w:p>
    <w:p w14:paraId="140FAD98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残差异常：三机_转载机_变频器_IGBT2温度 偏高（残差 Z-score=3.9，实际=44.0 vs 预测=32.0）</w:t>
      </w:r>
    </w:p>
    <w:p w14:paraId="5D53F47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残差异常：三机_转载机_变频器_腔体温度 偏高（残差 Z-score=3.8，实际=49.0 vs 预测=36.0）</w:t>
      </w:r>
    </w:p>
    <w:p w14:paraId="39B05A74">
      <w:pPr>
        <w:pStyle w:val="16"/>
      </w:pPr>
      <w:r>
        <w:rPr>
          <w:rFonts w:ascii="Calibri" w:hAnsi="Calibri" w:eastAsia="微软雅黑"/>
          <w:b w:val="0"/>
          <w:sz w:val="21"/>
        </w:rPr>
        <w:t>17:24:00（停机）</w:t>
      </w:r>
    </w:p>
    <w:p w14:paraId="485AAAE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距离=6975.1（阈值=10.8）。主要贡献特征：PC1 (100.0%)。</w:t>
      </w:r>
    </w:p>
    <w:p w14:paraId="5DB9A232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偏高（残差 Z-score=3.9，实际=0.2 vs 预测=0.1）</w:t>
      </w:r>
    </w:p>
    <w:p w14:paraId="1792E563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偏高（残差 Z-score=3.8，实际=49.0 vs 预测=22.0）</w:t>
      </w:r>
    </w:p>
    <w:p w14:paraId="64D5EA8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Z-score=6.6，实际=42.2 vs 预测=33.6）</w:t>
      </w:r>
    </w:p>
    <w:p w14:paraId="5B2B207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Z-score=10.1，实际=62.6 vs 预测=45.6）</w:t>
      </w:r>
    </w:p>
    <w:p w14:paraId="527DC03C">
      <w:pPr>
        <w:pStyle w:val="16"/>
      </w:pPr>
      <w:r>
        <w:rPr>
          <w:rFonts w:ascii="Calibri" w:hAnsi="Calibri" w:eastAsia="微软雅黑"/>
          <w:b w:val="0"/>
          <w:sz w:val="21"/>
        </w:rPr>
        <w:t>17:25:00（停机）</w:t>
      </w:r>
    </w:p>
    <w:p w14:paraId="613683B8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距离=5696.3（阈值=10.8）。主要贡献特征：PC1 (100.0%)。</w:t>
      </w:r>
    </w:p>
    <w:p w14:paraId="4B5339CC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偏高（残差 Z-score=3.9，实际=0.2 vs 预测=0.1）</w:t>
      </w:r>
    </w:p>
    <w:p w14:paraId="4FE3629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偏高（残差 Z-score=4.0，实际=51.0 vs 预测=22.2）</w:t>
      </w:r>
    </w:p>
    <w:p w14:paraId="22571E86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Z-score=7.3，实际=62.1 vs 预测=49.8）</w:t>
      </w:r>
    </w:p>
    <w:p w14:paraId="4ECAFD2F">
      <w:pPr>
        <w:pStyle w:val="16"/>
      </w:pPr>
      <w:r>
        <w:rPr>
          <w:rFonts w:ascii="Calibri" w:hAnsi="Calibri" w:eastAsia="微软雅黑"/>
          <w:b w:val="0"/>
          <w:sz w:val="21"/>
        </w:rPr>
        <w:t>17:26:00（停机）</w:t>
      </w:r>
    </w:p>
    <w:p w14:paraId="4DC2771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距离=4022.5（阈值=10.8）。主要贡献特征：PC1 (100.0%)。</w:t>
      </w:r>
    </w:p>
    <w:p w14:paraId="3AB39B1E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偏高（残差 Z-score=3.0，实际=51.0 vs 预测=29.4）</w:t>
      </w:r>
    </w:p>
    <w:p w14:paraId="11863A11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残差异常：三机_转载机_减速器_油箱_油温 偏高（残差 Z-score=4.5，实际=61.6 vs 预测=54.1）</w:t>
      </w:r>
    </w:p>
    <w:p w14:paraId="7E22BDE0">
      <w:pPr>
        <w:outlineLvl w:val="2"/>
      </w:pPr>
      <w:bookmarkStart w:id="26" w:name="_Toc22956"/>
      <w:r>
        <w:rPr>
          <w:rFonts w:ascii="Calibri" w:hAnsi="Calibri" w:eastAsia="微软雅黑"/>
          <w:b/>
          <w:color w:val="1F4E79"/>
          <w:sz w:val="25"/>
        </w:rPr>
        <w:t>转载机ZZJ · 根因类别“冷却水温度”代表事件（严重度 8371）</w:t>
      </w:r>
      <w:bookmarkEnd w:id="26"/>
    </w:p>
    <w:p w14:paraId="5650E63C">
      <w:r>
        <w:rPr>
          <w:rFonts w:ascii="Calibri" w:hAnsi="Calibri" w:eastAsia="微软雅黑"/>
          <w:b w:val="0"/>
          <w:sz w:val="21"/>
        </w:rPr>
        <w:t>窗口：2024-04-18 09:01:00 → 2024-04-18 09:11:00（11.0 分钟）　|　工况：停机　|　方法集：IsolationForest; Mahalanobis; 单变量IQR+3σ; 残差</w:t>
      </w:r>
    </w:p>
    <w:p w14:paraId="498263EC">
      <w:r>
        <w:rPr>
          <w:rFonts w:ascii="Calibri" w:hAnsi="Calibri" w:eastAsia="微软雅黑"/>
          <w:b w:val="0"/>
          <w:sz w:val="21"/>
        </w:rPr>
        <w:t>根因类别：冷却水温度/链条速度恒量(数据质量)　|　归因参数top：转载机_减速器_冷却水_温度</w:t>
      </w:r>
    </w:p>
    <w:p w14:paraId="17F71A05">
      <w:r>
        <w:rPr>
          <w:rFonts w:ascii="Calibri" w:hAnsi="Calibri" w:eastAsia="微软雅黑"/>
          <w:b w:val="0"/>
          <w:sz w:val="21"/>
        </w:rPr>
        <w:t>归因明细：马氏·PC1→转载机_链条速度_RMS(100%); 残差·转载机_减速器_冷却水_温度 偏高 实际=45.2 vs 预测=40.0; 残差·转载机_减速器_油箱_油位 偏高 实际=298.0 vs 预测=238.0; 单变量·转载机_减速器_冷却水_温度 z=4.2 实际=51.4 均值=34.5; 残差·转载机_减速器_冷却水_温度 偏高 实际=51.4 vs 预测=40.6; 单变量·转载机_减速器_冷却水_温度 z=3.7 实际=49.6 均值=34.5; 残差·转载机_减速器_冷却水_温度 偏高 实际=4</w:t>
      </w:r>
    </w:p>
    <w:p w14:paraId="6D0D56A7">
      <w:pPr>
        <w:jc w:val="center"/>
      </w:pPr>
      <w:r>
        <w:drawing>
          <wp:inline distT="0" distB="0" distL="114300" distR="114300">
            <wp:extent cx="5039995" cy="5560060"/>
            <wp:effectExtent l="0" t="0" r="825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A003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单事件窗口图：三段共享 x 轴——①各方法触发时刻散点（点大小=log1p(分数)）；②归因参数（粗红★）与核心参数（灰）窗口特征曲线，按量纲分行；③工况彩色台阶。红色半透明带=事件窗口。</w:t>
      </w:r>
    </w:p>
    <w:p w14:paraId="45BDF786">
      <w:r>
        <w:rPr>
          <w:rFonts w:ascii="Calibri" w:hAnsi="Calibri" w:eastAsia="微软雅黑"/>
          <w:b w:val="0"/>
          <w:sz w:val="21"/>
        </w:rPr>
        <w:t>全窗口归因投票（29 个触发行）——支撑根因判定的完整证据：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10CF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D5B3C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归因参数</w:t>
            </w:r>
          </w:p>
        </w:tc>
        <w:tc>
          <w:tcPr>
            <w:tcW w:w="2880" w:type="dxa"/>
          </w:tcPr>
          <w:p w14:paraId="5677755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票数</w:t>
            </w:r>
          </w:p>
        </w:tc>
        <w:tc>
          <w:tcPr>
            <w:tcW w:w="2880" w:type="dxa"/>
          </w:tcPr>
          <w:p w14:paraId="418F8F9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占比</w:t>
            </w:r>
          </w:p>
        </w:tc>
      </w:tr>
      <w:tr w14:paraId="5A5F1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DC6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转载机_减速器_冷却水_温度</w:t>
            </w:r>
          </w:p>
        </w:tc>
        <w:tc>
          <w:tcPr>
            <w:tcW w:w="2880" w:type="dxa"/>
          </w:tcPr>
          <w:p w14:paraId="7D6C71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8.0</w:t>
            </w:r>
          </w:p>
        </w:tc>
        <w:tc>
          <w:tcPr>
            <w:tcW w:w="2880" w:type="dxa"/>
          </w:tcPr>
          <w:p w14:paraId="396DC18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42.1%</w:t>
            </w:r>
          </w:p>
        </w:tc>
      </w:tr>
      <w:tr w14:paraId="079A8C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518D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转载机_链条速度_RMS</w:t>
            </w:r>
          </w:p>
        </w:tc>
        <w:tc>
          <w:tcPr>
            <w:tcW w:w="2880" w:type="dxa"/>
          </w:tcPr>
          <w:p w14:paraId="12A60F0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5.9</w:t>
            </w:r>
          </w:p>
        </w:tc>
        <w:tc>
          <w:tcPr>
            <w:tcW w:w="2880" w:type="dxa"/>
          </w:tcPr>
          <w:p w14:paraId="0B208B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31.2%</w:t>
            </w:r>
          </w:p>
        </w:tc>
      </w:tr>
      <w:tr w14:paraId="252487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7D9A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转载机_电机_转速_RMS</w:t>
            </w:r>
          </w:p>
        </w:tc>
        <w:tc>
          <w:tcPr>
            <w:tcW w:w="2880" w:type="dxa"/>
          </w:tcPr>
          <w:p w14:paraId="0E3AE2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3.8</w:t>
            </w:r>
          </w:p>
        </w:tc>
        <w:tc>
          <w:tcPr>
            <w:tcW w:w="2880" w:type="dxa"/>
          </w:tcPr>
          <w:p w14:paraId="4CF304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20.0%</w:t>
            </w:r>
          </w:p>
        </w:tc>
      </w:tr>
      <w:tr w14:paraId="2743FC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3EB8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转载机_减速器_油箱_油位</w:t>
            </w:r>
          </w:p>
        </w:tc>
        <w:tc>
          <w:tcPr>
            <w:tcW w:w="2880" w:type="dxa"/>
          </w:tcPr>
          <w:p w14:paraId="505EE1B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013B381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5.3%</w:t>
            </w:r>
          </w:p>
        </w:tc>
      </w:tr>
      <w:tr w14:paraId="780DF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4FEF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转载机_电机_电流_RMS</w:t>
            </w:r>
          </w:p>
        </w:tc>
        <w:tc>
          <w:tcPr>
            <w:tcW w:w="2880" w:type="dxa"/>
          </w:tcPr>
          <w:p w14:paraId="068A282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0.3</w:t>
            </w:r>
          </w:p>
        </w:tc>
        <w:tc>
          <w:tcPr>
            <w:tcW w:w="2880" w:type="dxa"/>
          </w:tcPr>
          <w:p w14:paraId="475237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1.4%</w:t>
            </w:r>
          </w:p>
        </w:tc>
      </w:tr>
    </w:tbl>
    <w:p w14:paraId="68A028D4"/>
    <w:p w14:paraId="3F014495">
      <w:r>
        <w:rPr>
          <w:rFonts w:ascii="Calibri" w:hAnsi="Calibri" w:eastAsia="微软雅黑"/>
          <w:b w:val="0"/>
          <w:sz w:val="21"/>
        </w:rPr>
        <w:t>→ 根因类别：冷却水温度/链条速度恒量(数据质量)（共 19 票，5 个参数）</w:t>
      </w:r>
    </w:p>
    <w:p w14:paraId="42DF82DE">
      <w:r>
        <w:rPr>
          <w:rFonts w:ascii="Calibri" w:hAnsi="Calibri" w:eastAsia="微软雅黑"/>
          <w:b w:val="0"/>
          <w:sz w:val="21"/>
        </w:rPr>
        <w:t>触发行实值（interpretation 原文）：</w:t>
      </w:r>
    </w:p>
    <w:p w14:paraId="17E8552C">
      <w:pPr>
        <w:pStyle w:val="16"/>
      </w:pPr>
      <w:r>
        <w:rPr>
          <w:rFonts w:ascii="Calibri" w:hAnsi="Calibri" w:eastAsia="微软雅黑"/>
          <w:b w:val="0"/>
          <w:sz w:val="21"/>
        </w:rPr>
        <w:t>09:01:00（停机）</w:t>
      </w:r>
    </w:p>
    <w:p w14:paraId="2F020364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距离=8371.2（阈值=10.8）。主要贡献特征：PC1 (100.0%)。</w:t>
      </w:r>
    </w:p>
    <w:p w14:paraId="29CC3A27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Z-score=4.0，实际=45.2 vs 预测=40.0）</w:t>
      </w:r>
    </w:p>
    <w:p w14:paraId="38EC9EEE">
      <w:pPr>
        <w:pStyle w:val="16"/>
      </w:pPr>
      <w:r>
        <w:rPr>
          <w:rFonts w:ascii="Calibri" w:hAnsi="Calibri" w:eastAsia="微软雅黑"/>
          <w:b w:val="0"/>
          <w:sz w:val="21"/>
        </w:rPr>
        <w:t>09:02:00（停机）</w:t>
      </w:r>
    </w:p>
    <w:p w14:paraId="0CB7D4D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距离=7251.8（阈值=10.8）。主要贡献特征：PC1 (100.0%)。</w:t>
      </w:r>
    </w:p>
    <w:p w14:paraId="3560DCC7">
      <w:pPr>
        <w:pStyle w:val="16"/>
      </w:pPr>
      <w:r>
        <w:rPr>
          <w:rFonts w:ascii="Calibri" w:hAnsi="Calibri" w:eastAsia="微软雅黑"/>
          <w:b w:val="0"/>
          <w:sz w:val="21"/>
        </w:rPr>
        <w:t>09:03:00（带载运行）</w:t>
      </w:r>
    </w:p>
    <w:p w14:paraId="683D0C07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距离=49.2（阈值=10.8）。主要贡献特征：PC1 (100.0%)。</w:t>
      </w:r>
    </w:p>
    <w:p w14:paraId="7784B6C6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偏低（残差 Z-score=-4.9，实际=42.5 vs 预测=51.6）</w:t>
      </w:r>
    </w:p>
    <w:p w14:paraId="28B74504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残差异常：三机_转载机_减速器_油箱_油位 偏高（残差 Z-score=3.1，实际=298.0 vs 预测=238.0）</w:t>
      </w:r>
    </w:p>
    <w:p w14:paraId="64D7B7D5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残差异常：三机_转载机_变频器_IGBT1温度 偏低（残差 Z-score=-4.6，实际=39.0 vs 预测=48.4）</w:t>
      </w:r>
    </w:p>
    <w:p w14:paraId="10938FDA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残差异常：三机_转载机_变频器_IGBT2温度 偏低（残差 Z-score=-4.5，实际=39.0 vs 预测=47.6）</w:t>
      </w:r>
    </w:p>
    <w:p w14:paraId="1ED4E2E4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残差异常：三机_转载机_变频器_腔体温度 偏低（残差 Z-score=-4.6，实际=44.0 vs 预测=53.4）</w:t>
      </w:r>
    </w:p>
    <w:p w14:paraId="63346381">
      <w:pPr>
        <w:pStyle w:val="16"/>
      </w:pPr>
      <w:r>
        <w:rPr>
          <w:rFonts w:ascii="Calibri" w:hAnsi="Calibri" w:eastAsia="微软雅黑"/>
          <w:b w:val="0"/>
          <w:sz w:val="21"/>
        </w:rPr>
        <w:t>09:04:00（带载运行）</w:t>
      </w:r>
    </w:p>
    <w:p w14:paraId="06A26A79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距离=58.0（阈值=10.8）。主要贡献特征：PC1 (100.0%)。</w:t>
      </w:r>
    </w:p>
    <w:p w14:paraId="13F45A81">
      <w:pPr>
        <w:pStyle w:val="16"/>
      </w:pPr>
      <w:r>
        <w:rPr>
          <w:rFonts w:ascii="Calibri" w:hAnsi="Calibri" w:eastAsia="微软雅黑"/>
          <w:b w:val="0"/>
          <w:sz w:val="21"/>
        </w:rPr>
        <w:t>09:05:00（带载运行）</w:t>
      </w:r>
    </w:p>
    <w:p w14:paraId="4885DB71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距离=58.0（阈值=10.8）。主要贡献特征：PC1 (100.0%)。</w:t>
      </w:r>
    </w:p>
    <w:p w14:paraId="49B145FC">
      <w:pPr>
        <w:pStyle w:val="16"/>
      </w:pPr>
      <w:r>
        <w:rPr>
          <w:rFonts w:ascii="Calibri" w:hAnsi="Calibri" w:eastAsia="微软雅黑"/>
          <w:b w:val="0"/>
          <w:sz w:val="21"/>
        </w:rPr>
        <w:t>09:06:00（带载运行）</w:t>
      </w:r>
    </w:p>
    <w:p w14:paraId="155B4E25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距离=34.6（阈值=10.8）。主要贡献特征：PC1 (100.0%)。</w:t>
      </w:r>
    </w:p>
    <w:p w14:paraId="2663F30E">
      <w:pPr>
        <w:pStyle w:val="16"/>
      </w:pPr>
      <w:r>
        <w:rPr>
          <w:rFonts w:ascii="Calibri" w:hAnsi="Calibri" w:eastAsia="微软雅黑"/>
          <w:b w:val="0"/>
          <w:sz w:val="21"/>
        </w:rPr>
        <w:t>09:07:00（停机）</w:t>
      </w:r>
    </w:p>
    <w:p w14:paraId="2F71F96D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距离=6872.9（阈值=10.8）。主要贡献特征：PC1 (100.0%)。</w:t>
      </w:r>
    </w:p>
    <w:p w14:paraId="2A5F729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单变量异常：三机_转载机_减速器_冷却水_温度（z-score=4.2，实际=51.4，均值=34.5±4.1）</w:t>
      </w:r>
    </w:p>
    <w:p w14:paraId="25103E78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Z-score=-5.0，实际=0.0 vs 预测=0.2）</w:t>
      </w:r>
    </w:p>
    <w:p w14:paraId="1CBE4BE4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偏低（残差 Z-score=-3.9，实际=16.0 vs 预测=44.2）</w:t>
      </w:r>
    </w:p>
    <w:p w14:paraId="1F539FC8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Z-score=8.3，实际=51.4 vs 预测=40.6）</w:t>
      </w:r>
    </w:p>
    <w:p w14:paraId="7ADBE3B7">
      <w:pPr>
        <w:pStyle w:val="16"/>
      </w:pPr>
      <w:r>
        <w:rPr>
          <w:rFonts w:ascii="Calibri" w:hAnsi="Calibri" w:eastAsia="微软雅黑"/>
          <w:b w:val="0"/>
          <w:sz w:val="21"/>
        </w:rPr>
        <w:t>09:08:00（停机）</w:t>
      </w:r>
    </w:p>
    <w:p w14:paraId="34B47D22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距离=6823.2（阈值=10.8）。主要贡献特征：PC1 (100.0%)。</w:t>
      </w:r>
    </w:p>
    <w:p w14:paraId="4E0B807F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单变量异常：三机_转载机_减速器_冷却水_温度（z-score=3.7，实际=49.6，均值=34.5±4.1）</w:t>
      </w:r>
    </w:p>
    <w:p w14:paraId="0D0D96E5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残差异常：三机_转载机_减速器_冷却水_温度 偏高（残差 Z-score=5.0，实际=49.6 vs 预测=43.1）</w:t>
      </w:r>
    </w:p>
    <w:p w14:paraId="415F15EF">
      <w:pPr>
        <w:pStyle w:val="16"/>
      </w:pPr>
      <w:r>
        <w:rPr>
          <w:rFonts w:ascii="Calibri" w:hAnsi="Calibri" w:eastAsia="微软雅黑"/>
          <w:b w:val="0"/>
          <w:sz w:val="21"/>
        </w:rPr>
        <w:t>09:09:00（停机）</w:t>
      </w:r>
    </w:p>
    <w:p w14:paraId="7FA49A83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距离=5923.6（阈值=10.8）。主要贡献特征：PC1 (100.0%)。</w:t>
      </w:r>
    </w:p>
    <w:p w14:paraId="15BC1F53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单变量异常：三机_转载机_减速器_冷却水_温度（z-score=3.1，实际=47.0，均值=34.5±4.1）</w:t>
      </w:r>
    </w:p>
    <w:p w14:paraId="70328F3B">
      <w:pPr>
        <w:pStyle w:val="16"/>
      </w:pPr>
      <w:r>
        <w:rPr>
          <w:rFonts w:ascii="Calibri" w:hAnsi="Calibri" w:eastAsia="微软雅黑"/>
          <w:b w:val="0"/>
          <w:sz w:val="21"/>
        </w:rPr>
        <w:t>09:10:00（停机）</w:t>
      </w:r>
    </w:p>
    <w:p w14:paraId="10F6F12A">
      <w:pPr>
        <w:pStyle w:val="16"/>
      </w:pPr>
      <w:r>
        <w:rPr>
          <w:rFonts w:ascii="Calibri" w:hAnsi="Calibri" w:eastAsia="微软雅黑"/>
          <w:b w:val="0"/>
          <w:sz w:val="21"/>
        </w:rPr>
        <w:t>Mahalanobis 距离=4192.9（阈值=10.8）。主要贡献特征：PC1 (100.0%)。</w:t>
      </w:r>
    </w:p>
    <w:p w14:paraId="45B73434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单变量异常：三机_转载机_减速器_冷却水_温度（z-score=2.8，实际=46.0，均值=34.5±4.1）</w:t>
      </w:r>
    </w:p>
    <w:p w14:paraId="6F3ACDEF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残差异常：三机_转载机_减速器_冷却水_压力 偏低（残差 Z-score=-3.3，实际=0.0 vs 预测=0.1）</w:t>
      </w:r>
    </w:p>
    <w:p w14:paraId="2B77CA01">
      <w:pPr>
        <w:pStyle w:val="16"/>
      </w:pPr>
      <w:r>
        <w:rPr>
          <w:rFonts w:ascii="Calibri" w:hAnsi="Calibri" w:eastAsia="微软雅黑"/>
          <w:b w:val="0"/>
          <w:sz w:val="21"/>
        </w:rPr>
        <w:t>09:11:00（停机）</w:t>
      </w:r>
    </w:p>
    <w:p w14:paraId="32BC6E79">
      <w:pPr>
        <w:pStyle w:val="16"/>
      </w:pPr>
      <w:r>
        <w:rPr>
          <w:rFonts w:ascii="Calibri" w:hAnsi="Calibri" w:eastAsia="微软雅黑"/>
          <w:b w:val="0"/>
          <w:sz w:val="21"/>
        </w:rPr>
        <w:t>单变量异常：三机_转载机_减速器_冷却水_温度（z-score=2.7，实际=45.5，均值=34.5±4.1）</w:t>
      </w:r>
    </w:p>
    <w:p w14:paraId="443B1955">
      <w:pPr>
        <w:pStyle w:val="16"/>
      </w:pPr>
      <w:r>
        <w:rPr>
          <w:rFonts w:ascii="Calibri" w:hAnsi="Calibri" w:eastAsia="微软雅黑"/>
          <w:b w:val="0"/>
          <w:sz w:val="21"/>
        </w:rPr>
        <w:t>残差异常：三机_转载机_减速器_冷却水_流量 偏低（残差 Z-score=-3.0，实际=0.0 vs 预测=21.8）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E2D21"/>
    <w:rsid w:val="403F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1518</Words>
  <Characters>2252</Characters>
  <Lines>0</Lines>
  <Paragraphs>0</Paragraphs>
  <TotalTime>8</TotalTime>
  <ScaleCrop>false</ScaleCrop>
  <LinksUpToDate>false</LinksUpToDate>
  <CharactersWithSpaces>2415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2026-08-18T01:58:06Z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79C76EB1089A4855973851C60154B13D_12</vt:lpwstr>
  </property>
</Properties>
</file>