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机构</w:t>
      </w:r>
      <w:r>
        <w:rPr>
          <w:rFonts w:hint="eastAsia"/>
          <w:lang w:val="en-US" w:eastAsia="zh-CN"/>
        </w:rPr>
        <w:t>体检报告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体检套餐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ff9800"/>
        </w:rPr>
        <w:t>婚A套餐</w:t>
      </w: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  <w:t xml:space="preserve"> </w:t>
      </w: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体检价格(元)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ff9800"/>
        </w:rPr>
        <w:t>123.00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体检项说明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25"/>
        <w:gridCol w:w="4125"/>
      </w:tblGrid>
      <w:tr>
        <w:trPr>
          <w:trHeight w:val="1417" w:hRule="auto"/>
        </w:trPr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体检项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体检结果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一般检查C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内科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妇科检查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白带常规(白带清洁度、念珠样菌、滴虫)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糖化血红蛋白(HbA1C)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幽门螺杆菌检测（C14呼气试验）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甲状腺彩超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腹部彩超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子宫、附件彩超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乳腺彩超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TM12(女性)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异常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心电图(iKangAI+)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空腹血糖(FBG)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好未来机构</w:t>
      </w:r>
    </w:p>
    <w:p>
      <w:pPr>
        <w:jc w:val="right"/>
        <w:rPr>
          <w:b/>
          <w:bCs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2024-04-24 18:16:54</w:t>
      </w: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好未来xxx号</w:t>
      </w:r>
      <w:bookmarkStart w:id="0" w:name="_GoBack"/>
      <w:bookmarkEnd w:id="0"/>
    </w:p>
    <w:p>
      <w:pPr>
        <w:jc w:val="right"/>
        <w:rPr>
          <w:rFonts w:hint="default" w:eastAsia="宋体"/>
          <w:i/>
          <w:iCs/>
          <w:color w:val="000000"/>
          <w:sz w:val="18"/>
          <w:szCs w:val="18"/>
          <w:lang w:val="en-US" w:eastAsia="zh-CN"/>
        </w:rPr>
      </w:pP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4ZDY2MDhkOTgzOWYyYjdlY2Y2OTdhOTk1N2M3OD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94D71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8867B48"/>
    <w:rsid w:val="0D0D3FA0"/>
    <w:rsid w:val="0F100293"/>
    <w:rsid w:val="10016CB6"/>
    <w:rsid w:val="12CE34FA"/>
    <w:rsid w:val="134607AE"/>
    <w:rsid w:val="13B6596A"/>
    <w:rsid w:val="14292E6E"/>
    <w:rsid w:val="146C10C4"/>
    <w:rsid w:val="150C60A5"/>
    <w:rsid w:val="168B2364"/>
    <w:rsid w:val="18796642"/>
    <w:rsid w:val="18CC5E33"/>
    <w:rsid w:val="1A3612C7"/>
    <w:rsid w:val="1C583783"/>
    <w:rsid w:val="1C5F6A2C"/>
    <w:rsid w:val="1CDC54E0"/>
    <w:rsid w:val="20EF2764"/>
    <w:rsid w:val="2854034E"/>
    <w:rsid w:val="2A6070F8"/>
    <w:rsid w:val="2AE520FE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23C4BFA"/>
    <w:rsid w:val="477842B0"/>
    <w:rsid w:val="49DA3017"/>
    <w:rsid w:val="4EB910EE"/>
    <w:rsid w:val="4F15704C"/>
    <w:rsid w:val="514D5F1E"/>
    <w:rsid w:val="519A5C0D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unhideWhenUsed/>
    <w:qFormat/>
    <w:uiPriority w:val="0"/>
    <w:rPr>
      <w:sz w:val="21"/>
      <w:szCs w:val="21"/>
    </w:rPr>
  </w:style>
  <w:style w:type="character" w:customStyle="1" w:styleId="15">
    <w:name w:val="批注框文本 字符"/>
    <w:link w:val="5"/>
    <w:autoRedefine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 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批注文字 字符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 字符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 字符"/>
    <w:link w:val="8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1">
    <w:name w:val="标题 字符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2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3">
    <w:name w:val="不明显强调1"/>
    <w:qFormat/>
    <w:uiPriority w:val="19"/>
    <w:rPr>
      <w:i/>
      <w:iCs/>
      <w:color w:val="808080"/>
    </w:rPr>
  </w:style>
  <w:style w:type="paragraph" w:customStyle="1" w:styleId="24">
    <w:name w:val="引用1"/>
    <w:basedOn w:val="1"/>
    <w:next w:val="1"/>
    <w:link w:val="25"/>
    <w:autoRedefine/>
    <w:qFormat/>
    <w:uiPriority w:val="29"/>
    <w:rPr>
      <w:i/>
      <w:iCs/>
      <w:color w:val="000000"/>
    </w:rPr>
  </w:style>
  <w:style w:type="character" w:customStyle="1" w:styleId="25">
    <w:name w:val="引用字符"/>
    <w:link w:val="24"/>
    <w:autoRedefine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26">
    <w:name w:val="页眉 字符"/>
    <w:link w:val="7"/>
    <w:autoRedefine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53</TotalTime>
  <ScaleCrop>false</ScaleCrop>
  <LinksUpToDate>false</LinksUpToDate>
  <CharactersWithSpaces>165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2022-03-14T03:09:00Z</dcterms:created>
  <dc:creator>Sayi</dc:creator>
  <cp:lastModifiedBy>管涛</cp:lastModifiedBy>
  <cp:lastPrinted>2014-10-17T08:15:00Z</cp:lastPrinted>
  <dcterms:modified xsi:type="dcterms:W3CDTF">2024-04-20T11:48:27Z</dcterms:modified>
  <cp:revision>20</cp:revision>
  <dc:title>Poi-tl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A9403DCD33FC4B8BBED4A1A188AB051E_12</vt:lpwstr>
  </property>
</Properties>
</file>