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B72F" w14:textId="340799BF" w:rsidR="00364084" w:rsidRDefault="00540985" w:rsidP="00540985">
      <w:pPr>
        <w:spacing w:line="360" w:lineRule="auto"/>
        <w:jc w:val="center"/>
        <w:rPr>
          <w:rFonts w:ascii="仿宋" w:eastAsia="仿宋" w:hAnsi="仿宋" w:hint="eastAsia"/>
          <w:b/>
          <w:bCs/>
          <w:sz w:val="28"/>
          <w:szCs w:val="24"/>
        </w:rPr>
      </w:pPr>
      <w:r>
        <w:rPr>
          <w:rFonts w:ascii="仿宋" w:eastAsia="仿宋" w:hAnsi="仿宋" w:hint="eastAsia"/>
          <w:b/>
          <w:bCs/>
          <w:sz w:val="28"/>
          <w:szCs w:val="24"/>
        </w:rPr>
        <w:t>中</w:t>
      </w:r>
      <w:proofErr w:type="gramStart"/>
      <w:r>
        <w:rPr>
          <w:rFonts w:ascii="仿宋" w:eastAsia="仿宋" w:hAnsi="仿宋" w:hint="eastAsia"/>
          <w:b/>
          <w:bCs/>
          <w:sz w:val="28"/>
          <w:szCs w:val="24"/>
        </w:rPr>
        <w:t>粮贸易</w:t>
      </w:r>
      <w:proofErr w:type="gramEnd"/>
      <w:r>
        <w:rPr>
          <w:rFonts w:ascii="仿宋" w:eastAsia="仿宋" w:hAnsi="仿宋" w:hint="eastAsia"/>
          <w:b/>
          <w:bCs/>
          <w:sz w:val="28"/>
          <w:szCs w:val="24"/>
        </w:rPr>
        <w:t>农业产业化“商业性农险项目”作物</w:t>
      </w:r>
      <w:r w:rsidR="000162FB">
        <w:rPr>
          <w:rFonts w:ascii="仿宋" w:eastAsia="仿宋" w:hAnsi="仿宋" w:hint="eastAsia"/>
          <w:b/>
          <w:bCs/>
          <w:sz w:val="28"/>
          <w:szCs w:val="24"/>
        </w:rPr>
        <w:t>长势监测报告</w:t>
      </w:r>
    </w:p>
    <w:p w14:paraId="315770C9" w14:textId="77777777" w:rsidR="00BE583E" w:rsidRPr="00BE583E" w:rsidRDefault="00BE583E" w:rsidP="00BE583E">
      <w:pPr>
        <w:spacing w:line="360" w:lineRule="auto"/>
        <w:jc w:val="center"/>
        <w:rPr>
          <w:rFonts w:ascii="仿宋" w:eastAsia="仿宋" w:hAnsi="仿宋" w:hint="eastAsia"/>
          <w:b/>
          <w:bCs/>
          <w:sz w:val="24"/>
        </w:rPr>
      </w:pPr>
      <w:r w:rsidRPr="00BE583E">
        <w:rPr>
          <w:rFonts w:ascii="仿宋" w:eastAsia="仿宋" w:hAnsi="仿宋" w:hint="eastAsia"/>
          <w:sz w:val="24"/>
        </w:rPr>
        <w:t>（2025.9.8-2025.9.15）</w:t>
      </w:r>
    </w:p>
    <w:p w14:paraId="6087741B" w14:textId="77777777" w:rsidR="00364084" w:rsidRDefault="00364084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</w:p>
    <w:p w14:paraId="477E1EDA" w14:textId="3917742F" w:rsidR="00364084" w:rsidRPr="000108C9" w:rsidRDefault="000162FB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投保人：</w:t>
      </w:r>
      <w:r w:rsidR="000108C9">
        <w:rPr>
          <w:rFonts w:ascii="仿宋" w:eastAsia="仿宋" w:hAnsi="仿宋" w:hint="eastAsia"/>
          <w:b/>
          <w:bCs/>
          <w:sz w:val="24"/>
        </w:rPr>
        <w:t xml:space="preserve"> xxx</w:t>
      </w:r>
    </w:p>
    <w:p w14:paraId="4C727260" w14:textId="264878FC" w:rsidR="00364084" w:rsidRDefault="000162FB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（1）</w:t>
      </w:r>
      <w:r w:rsidR="000108C9">
        <w:rPr>
          <w:rFonts w:ascii="仿宋" w:eastAsia="仿宋" w:hAnsi="仿宋" w:hint="eastAsia"/>
          <w:b/>
          <w:bCs/>
          <w:sz w:val="24"/>
        </w:rPr>
        <w:t>xxx</w:t>
      </w:r>
      <w:r>
        <w:rPr>
          <w:rFonts w:ascii="仿宋" w:eastAsia="仿宋" w:hAnsi="仿宋" w:hint="eastAsia"/>
          <w:b/>
          <w:bCs/>
          <w:sz w:val="24"/>
        </w:rPr>
        <w:t xml:space="preserve">地块的实际投保面积 </w:t>
      </w:r>
    </w:p>
    <w:p w14:paraId="5D9ABD44" w14:textId="0C8CC229" w:rsidR="00364084" w:rsidRDefault="00B6453F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作物</w:t>
      </w:r>
      <w:r w:rsidR="000162FB">
        <w:rPr>
          <w:rFonts w:ascii="仿宋" w:eastAsia="仿宋" w:hAnsi="仿宋" w:hint="eastAsia"/>
          <w:sz w:val="24"/>
        </w:rPr>
        <w:t>：</w:t>
      </w:r>
      <w:r>
        <w:rPr>
          <w:rFonts w:ascii="仿宋" w:eastAsia="仿宋" w:hAnsi="仿宋" w:hint="eastAsia"/>
          <w:sz w:val="24"/>
        </w:rPr>
        <w:t>n</w:t>
      </w:r>
      <w:r w:rsidR="000162FB">
        <w:rPr>
          <w:rFonts w:ascii="仿宋" w:eastAsia="仿宋" w:hAnsi="仿宋" w:hint="eastAsia"/>
          <w:sz w:val="24"/>
        </w:rPr>
        <w:t>亩</w:t>
      </w:r>
    </w:p>
    <w:p w14:paraId="145BC53A" w14:textId="77777777" w:rsidR="00364084" w:rsidRDefault="000162FB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（2）遥感监测的作物长势情况</w:t>
      </w:r>
    </w:p>
    <w:p w14:paraId="2416A14D" w14:textId="7B45A9E8" w:rsidR="00B6453F" w:rsidRDefault="000162FB" w:rsidP="005A0BE4">
      <w:pPr>
        <w:spacing w:line="360" w:lineRule="auto"/>
        <w:ind w:firstLineChars="200" w:firstLine="48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根据卫星遥感显示，</w:t>
      </w:r>
      <w:r w:rsidR="00B6453F">
        <w:rPr>
          <w:rFonts w:ascii="仿宋" w:eastAsia="仿宋" w:hAnsi="仿宋" w:hint="eastAsia"/>
          <w:sz w:val="24"/>
        </w:rPr>
        <w:t>xxx</w:t>
      </w:r>
      <w:r>
        <w:rPr>
          <w:rFonts w:ascii="仿宋" w:eastAsia="仿宋" w:hAnsi="仿宋" w:hint="eastAsia"/>
          <w:sz w:val="24"/>
        </w:rPr>
        <w:t>地块的作物长势情况如下：</w:t>
      </w:r>
    </w:p>
    <w:p w14:paraId="0CD6F668" w14:textId="77777777" w:rsidR="00364084" w:rsidRDefault="000162FB">
      <w:pPr>
        <w:spacing w:line="360" w:lineRule="auto"/>
        <w:ind w:firstLineChars="200" w:firstLine="480"/>
        <w:jc w:val="left"/>
        <w:rPr>
          <w:rFonts w:hint="eastAsia"/>
        </w:rPr>
      </w:pPr>
      <w:r>
        <w:rPr>
          <w:rFonts w:ascii="仿宋" w:eastAsia="仿宋" w:hAnsi="仿宋" w:hint="eastAsia"/>
          <w:sz w:val="24"/>
        </w:rPr>
        <w:t>遥感显示的种植作物长势图如下：</w:t>
      </w:r>
      <w:r>
        <w:rPr>
          <w:rFonts w:ascii="仿宋" w:eastAsia="仿宋" w:hAnsi="仿宋" w:hint="eastAsia"/>
          <w:szCs w:val="20"/>
        </w:rPr>
        <w:t>（深绿</w:t>
      </w:r>
      <w:proofErr w:type="gramStart"/>
      <w:r>
        <w:rPr>
          <w:rFonts w:ascii="仿宋" w:eastAsia="仿宋" w:hAnsi="仿宋" w:hint="eastAsia"/>
          <w:szCs w:val="20"/>
        </w:rPr>
        <w:t>色区域</w:t>
      </w:r>
      <w:proofErr w:type="gramEnd"/>
      <w:r>
        <w:rPr>
          <w:rFonts w:ascii="仿宋" w:eastAsia="仿宋" w:hAnsi="仿宋" w:hint="eastAsia"/>
          <w:szCs w:val="20"/>
        </w:rPr>
        <w:t>为“优”、浅绿</w:t>
      </w:r>
      <w:proofErr w:type="gramStart"/>
      <w:r>
        <w:rPr>
          <w:rFonts w:ascii="仿宋" w:eastAsia="仿宋" w:hAnsi="仿宋" w:hint="eastAsia"/>
          <w:szCs w:val="20"/>
        </w:rPr>
        <w:t>色区域</w:t>
      </w:r>
      <w:proofErr w:type="gramEnd"/>
      <w:r>
        <w:rPr>
          <w:rFonts w:ascii="仿宋" w:eastAsia="仿宋" w:hAnsi="仿宋" w:hint="eastAsia"/>
          <w:szCs w:val="20"/>
        </w:rPr>
        <w:t>为“良”，黄色区域为“中”，橙色区域为“一般”，红色区域为“差”）</w:t>
      </w:r>
    </w:p>
    <w:p w14:paraId="0146AF0E" w14:textId="44DC4C89" w:rsidR="00A92FDA" w:rsidRDefault="001F5B16" w:rsidP="00A92FDA">
      <w:pPr>
        <w:spacing w:line="360" w:lineRule="auto"/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5270EBA0" wp14:editId="792D011D">
            <wp:extent cx="5274310" cy="4127383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866" cy="4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85E1" w14:textId="45964508" w:rsidR="00B86451" w:rsidRDefault="005576A5">
      <w:pPr>
        <w:spacing w:line="360" w:lineRule="auto"/>
        <w:rPr>
          <w:rFonts w:ascii="仿宋" w:eastAsia="仿宋" w:hAnsi="仿宋" w:hint="eastAsia"/>
          <w:sz w:val="24"/>
        </w:rPr>
      </w:pPr>
      <w:r w:rsidRPr="0060105D">
        <w:rPr>
          <w:rFonts w:ascii="仿宋" w:eastAsia="仿宋" w:hAnsi="仿宋" w:hint="eastAsia"/>
          <w:b/>
          <w:bCs/>
          <w:sz w:val="24"/>
        </w:rPr>
        <w:t>（3）</w:t>
      </w:r>
      <w:r>
        <w:rPr>
          <w:rFonts w:ascii="仿宋" w:eastAsia="仿宋" w:hAnsi="仿宋" w:hint="eastAsia"/>
          <w:b/>
          <w:bCs/>
          <w:sz w:val="24"/>
        </w:rPr>
        <w:t>遥感监测的作物</w:t>
      </w:r>
      <w:r w:rsidR="001F5B16">
        <w:rPr>
          <w:rFonts w:ascii="仿宋" w:eastAsia="仿宋" w:hAnsi="仿宋" w:hint="eastAsia"/>
          <w:b/>
          <w:bCs/>
          <w:sz w:val="24"/>
        </w:rPr>
        <w:t>识别情况</w:t>
      </w:r>
    </w:p>
    <w:p w14:paraId="6AFABB2C" w14:textId="7D6BDFE5" w:rsidR="00B86451" w:rsidRDefault="007A2394" w:rsidP="00B86451">
      <w:pPr>
        <w:spacing w:line="360" w:lineRule="auto"/>
        <w:jc w:val="center"/>
        <w:rPr>
          <w:rFonts w:ascii="仿宋" w:eastAsia="仿宋" w:hAnsi="仿宋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2E79578B" wp14:editId="3B9AF467">
            <wp:extent cx="5274310" cy="38334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4B31F" w14:textId="7C9D133E" w:rsidR="00540985" w:rsidRDefault="00540985" w:rsidP="00540985">
      <w:pPr>
        <w:spacing w:line="36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注：</w:t>
      </w:r>
      <w:r>
        <w:rPr>
          <w:rFonts w:ascii="仿宋" w:eastAsia="仿宋" w:hAnsi="仿宋" w:hint="eastAsia"/>
          <w:sz w:val="24"/>
        </w:rPr>
        <w:t>若投保人/被保险人认为投保地块的实际情况与本次遥感结果存在差异，由双方共同进行实地查勘。</w:t>
      </w:r>
    </w:p>
    <w:p w14:paraId="6536BF11" w14:textId="77777777" w:rsidR="005576A5" w:rsidRDefault="005576A5" w:rsidP="00540985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</w:p>
    <w:sectPr w:rsidR="005576A5">
      <w:headerReference w:type="default" r:id="rId8"/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0CBC" w14:textId="77777777" w:rsidR="00033D3C" w:rsidRDefault="00033D3C">
      <w:pPr>
        <w:rPr>
          <w:rFonts w:hint="eastAsia"/>
        </w:rPr>
      </w:pPr>
      <w:r>
        <w:separator/>
      </w:r>
    </w:p>
  </w:endnote>
  <w:endnote w:type="continuationSeparator" w:id="0">
    <w:p w14:paraId="60FFDF43" w14:textId="77777777" w:rsidR="00033D3C" w:rsidRDefault="00033D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381978227"/>
    </w:sdtPr>
    <w:sdtContent>
      <w:p w14:paraId="2DAB2004" w14:textId="77777777" w:rsidR="00364084" w:rsidRDefault="000162FB">
        <w:pPr>
          <w:pStyle w:val="a7"/>
          <w:framePr w:wrap="auto" w:vAnchor="text" w:hAnchor="margin" w:xAlign="center" w:y="1"/>
          <w:rPr>
            <w:rStyle w:val="ae"/>
            <w:rFonts w:hint="eastAsia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18F80309" w14:textId="77777777" w:rsidR="00364084" w:rsidRDefault="00364084">
    <w:pPr>
      <w:pStyle w:val="a7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95669813"/>
    </w:sdtPr>
    <w:sdtContent>
      <w:p w14:paraId="791F4F7C" w14:textId="77777777" w:rsidR="00364084" w:rsidRDefault="000162FB">
        <w:pPr>
          <w:pStyle w:val="a7"/>
          <w:framePr w:wrap="auto" w:vAnchor="text" w:hAnchor="margin" w:xAlign="center" w:y="1"/>
          <w:rPr>
            <w:rStyle w:val="ae"/>
            <w:rFonts w:hint="eastAsia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41393811" w14:textId="77777777" w:rsidR="00364084" w:rsidRDefault="00364084">
    <w:pPr>
      <w:pStyle w:val="a7"/>
      <w:ind w:right="360"/>
      <w:rPr>
        <w:rFonts w:hint="eastAsia"/>
      </w:rPr>
    </w:pPr>
  </w:p>
  <w:p w14:paraId="4B28ACEE" w14:textId="77777777" w:rsidR="00364084" w:rsidRDefault="000162FB">
    <w:pPr>
      <w:pStyle w:val="a7"/>
      <w:ind w:right="360"/>
      <w:rPr>
        <w:rFonts w:hint="eastAsia"/>
      </w:rPr>
    </w:pPr>
    <w:r>
      <w:rPr>
        <w:noProof/>
      </w:rPr>
      <w:drawing>
        <wp:inline distT="0" distB="0" distL="0" distR="0" wp14:anchorId="7B89A1ED" wp14:editId="6A16039F">
          <wp:extent cx="5273040" cy="243840"/>
          <wp:effectExtent l="0" t="0" r="3810" b="381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73040" cy="24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A7A32" w14:textId="77777777" w:rsidR="00033D3C" w:rsidRDefault="00033D3C">
      <w:pPr>
        <w:rPr>
          <w:rFonts w:hint="eastAsia"/>
        </w:rPr>
      </w:pPr>
      <w:r>
        <w:separator/>
      </w:r>
    </w:p>
  </w:footnote>
  <w:footnote w:type="continuationSeparator" w:id="0">
    <w:p w14:paraId="14E46B4C" w14:textId="77777777" w:rsidR="00033D3C" w:rsidRDefault="00033D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7961" w14:textId="77777777" w:rsidR="00364084" w:rsidRDefault="000162FB">
    <w:pPr>
      <w:rPr>
        <w:rFonts w:hint="eastAsia"/>
      </w:rPr>
    </w:pPr>
    <w:r>
      <w:rPr>
        <w:noProof/>
      </w:rPr>
      <w:drawing>
        <wp:inline distT="0" distB="0" distL="0" distR="0" wp14:anchorId="7FC0A385" wp14:editId="1C4E1BB5">
          <wp:extent cx="877570" cy="354330"/>
          <wp:effectExtent l="0" t="0" r="0" b="762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115" cy="356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cwOTg2M2QxNjU4YzhiZTNiYTZiMGI2NWU2NmE2ZDUifQ=="/>
    <w:docVar w:name="KSO_WPS_MARK_KEY" w:val="87469990-09aa-4049-b7d3-e35002c057ab"/>
  </w:docVars>
  <w:rsids>
    <w:rsidRoot w:val="00EE2465"/>
    <w:rsid w:val="000108C9"/>
    <w:rsid w:val="000162FB"/>
    <w:rsid w:val="00021553"/>
    <w:rsid w:val="00025353"/>
    <w:rsid w:val="00033D3C"/>
    <w:rsid w:val="0004303A"/>
    <w:rsid w:val="00077FA3"/>
    <w:rsid w:val="00081E16"/>
    <w:rsid w:val="000A6CDF"/>
    <w:rsid w:val="000C1F59"/>
    <w:rsid w:val="000F6DF1"/>
    <w:rsid w:val="00135C2B"/>
    <w:rsid w:val="00184AC3"/>
    <w:rsid w:val="001C3186"/>
    <w:rsid w:val="001D0E99"/>
    <w:rsid w:val="001F5B16"/>
    <w:rsid w:val="00200EDD"/>
    <w:rsid w:val="00217A07"/>
    <w:rsid w:val="0022029B"/>
    <w:rsid w:val="002352B7"/>
    <w:rsid w:val="0024604A"/>
    <w:rsid w:val="00255170"/>
    <w:rsid w:val="00293F53"/>
    <w:rsid w:val="00296B0B"/>
    <w:rsid w:val="002A3248"/>
    <w:rsid w:val="002D5633"/>
    <w:rsid w:val="002E591A"/>
    <w:rsid w:val="002E7F67"/>
    <w:rsid w:val="002F2E5A"/>
    <w:rsid w:val="00320E53"/>
    <w:rsid w:val="00327B57"/>
    <w:rsid w:val="00335DE1"/>
    <w:rsid w:val="0035110D"/>
    <w:rsid w:val="00364084"/>
    <w:rsid w:val="003649F3"/>
    <w:rsid w:val="0037753D"/>
    <w:rsid w:val="003778B1"/>
    <w:rsid w:val="004002E3"/>
    <w:rsid w:val="004008E9"/>
    <w:rsid w:val="00436CB5"/>
    <w:rsid w:val="00446D17"/>
    <w:rsid w:val="00457EE7"/>
    <w:rsid w:val="00470AD2"/>
    <w:rsid w:val="004B60D3"/>
    <w:rsid w:val="004B6799"/>
    <w:rsid w:val="005158FD"/>
    <w:rsid w:val="005310FA"/>
    <w:rsid w:val="00540985"/>
    <w:rsid w:val="0055676C"/>
    <w:rsid w:val="005576A5"/>
    <w:rsid w:val="005922CA"/>
    <w:rsid w:val="005A0BE4"/>
    <w:rsid w:val="005F5E2F"/>
    <w:rsid w:val="0060105D"/>
    <w:rsid w:val="006125A4"/>
    <w:rsid w:val="006646B4"/>
    <w:rsid w:val="006A6176"/>
    <w:rsid w:val="006C3AE0"/>
    <w:rsid w:val="006F0E16"/>
    <w:rsid w:val="006F446A"/>
    <w:rsid w:val="0073078B"/>
    <w:rsid w:val="00784230"/>
    <w:rsid w:val="007A2394"/>
    <w:rsid w:val="007B6F59"/>
    <w:rsid w:val="00807FE4"/>
    <w:rsid w:val="008631F6"/>
    <w:rsid w:val="008A5142"/>
    <w:rsid w:val="00913E0A"/>
    <w:rsid w:val="00925A2A"/>
    <w:rsid w:val="00930177"/>
    <w:rsid w:val="00930633"/>
    <w:rsid w:val="00935E94"/>
    <w:rsid w:val="00946869"/>
    <w:rsid w:val="009558C2"/>
    <w:rsid w:val="00965D9E"/>
    <w:rsid w:val="00981445"/>
    <w:rsid w:val="009B7A7F"/>
    <w:rsid w:val="009E3BF9"/>
    <w:rsid w:val="009F128A"/>
    <w:rsid w:val="00A06202"/>
    <w:rsid w:val="00A10135"/>
    <w:rsid w:val="00A41186"/>
    <w:rsid w:val="00A53A90"/>
    <w:rsid w:val="00A92FDA"/>
    <w:rsid w:val="00AD49BF"/>
    <w:rsid w:val="00AE44D6"/>
    <w:rsid w:val="00B05970"/>
    <w:rsid w:val="00B339A7"/>
    <w:rsid w:val="00B5693A"/>
    <w:rsid w:val="00B6453F"/>
    <w:rsid w:val="00B64CEF"/>
    <w:rsid w:val="00B86451"/>
    <w:rsid w:val="00B94AD4"/>
    <w:rsid w:val="00BA6478"/>
    <w:rsid w:val="00BB23E9"/>
    <w:rsid w:val="00BE1AAA"/>
    <w:rsid w:val="00BE583E"/>
    <w:rsid w:val="00BF1822"/>
    <w:rsid w:val="00C14FF2"/>
    <w:rsid w:val="00C64CDF"/>
    <w:rsid w:val="00C71964"/>
    <w:rsid w:val="00C77C68"/>
    <w:rsid w:val="00C80FDC"/>
    <w:rsid w:val="00CA0877"/>
    <w:rsid w:val="00CA450F"/>
    <w:rsid w:val="00CC5AC4"/>
    <w:rsid w:val="00D30B63"/>
    <w:rsid w:val="00D574C4"/>
    <w:rsid w:val="00D90779"/>
    <w:rsid w:val="00DA69CF"/>
    <w:rsid w:val="00DC6517"/>
    <w:rsid w:val="00EE2465"/>
    <w:rsid w:val="00F017F7"/>
    <w:rsid w:val="00FD30A7"/>
    <w:rsid w:val="00FD70EB"/>
    <w:rsid w:val="00FE0D3A"/>
    <w:rsid w:val="00FF71D2"/>
    <w:rsid w:val="059F0A08"/>
    <w:rsid w:val="074327A4"/>
    <w:rsid w:val="07F25F78"/>
    <w:rsid w:val="082C148A"/>
    <w:rsid w:val="087A3B39"/>
    <w:rsid w:val="08C72F61"/>
    <w:rsid w:val="0964256D"/>
    <w:rsid w:val="0AAC417E"/>
    <w:rsid w:val="0AC8250E"/>
    <w:rsid w:val="0BE20A8A"/>
    <w:rsid w:val="0C0F534B"/>
    <w:rsid w:val="0C5114BF"/>
    <w:rsid w:val="0D924724"/>
    <w:rsid w:val="0F227143"/>
    <w:rsid w:val="10891289"/>
    <w:rsid w:val="128E2A13"/>
    <w:rsid w:val="12C80620"/>
    <w:rsid w:val="13A73FD9"/>
    <w:rsid w:val="13D6674E"/>
    <w:rsid w:val="146855F8"/>
    <w:rsid w:val="16781188"/>
    <w:rsid w:val="1A0E7200"/>
    <w:rsid w:val="1B8C629A"/>
    <w:rsid w:val="1C655BDF"/>
    <w:rsid w:val="1C9F1DD3"/>
    <w:rsid w:val="1DDE37D6"/>
    <w:rsid w:val="1F992F54"/>
    <w:rsid w:val="2122364D"/>
    <w:rsid w:val="22356E38"/>
    <w:rsid w:val="22CA2C32"/>
    <w:rsid w:val="23521FEC"/>
    <w:rsid w:val="23691C08"/>
    <w:rsid w:val="23F20D88"/>
    <w:rsid w:val="26086C3B"/>
    <w:rsid w:val="27EE3308"/>
    <w:rsid w:val="2A3E49CD"/>
    <w:rsid w:val="2B807273"/>
    <w:rsid w:val="2BC309F5"/>
    <w:rsid w:val="2C363DD6"/>
    <w:rsid w:val="2D104627"/>
    <w:rsid w:val="30713756"/>
    <w:rsid w:val="30C20EE3"/>
    <w:rsid w:val="312B7C81"/>
    <w:rsid w:val="316025BD"/>
    <w:rsid w:val="31945827"/>
    <w:rsid w:val="31D420C7"/>
    <w:rsid w:val="3372677F"/>
    <w:rsid w:val="339C4E66"/>
    <w:rsid w:val="368D50E2"/>
    <w:rsid w:val="37AF3A9A"/>
    <w:rsid w:val="37DD6E96"/>
    <w:rsid w:val="38431D54"/>
    <w:rsid w:val="3B7A5A8D"/>
    <w:rsid w:val="3D654FA6"/>
    <w:rsid w:val="3F964E60"/>
    <w:rsid w:val="4314234A"/>
    <w:rsid w:val="43796DDE"/>
    <w:rsid w:val="43DE6DD5"/>
    <w:rsid w:val="43E20674"/>
    <w:rsid w:val="45AF5323"/>
    <w:rsid w:val="45C53DA9"/>
    <w:rsid w:val="47FD7FF6"/>
    <w:rsid w:val="491C4628"/>
    <w:rsid w:val="4BBE19C6"/>
    <w:rsid w:val="4D4108A3"/>
    <w:rsid w:val="4D714563"/>
    <w:rsid w:val="4D731195"/>
    <w:rsid w:val="4EAE122F"/>
    <w:rsid w:val="4FD01CC8"/>
    <w:rsid w:val="526A01B2"/>
    <w:rsid w:val="53495D40"/>
    <w:rsid w:val="55690BF5"/>
    <w:rsid w:val="59243563"/>
    <w:rsid w:val="59D078B7"/>
    <w:rsid w:val="59F06FC1"/>
    <w:rsid w:val="5AD37643"/>
    <w:rsid w:val="60A800F7"/>
    <w:rsid w:val="61B97A9F"/>
    <w:rsid w:val="626305D2"/>
    <w:rsid w:val="662B15AE"/>
    <w:rsid w:val="66B772E6"/>
    <w:rsid w:val="66DE0D17"/>
    <w:rsid w:val="68A53AB8"/>
    <w:rsid w:val="6A300279"/>
    <w:rsid w:val="6C111246"/>
    <w:rsid w:val="6DB8108C"/>
    <w:rsid w:val="6EF7291C"/>
    <w:rsid w:val="6F0926A9"/>
    <w:rsid w:val="70756248"/>
    <w:rsid w:val="70ED0CF1"/>
    <w:rsid w:val="71E33685"/>
    <w:rsid w:val="723A16EE"/>
    <w:rsid w:val="73905147"/>
    <w:rsid w:val="73984912"/>
    <w:rsid w:val="74166FE0"/>
    <w:rsid w:val="7553467E"/>
    <w:rsid w:val="76EF755E"/>
    <w:rsid w:val="772E19B7"/>
    <w:rsid w:val="775D3592"/>
    <w:rsid w:val="77DD4927"/>
    <w:rsid w:val="783B5983"/>
    <w:rsid w:val="7ADA4EED"/>
    <w:rsid w:val="7E111D74"/>
    <w:rsid w:val="7F53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0FDAF"/>
  <w15:docId w15:val="{53A062A0-916F-41A3-AE34-BD060D3E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semiHidden/>
    <w:unhideWhenUsed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133</Characters>
  <Application>Microsoft Office Word</Application>
  <DocSecurity>0</DocSecurity>
  <Lines>9</Lines>
  <Paragraphs>10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Xueqin Shuang</dc:creator>
  <cp:lastModifiedBy>豪成 李</cp:lastModifiedBy>
  <cp:revision>5</cp:revision>
  <cp:lastPrinted>2020-03-06T09:48:00Z</cp:lastPrinted>
  <dcterms:created xsi:type="dcterms:W3CDTF">2025-09-29T14:48:00Z</dcterms:created>
  <dcterms:modified xsi:type="dcterms:W3CDTF">2025-09-29T15:54:00Z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4FCB589ABD9440B8BBC8C973E3DC8A40_13</vt:lpwstr>
  </property>
</Properties>
</file>