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0DD3" w14:textId="73BFD207" w:rsidR="00E54223" w:rsidRDefault="00F96A87" w:rsidP="00E54223">
      <w:pPr>
        <w:pStyle w:val="a8"/>
      </w:pPr>
      <w:r>
        <w:rPr>
          <w:rFonts w:hint="eastAsia"/>
        </w:rPr>
        <w:t>钱在路上</w:t>
      </w:r>
      <w:proofErr w:type="gramStart"/>
      <w:r>
        <w:rPr>
          <w:rFonts w:hint="eastAsia"/>
        </w:rPr>
        <w:t>跑</w:t>
      </w:r>
      <w:r w:rsidR="00E54223" w:rsidRPr="00C956C5">
        <w:rPr>
          <w:rFonts w:hint="eastAsia"/>
        </w:rPr>
        <w:t>人员</w:t>
      </w:r>
      <w:proofErr w:type="gramEnd"/>
      <w:r w:rsidR="00E54223" w:rsidRPr="00C956C5">
        <w:rPr>
          <w:rFonts w:hint="eastAsia"/>
        </w:rPr>
        <w:t>配备管理计划</w:t>
      </w:r>
    </w:p>
    <w:p w14:paraId="46370C2D" w14:textId="77777777" w:rsidR="00E54223" w:rsidRPr="00E54223" w:rsidRDefault="00E54223" w:rsidP="00E54223"/>
    <w:p w14:paraId="48DB00D9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14BC7142" w14:textId="2EDB709B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 w:rsidR="00F96A87"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内部</w:t>
      </w:r>
      <w:r w:rsidR="00F96A87">
        <w:rPr>
          <w:rFonts w:hint="eastAsia"/>
          <w:sz w:val="28"/>
          <w:szCs w:val="28"/>
        </w:rPr>
        <w:t>各不同方向</w:t>
      </w:r>
      <w:r>
        <w:rPr>
          <w:rFonts w:hint="eastAsia"/>
          <w:sz w:val="28"/>
          <w:szCs w:val="28"/>
        </w:rPr>
        <w:t>调度</w:t>
      </w:r>
      <w:r w:rsidRPr="00E54223">
        <w:rPr>
          <w:rFonts w:hint="eastAsia"/>
          <w:sz w:val="28"/>
          <w:szCs w:val="28"/>
        </w:rPr>
        <w:t>。</w:t>
      </w:r>
    </w:p>
    <w:p w14:paraId="1C519E16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022A72C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3183273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0F8570A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0D3ED20B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3E0CA5A5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063B86E2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4B23AB5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34830AD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2243D93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1FEFBC5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4B18138A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75B28419" w14:textId="77777777"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5C82B3A8" w14:textId="3DE001CA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F96A87">
        <w:rPr>
          <w:sz w:val="28"/>
          <w:szCs w:val="28"/>
        </w:rPr>
        <w:t>300000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1D33288C" w14:textId="41CB565E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F96A87">
        <w:rPr>
          <w:sz w:val="28"/>
          <w:szCs w:val="28"/>
        </w:rPr>
        <w:t>600000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4EA747A5" w14:textId="5810EC52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F96A87">
        <w:rPr>
          <w:sz w:val="28"/>
          <w:szCs w:val="28"/>
        </w:rPr>
        <w:t>200000</w:t>
      </w:r>
      <w:r w:rsidRPr="00E54223">
        <w:rPr>
          <w:rFonts w:hint="eastAsia"/>
          <w:sz w:val="28"/>
          <w:szCs w:val="28"/>
        </w:rPr>
        <w:t>元之内的旅游；</w:t>
      </w:r>
    </w:p>
    <w:p w14:paraId="0274550B" w14:textId="1CFE218A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F96A87">
        <w:rPr>
          <w:sz w:val="28"/>
          <w:szCs w:val="28"/>
        </w:rPr>
        <w:t>100000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43EF4124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4CA2DA1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1E96B227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CFE30" w14:textId="77777777" w:rsidR="003109DE" w:rsidRDefault="003109DE" w:rsidP="00E54223">
      <w:r>
        <w:separator/>
      </w:r>
    </w:p>
  </w:endnote>
  <w:endnote w:type="continuationSeparator" w:id="0">
    <w:p w14:paraId="6AEA5BAE" w14:textId="77777777" w:rsidR="003109DE" w:rsidRDefault="003109DE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21357" w14:textId="77777777" w:rsidR="003109DE" w:rsidRDefault="003109DE" w:rsidP="00E54223">
      <w:r>
        <w:separator/>
      </w:r>
    </w:p>
  </w:footnote>
  <w:footnote w:type="continuationSeparator" w:id="0">
    <w:p w14:paraId="50153456" w14:textId="77777777" w:rsidR="003109DE" w:rsidRDefault="003109DE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5355C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109DE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0713F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6A87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7AC8D"/>
  <w15:docId w15:val="{0F700C6E-0E27-41E8-84A2-922CD802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2</cp:revision>
  <dcterms:created xsi:type="dcterms:W3CDTF">2020-04-25T23:16:00Z</dcterms:created>
  <dcterms:modified xsi:type="dcterms:W3CDTF">2020-04-25T23:16:00Z</dcterms:modified>
</cp:coreProperties>
</file>