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Default="00F23DB7">
      <w:pPr>
        <w:rPr>
          <w:sz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44"/>
        </w:rPr>
        <w:t>数据交互</w:t>
      </w:r>
    </w:p>
    <w:p w:rsidR="00D00096" w:rsidRDefault="00D00096" w:rsidP="00D00096">
      <w:pPr>
        <w:pStyle w:val="a3"/>
        <w:numPr>
          <w:ilvl w:val="0"/>
          <w:numId w:val="1"/>
        </w:numPr>
        <w:ind w:firstLineChars="0"/>
        <w:rPr>
          <w:sz w:val="44"/>
        </w:rPr>
      </w:pPr>
      <w:r w:rsidRPr="00D00096">
        <w:rPr>
          <w:rFonts w:hint="eastAsia"/>
          <w:sz w:val="44"/>
        </w:rPr>
        <w:t>http协议</w:t>
      </w:r>
    </w:p>
    <w:p w:rsidR="00074D33" w:rsidRPr="00074D33" w:rsidRDefault="00074D33" w:rsidP="00074D33">
      <w:pPr>
        <w:pStyle w:val="a3"/>
        <w:numPr>
          <w:ilvl w:val="1"/>
          <w:numId w:val="1"/>
        </w:numPr>
        <w:ind w:firstLineChars="0"/>
        <w:rPr>
          <w:sz w:val="28"/>
        </w:rPr>
      </w:pPr>
      <w:r w:rsidRPr="00074D33">
        <w:rPr>
          <w:rFonts w:hint="eastAsia"/>
          <w:sz w:val="28"/>
        </w:rPr>
        <w:t>、无状态，</w:t>
      </w:r>
      <w:proofErr w:type="gramStart"/>
      <w:r w:rsidRPr="00074D33">
        <w:rPr>
          <w:rFonts w:hint="eastAsia"/>
          <w:sz w:val="28"/>
        </w:rPr>
        <w:t>没次请求</w:t>
      </w:r>
      <w:proofErr w:type="gramEnd"/>
      <w:r w:rsidRPr="00074D33">
        <w:rPr>
          <w:rFonts w:hint="eastAsia"/>
          <w:sz w:val="28"/>
        </w:rPr>
        <w:t>都要识别</w:t>
      </w:r>
    </w:p>
    <w:p w:rsidR="00074D33" w:rsidRPr="00074D33" w:rsidRDefault="00074D33" w:rsidP="00074D33">
      <w:pPr>
        <w:pStyle w:val="a3"/>
        <w:numPr>
          <w:ilvl w:val="1"/>
          <w:numId w:val="1"/>
        </w:numPr>
        <w:ind w:firstLineChars="0"/>
        <w:rPr>
          <w:sz w:val="28"/>
        </w:rPr>
      </w:pPr>
      <w:r w:rsidRPr="00074D33">
        <w:rPr>
          <w:rFonts w:hint="eastAsia"/>
          <w:sz w:val="28"/>
        </w:rPr>
        <w:t>、连接过程：连接、接受、发送请求（又称三次握手）</w:t>
      </w:r>
    </w:p>
    <w:p w:rsidR="00074D33" w:rsidRDefault="00074D33" w:rsidP="00074D33">
      <w:pPr>
        <w:pStyle w:val="a3"/>
        <w:numPr>
          <w:ilvl w:val="1"/>
          <w:numId w:val="1"/>
        </w:numPr>
        <w:ind w:firstLineChars="0"/>
        <w:rPr>
          <w:sz w:val="28"/>
        </w:rPr>
      </w:pPr>
      <w:r w:rsidRPr="00074D33">
        <w:rPr>
          <w:rFonts w:hint="eastAsia"/>
          <w:sz w:val="28"/>
        </w:rPr>
        <w:t>、消息分两块：头（header）、身子（</w:t>
      </w:r>
      <w:proofErr w:type="spellStart"/>
      <w:r w:rsidRPr="00074D33">
        <w:rPr>
          <w:rFonts w:hint="eastAsia"/>
          <w:sz w:val="28"/>
        </w:rPr>
        <w:t>body&amp;content</w:t>
      </w:r>
      <w:proofErr w:type="spellEnd"/>
      <w:r w:rsidRPr="00074D33">
        <w:rPr>
          <w:rFonts w:hint="eastAsia"/>
          <w:sz w:val="28"/>
        </w:rPr>
        <w:t>）</w:t>
      </w:r>
    </w:p>
    <w:p w:rsidR="00606E0C" w:rsidRDefault="00606E0C" w:rsidP="00074D33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http和https（两个不同的协议，后者多了一层安全的性质）</w:t>
      </w:r>
    </w:p>
    <w:p w:rsidR="00606E0C" w:rsidRPr="00074D33" w:rsidRDefault="00606E0C" w:rsidP="00074D33">
      <w:pPr>
        <w:pStyle w:val="a3"/>
        <w:numPr>
          <w:ilvl w:val="1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http</w:t>
      </w:r>
      <w:r>
        <w:rPr>
          <w:sz w:val="28"/>
        </w:rPr>
        <w:t xml:space="preserve"> 1.0  </w:t>
      </w:r>
      <w:r>
        <w:rPr>
          <w:rFonts w:hint="eastAsia"/>
          <w:sz w:val="28"/>
        </w:rPr>
        <w:t xml:space="preserve">短连接 </w:t>
      </w:r>
      <w:r>
        <w:rPr>
          <w:sz w:val="28"/>
        </w:rPr>
        <w:t xml:space="preserve"> </w:t>
      </w:r>
      <w:r>
        <w:rPr>
          <w:rFonts w:hint="eastAsia"/>
          <w:sz w:val="28"/>
        </w:rPr>
        <w:t>http</w:t>
      </w:r>
      <w:r>
        <w:rPr>
          <w:sz w:val="28"/>
        </w:rPr>
        <w:t xml:space="preserve"> 1.1 </w:t>
      </w:r>
      <w:r>
        <w:rPr>
          <w:rFonts w:hint="eastAsia"/>
          <w:sz w:val="28"/>
        </w:rPr>
        <w:t xml:space="preserve">主流 长连接 </w:t>
      </w:r>
      <w:r>
        <w:rPr>
          <w:sz w:val="28"/>
        </w:rPr>
        <w:t xml:space="preserve">   </w:t>
      </w:r>
      <w:r>
        <w:rPr>
          <w:rFonts w:hint="eastAsia"/>
          <w:sz w:val="28"/>
        </w:rPr>
        <w:t>http</w:t>
      </w:r>
      <w:r>
        <w:rPr>
          <w:sz w:val="28"/>
        </w:rPr>
        <w:t xml:space="preserve"> 2.0 </w:t>
      </w:r>
      <w:r>
        <w:rPr>
          <w:rFonts w:hint="eastAsia"/>
          <w:sz w:val="28"/>
        </w:rPr>
        <w:t>未推广</w:t>
      </w:r>
    </w:p>
    <w:p w:rsidR="00D00096" w:rsidRPr="00A95CCB" w:rsidRDefault="00D00096" w:rsidP="00A95CCB">
      <w:pPr>
        <w:pStyle w:val="a3"/>
        <w:numPr>
          <w:ilvl w:val="0"/>
          <w:numId w:val="1"/>
        </w:numPr>
        <w:ind w:firstLineChars="0"/>
        <w:rPr>
          <w:sz w:val="40"/>
        </w:rPr>
      </w:pPr>
      <w:r>
        <w:rPr>
          <w:rFonts w:hint="eastAsia"/>
          <w:sz w:val="44"/>
        </w:rPr>
        <w:t>form表单标签</w:t>
      </w:r>
      <w:r w:rsidR="00A95CCB" w:rsidRPr="00A95CCB">
        <w:rPr>
          <w:rFonts w:hint="eastAsia"/>
          <w:sz w:val="40"/>
        </w:rPr>
        <w:t>（</w:t>
      </w:r>
      <w:r w:rsidR="00A95CCB" w:rsidRPr="00A95CCB">
        <w:rPr>
          <w:rFonts w:hint="eastAsia"/>
          <w:sz w:val="32"/>
        </w:rPr>
        <w:t>ajax和</w:t>
      </w:r>
      <w:proofErr w:type="spellStart"/>
      <w:r w:rsidR="00A95CCB" w:rsidRPr="00A95CCB">
        <w:rPr>
          <w:rFonts w:hint="eastAsia"/>
          <w:sz w:val="32"/>
        </w:rPr>
        <w:t>jsonp</w:t>
      </w:r>
      <w:proofErr w:type="spellEnd"/>
      <w:r w:rsidR="00A95CCB" w:rsidRPr="00A95CCB">
        <w:rPr>
          <w:rFonts w:hint="eastAsia"/>
          <w:sz w:val="32"/>
        </w:rPr>
        <w:t>是对form的模拟）</w:t>
      </w:r>
    </w:p>
    <w:p w:rsidR="00C812C1" w:rsidRDefault="00C812C1" w:rsidP="00C812C1">
      <w:pPr>
        <w:pStyle w:val="a3"/>
        <w:ind w:left="1260" w:firstLineChars="0" w:firstLine="0"/>
        <w:rPr>
          <w:sz w:val="44"/>
        </w:rPr>
      </w:pPr>
      <w:r>
        <w:rPr>
          <w:noProof/>
        </w:rPr>
        <w:drawing>
          <wp:inline distT="0" distB="0" distL="0" distR="0" wp14:anchorId="209DF344" wp14:editId="0BBC5232">
            <wp:extent cx="5274310" cy="2085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02" w:rsidRPr="00126D02" w:rsidRDefault="00126D02" w:rsidP="00C812C1">
      <w:pPr>
        <w:pStyle w:val="a3"/>
        <w:ind w:left="1260" w:firstLineChars="0" w:firstLine="0"/>
        <w:rPr>
          <w:sz w:val="24"/>
        </w:rPr>
      </w:pPr>
      <w:r w:rsidRPr="00126D02">
        <w:rPr>
          <w:sz w:val="24"/>
        </w:rPr>
        <w:t>G</w:t>
      </w:r>
      <w:r w:rsidRPr="00126D02">
        <w:rPr>
          <w:rFonts w:hint="eastAsia"/>
          <w:sz w:val="24"/>
        </w:rPr>
        <w:t>et方式最大只有3</w:t>
      </w:r>
      <w:r w:rsidRPr="00126D02">
        <w:rPr>
          <w:sz w:val="24"/>
        </w:rPr>
        <w:t>2</w:t>
      </w:r>
      <w:r w:rsidRPr="00126D02">
        <w:rPr>
          <w:rFonts w:hint="eastAsia"/>
          <w:sz w:val="24"/>
        </w:rPr>
        <w:t>k容量，不过去掉请求头占有，通常不足3</w:t>
      </w:r>
      <w:r w:rsidRPr="00126D02">
        <w:rPr>
          <w:sz w:val="24"/>
        </w:rPr>
        <w:t>2</w:t>
      </w:r>
      <w:r w:rsidRPr="00126D02">
        <w:rPr>
          <w:rFonts w:hint="eastAsia"/>
          <w:sz w:val="24"/>
        </w:rPr>
        <w:t>k</w:t>
      </w:r>
    </w:p>
    <w:p w:rsidR="00126D02" w:rsidRPr="00126D02" w:rsidRDefault="00126D02" w:rsidP="00C812C1">
      <w:pPr>
        <w:pStyle w:val="a3"/>
        <w:ind w:left="1260" w:firstLineChars="0" w:firstLine="0"/>
        <w:rPr>
          <w:rFonts w:hint="eastAsia"/>
          <w:sz w:val="24"/>
        </w:rPr>
      </w:pPr>
      <w:r w:rsidRPr="00126D02">
        <w:rPr>
          <w:sz w:val="24"/>
        </w:rPr>
        <w:t>P</w:t>
      </w:r>
      <w:r w:rsidRPr="00126D02">
        <w:rPr>
          <w:rFonts w:hint="eastAsia"/>
          <w:sz w:val="24"/>
        </w:rPr>
        <w:t>ost方式极限2</w:t>
      </w:r>
      <w:r w:rsidRPr="00126D02">
        <w:rPr>
          <w:sz w:val="24"/>
        </w:rPr>
        <w:t>G</w:t>
      </w:r>
      <w:r w:rsidRPr="00126D02">
        <w:rPr>
          <w:rFonts w:hint="eastAsia"/>
          <w:sz w:val="24"/>
        </w:rPr>
        <w:t>，不过通常只有最大额1</w:t>
      </w:r>
      <w:r w:rsidRPr="00126D02">
        <w:rPr>
          <w:sz w:val="24"/>
        </w:rPr>
        <w:t>G</w:t>
      </w:r>
      <w:r w:rsidRPr="00126D02">
        <w:rPr>
          <w:rFonts w:hint="eastAsia"/>
          <w:sz w:val="24"/>
        </w:rPr>
        <w:t>的空间</w:t>
      </w:r>
    </w:p>
    <w:p w:rsidR="00A95CCB" w:rsidRDefault="00A95CCB" w:rsidP="00C812C1">
      <w:pPr>
        <w:pStyle w:val="a3"/>
        <w:ind w:left="1260" w:firstLineChars="0" w:firstLine="0"/>
        <w:rPr>
          <w:rFonts w:hint="eastAsia"/>
          <w:sz w:val="44"/>
        </w:rPr>
      </w:pPr>
      <w:r>
        <w:rPr>
          <w:noProof/>
        </w:rPr>
        <w:drawing>
          <wp:inline distT="0" distB="0" distL="0" distR="0" wp14:anchorId="2EA8BC28" wp14:editId="14AFEE3B">
            <wp:extent cx="5274310" cy="548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96" w:rsidRDefault="00D00096" w:rsidP="00D00096">
      <w:pPr>
        <w:pStyle w:val="a3"/>
        <w:numPr>
          <w:ilvl w:val="0"/>
          <w:numId w:val="1"/>
        </w:numPr>
        <w:ind w:firstLineChars="0"/>
        <w:rPr>
          <w:sz w:val="44"/>
        </w:rPr>
      </w:pPr>
      <w:r>
        <w:rPr>
          <w:rFonts w:hint="eastAsia"/>
          <w:sz w:val="44"/>
        </w:rPr>
        <w:t>ajax</w:t>
      </w:r>
      <w:r>
        <w:rPr>
          <w:sz w:val="44"/>
        </w:rPr>
        <w:t xml:space="preserve"> </w:t>
      </w:r>
      <w:r>
        <w:rPr>
          <w:rFonts w:hint="eastAsia"/>
          <w:sz w:val="44"/>
        </w:rPr>
        <w:t xml:space="preserve">——官方、不能跨域 </w:t>
      </w:r>
      <w:r>
        <w:rPr>
          <w:sz w:val="44"/>
        </w:rPr>
        <w:t xml:space="preserve">   </w:t>
      </w:r>
      <w:r>
        <w:rPr>
          <w:rFonts w:hint="eastAsia"/>
          <w:sz w:val="44"/>
        </w:rPr>
        <w:t>单向</w:t>
      </w:r>
    </w:p>
    <w:p w:rsidR="003E6B67" w:rsidRDefault="003E6B67" w:rsidP="003E6B67">
      <w:pPr>
        <w:ind w:left="1260"/>
        <w:rPr>
          <w:sz w:val="44"/>
        </w:rPr>
      </w:pPr>
      <w:r>
        <w:rPr>
          <w:noProof/>
        </w:rPr>
        <w:lastRenderedPageBreak/>
        <w:drawing>
          <wp:inline distT="0" distB="0" distL="0" distR="0" wp14:anchorId="3204AEBA" wp14:editId="11523761">
            <wp:extent cx="3209524" cy="17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65" w:rsidRDefault="002B5865" w:rsidP="003E6B67">
      <w:pPr>
        <w:ind w:left="1260"/>
        <w:rPr>
          <w:rFonts w:hint="eastAsia"/>
          <w:sz w:val="44"/>
        </w:rPr>
      </w:pPr>
      <w:r>
        <w:rPr>
          <w:rFonts w:hint="eastAsia"/>
          <w:sz w:val="44"/>
        </w:rPr>
        <w:t>---------------------------</w:t>
      </w:r>
    </w:p>
    <w:p w:rsidR="002B5865" w:rsidRDefault="002B5865" w:rsidP="003E6B67">
      <w:pPr>
        <w:ind w:left="1260"/>
        <w:rPr>
          <w:sz w:val="44"/>
        </w:rPr>
      </w:pPr>
      <w:r>
        <w:rPr>
          <w:noProof/>
        </w:rPr>
        <w:drawing>
          <wp:inline distT="0" distB="0" distL="0" distR="0" wp14:anchorId="10DD9E56" wp14:editId="72DB6328">
            <wp:extent cx="5274310" cy="2299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6B" w:rsidRPr="008A0F0C" w:rsidRDefault="008A0F0C" w:rsidP="003E6B67">
      <w:pPr>
        <w:ind w:left="1260"/>
        <w:rPr>
          <w:rFonts w:hint="eastAsia"/>
          <w:sz w:val="32"/>
        </w:rPr>
      </w:pPr>
      <w:r>
        <w:rPr>
          <w:sz w:val="32"/>
        </w:rPr>
        <w:t>P</w:t>
      </w:r>
      <w:r>
        <w:rPr>
          <w:rFonts w:hint="eastAsia"/>
          <w:sz w:val="32"/>
        </w:rPr>
        <w:t>s:</w:t>
      </w:r>
      <w:r w:rsidR="00D6236B" w:rsidRPr="008A0F0C">
        <w:rPr>
          <w:rFonts w:hint="eastAsia"/>
          <w:sz w:val="32"/>
        </w:rPr>
        <w:t>重定向可用于登录完成返回登录后页面，以及移动端和pc</w:t>
      </w:r>
      <w:proofErr w:type="gramStart"/>
      <w:r w:rsidR="00D6236B" w:rsidRPr="008A0F0C">
        <w:rPr>
          <w:rFonts w:hint="eastAsia"/>
          <w:sz w:val="32"/>
        </w:rPr>
        <w:t>端判断</w:t>
      </w:r>
      <w:proofErr w:type="gramEnd"/>
      <w:r w:rsidR="00D6236B" w:rsidRPr="008A0F0C">
        <w:rPr>
          <w:rFonts w:hint="eastAsia"/>
          <w:sz w:val="32"/>
        </w:rPr>
        <w:t>跳转</w:t>
      </w:r>
    </w:p>
    <w:p w:rsidR="00D00096" w:rsidRDefault="00D00096" w:rsidP="00D00096">
      <w:pPr>
        <w:pStyle w:val="a3"/>
        <w:numPr>
          <w:ilvl w:val="0"/>
          <w:numId w:val="1"/>
        </w:numPr>
        <w:ind w:firstLineChars="0"/>
        <w:rPr>
          <w:sz w:val="44"/>
        </w:rPr>
      </w:pPr>
      <w:proofErr w:type="spellStart"/>
      <w:r>
        <w:rPr>
          <w:rFonts w:hint="eastAsia"/>
          <w:sz w:val="44"/>
        </w:rPr>
        <w:t>jsonp</w:t>
      </w:r>
      <w:proofErr w:type="spellEnd"/>
      <w:r>
        <w:rPr>
          <w:rFonts w:hint="eastAsia"/>
          <w:sz w:val="44"/>
        </w:rPr>
        <w:t>——民间、可跨域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已过时</w:t>
      </w:r>
    </w:p>
    <w:p w:rsidR="00D00096" w:rsidRDefault="00D00096" w:rsidP="00D00096">
      <w:pPr>
        <w:pStyle w:val="a3"/>
        <w:numPr>
          <w:ilvl w:val="0"/>
          <w:numId w:val="1"/>
        </w:numPr>
        <w:ind w:firstLineChars="0"/>
        <w:rPr>
          <w:sz w:val="44"/>
        </w:rPr>
      </w:pPr>
      <w:proofErr w:type="spellStart"/>
      <w:r>
        <w:rPr>
          <w:rFonts w:hint="eastAsia"/>
          <w:sz w:val="44"/>
        </w:rPr>
        <w:t>websocket</w:t>
      </w:r>
      <w:proofErr w:type="spellEnd"/>
      <w:r>
        <w:rPr>
          <w:rFonts w:hint="eastAsia"/>
          <w:sz w:val="44"/>
        </w:rPr>
        <w:t>——伴随H</w:t>
      </w:r>
      <w:r>
        <w:rPr>
          <w:sz w:val="44"/>
        </w:rPr>
        <w:t>5</w:t>
      </w:r>
      <w:r>
        <w:rPr>
          <w:rFonts w:hint="eastAsia"/>
          <w:sz w:val="44"/>
        </w:rPr>
        <w:t>出现 双向（即服务端也可主动发送数据）</w:t>
      </w:r>
    </w:p>
    <w:p w:rsidR="00074D33" w:rsidRDefault="00074D33" w:rsidP="00074D33">
      <w:pPr>
        <w:pStyle w:val="a3"/>
        <w:ind w:left="780" w:firstLineChars="0" w:firstLine="0"/>
        <w:rPr>
          <w:sz w:val="44"/>
        </w:rPr>
      </w:pPr>
    </w:p>
    <w:p w:rsidR="001A5852" w:rsidRDefault="001A5852" w:rsidP="00074D33">
      <w:pPr>
        <w:pStyle w:val="a3"/>
        <w:ind w:left="780" w:firstLineChars="0" w:firstLine="0"/>
        <w:rPr>
          <w:sz w:val="44"/>
        </w:rPr>
      </w:pPr>
    </w:p>
    <w:p w:rsidR="001A5852" w:rsidRDefault="001A5852" w:rsidP="00074D33">
      <w:pPr>
        <w:pStyle w:val="a3"/>
        <w:ind w:left="780" w:firstLineChars="0" w:firstLine="0"/>
        <w:rPr>
          <w:sz w:val="44"/>
        </w:rPr>
      </w:pPr>
      <w:r>
        <w:rPr>
          <w:rFonts w:hint="eastAsia"/>
          <w:sz w:val="44"/>
        </w:rPr>
        <w:t>沙箱</w:t>
      </w:r>
      <w:bookmarkStart w:id="0" w:name="_GoBack"/>
      <w:bookmarkEnd w:id="0"/>
      <w:r>
        <w:rPr>
          <w:rFonts w:hint="eastAsia"/>
          <w:sz w:val="44"/>
        </w:rPr>
        <w:t>机制</w:t>
      </w:r>
    </w:p>
    <w:p w:rsidR="001A5852" w:rsidRDefault="001A5852" w:rsidP="00074D33">
      <w:pPr>
        <w:pStyle w:val="a3"/>
        <w:ind w:left="780" w:firstLineChars="0" w:firstLine="0"/>
        <w:rPr>
          <w:sz w:val="32"/>
        </w:rPr>
      </w:pPr>
      <w:r>
        <w:rPr>
          <w:sz w:val="44"/>
        </w:rPr>
        <w:tab/>
      </w:r>
      <w:r>
        <w:rPr>
          <w:sz w:val="44"/>
        </w:rPr>
        <w:tab/>
      </w:r>
      <w:r w:rsidRPr="00C113DF">
        <w:rPr>
          <w:rFonts w:hint="eastAsia"/>
          <w:sz w:val="32"/>
        </w:rPr>
        <w:t>相当于隔离出的</w:t>
      </w:r>
      <w:r w:rsidR="00842E50" w:rsidRPr="00C113DF">
        <w:rPr>
          <w:rFonts w:hint="eastAsia"/>
          <w:sz w:val="32"/>
        </w:rPr>
        <w:t>一块虚拟区域,在里面进行任何操作都不会影响正常系统</w:t>
      </w:r>
    </w:p>
    <w:p w:rsidR="00C113DF" w:rsidRPr="00B16FB2" w:rsidRDefault="00C113DF" w:rsidP="00074D33">
      <w:pPr>
        <w:pStyle w:val="a3"/>
        <w:ind w:left="780" w:firstLineChars="0" w:firstLine="0"/>
        <w:rPr>
          <w:sz w:val="44"/>
        </w:rPr>
      </w:pPr>
      <w:r w:rsidRPr="00B16FB2">
        <w:rPr>
          <w:rFonts w:hint="eastAsia"/>
          <w:sz w:val="44"/>
        </w:rPr>
        <w:lastRenderedPageBreak/>
        <w:t>C语言和J</w:t>
      </w:r>
      <w:r w:rsidRPr="00B16FB2">
        <w:rPr>
          <w:sz w:val="44"/>
        </w:rPr>
        <w:t>S</w:t>
      </w:r>
      <w:r w:rsidRPr="00B16FB2">
        <w:rPr>
          <w:rFonts w:hint="eastAsia"/>
          <w:sz w:val="44"/>
        </w:rPr>
        <w:t>中的数组区别</w:t>
      </w:r>
    </w:p>
    <w:p w:rsidR="00C113DF" w:rsidRDefault="00C113DF" w:rsidP="00074D33">
      <w:pPr>
        <w:pStyle w:val="a3"/>
        <w:ind w:left="780" w:firstLineChars="0"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C</w:t>
      </w:r>
      <w:r>
        <w:rPr>
          <w:rFonts w:hint="eastAsia"/>
          <w:sz w:val="32"/>
        </w:rPr>
        <w:t>数组是一块空间,定长</w:t>
      </w:r>
    </w:p>
    <w:p w:rsidR="00C113DF" w:rsidRPr="00C113DF" w:rsidRDefault="00C113DF" w:rsidP="00C113DF">
      <w:pPr>
        <w:pStyle w:val="a3"/>
        <w:ind w:left="1200" w:firstLineChars="0" w:firstLine="60"/>
        <w:rPr>
          <w:rFonts w:hint="eastAsia"/>
          <w:sz w:val="32"/>
        </w:rPr>
      </w:pPr>
      <w:r>
        <w:rPr>
          <w:sz w:val="32"/>
        </w:rPr>
        <w:t>JS</w:t>
      </w:r>
      <w:r>
        <w:rPr>
          <w:rFonts w:hint="eastAsia"/>
          <w:sz w:val="32"/>
        </w:rPr>
        <w:t>数组是一个数,不定长</w:t>
      </w:r>
    </w:p>
    <w:sectPr w:rsidR="00C113DF" w:rsidRPr="00C11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50841"/>
    <w:multiLevelType w:val="hybridMultilevel"/>
    <w:tmpl w:val="A186056C"/>
    <w:lvl w:ilvl="0" w:tplc="95F0AB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6C44798">
      <w:start w:val="1"/>
      <w:numFmt w:val="decimalEnclosedCircle"/>
      <w:lvlText w:val="%2"/>
      <w:lvlJc w:val="left"/>
      <w:pPr>
        <w:ind w:left="127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E8"/>
    <w:rsid w:val="00074D33"/>
    <w:rsid w:val="00126D02"/>
    <w:rsid w:val="001A5852"/>
    <w:rsid w:val="00214D21"/>
    <w:rsid w:val="00217CE8"/>
    <w:rsid w:val="002B5865"/>
    <w:rsid w:val="003E6B67"/>
    <w:rsid w:val="005025CE"/>
    <w:rsid w:val="00606E0C"/>
    <w:rsid w:val="00842E50"/>
    <w:rsid w:val="008A0F0C"/>
    <w:rsid w:val="009560E2"/>
    <w:rsid w:val="00A95CCB"/>
    <w:rsid w:val="00B16FB2"/>
    <w:rsid w:val="00C113DF"/>
    <w:rsid w:val="00C812C1"/>
    <w:rsid w:val="00D00096"/>
    <w:rsid w:val="00D6236B"/>
    <w:rsid w:val="00F2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CDC9"/>
  <w15:chartTrackingRefBased/>
  <w15:docId w15:val="{113849C9-2DEE-4790-B199-9C5045EC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0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2019-03-07T11:30:00Z</dcterms:created>
  <dcterms:modified xsi:type="dcterms:W3CDTF">2019-03-07T14:27:00Z</dcterms:modified>
</cp:coreProperties>
</file>