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2B6CB0"/>
          <w:sz w:val="96"/>
          <w:szCs w:val="96"/>
        </w:rPr>
        <w:t xml:space="preserve">ARIA</w:t>
      </w:r>
    </w:p>
    <w:p>
      <w:pPr>
        <w:spacing w:before="0" w:after="80"/>
        <w:jc w:val="center"/>
      </w:pPr>
      <w:r>
        <w:rPr>
          <w:rFonts w:ascii="Arial" w:cs="Arial" w:eastAsia="Arial" w:hAnsi="Arial"/>
          <w:color w:val="4A5568"/>
          <w:sz w:val="38"/>
          <w:szCs w:val="38"/>
        </w:rPr>
        <w:t xml:space="preserve">Personal AI Bot for Windows</w:t>
      </w:r>
    </w:p>
    <w:p>
      <w:pPr>
        <w:spacing w:before="0" w:after="80"/>
        <w:jc w:val="center"/>
      </w:pPr>
      <w:r>
        <w:rPr>
          <w:rFonts w:ascii="Arial" w:cs="Arial" w:eastAsia="Arial" w:hAnsi="Arial"/>
          <w:color w:val="A0AEC0"/>
          <w:sz w:val="24"/>
          <w:szCs w:val="24"/>
        </w:rPr>
        <w:t xml:space="preserve">MVP Document — Version 2.0</w:t>
      </w:r>
    </w:p>
    <w:p>
      <w:pPr>
        <w:spacing w:before="0" w:after="500"/>
        <w:jc w:val="center"/>
      </w:pPr>
      <w:r>
        <w:rPr>
          <w:rFonts w:ascii="Arial" w:cs="Arial" w:eastAsia="Arial" w:hAnsi="Arial"/>
          <w:i/>
          <w:iCs/>
          <w:color w:val="A0AEC0"/>
          <w:sz w:val="22"/>
          <w:szCs w:val="22"/>
        </w:rPr>
        <w:t xml:space="preserve">Updated Tech Stack · Local-First Architecture · Minimal API Costs</w:t>
      </w:r>
    </w:p>
    <w:p>
      <w:pPr>
        <w:pBdr>
          <w:bottom w:val="single" w:color="2B6CB0" w:sz="6" w:space="1"/>
        </w:pBdr>
        <w:spacing w:before="160" w:after="16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b/>
                <w:bCs/>
                <w:color w:val="2B6CB0"/>
                <w:sz w:val="20"/>
                <w:szCs w:val="20"/>
              </w:rPr>
              <w:t xml:space="preserve">Document</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ARIA MVP Product Specification v2.0</w:t>
            </w:r>
          </w:p>
        </w:tc>
      </w:tr>
      <w:tr>
        <w:tc>
          <w:tcPr>
            <w:tcW w:type="dxa" w:w="2200"/>
            <w:tcBorders>
              <w:top w:val="none" w:color="FFFFFF" w:sz="0"/>
              <w:left w:val="none" w:color="FFFFFF" w:sz="0"/>
              <w:bottom w:val="none" w:color="FFFFFF" w:sz="0"/>
              <w:right w:val="none" w:color="FFFFFF" w:sz="0"/>
            </w:tcBorders>
            <w:shd w:fill="F7FAFC" w:val="clear"/>
            <w:tcMar>
              <w:top w:type="dxa" w:w="80"/>
              <w:left w:type="dxa" w:w="120"/>
              <w:bottom w:type="dxa" w:w="80"/>
              <w:right w:type="dxa" w:w="120"/>
            </w:tcMar>
          </w:tcPr>
          <w:p>
            <w:r>
              <w:rPr>
                <w:rFonts w:ascii="Arial" w:cs="Arial" w:eastAsia="Arial" w:hAnsi="Arial"/>
                <w:b/>
                <w:bCs/>
                <w:color w:val="2B6CB0"/>
                <w:sz w:val="20"/>
                <w:szCs w:val="20"/>
              </w:rPr>
              <w:t xml:space="preserve">Date</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February 2026</w:t>
            </w:r>
          </w:p>
        </w:tc>
      </w:tr>
      <w:tr>
        <w:tc>
          <w:tcPr>
            <w:tcW w:type="dxa" w:w="220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b/>
                <w:bCs/>
                <w:color w:val="2B6CB0"/>
                <w:sz w:val="20"/>
                <w:szCs w:val="20"/>
              </w:rPr>
              <w:t xml:space="preserve">Status</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Active Development Spec</w:t>
            </w:r>
          </w:p>
        </w:tc>
      </w:tr>
      <w:tr>
        <w:tc>
          <w:tcPr>
            <w:tcW w:type="dxa" w:w="2200"/>
            <w:tcBorders>
              <w:top w:val="none" w:color="FFFFFF" w:sz="0"/>
              <w:left w:val="none" w:color="FFFFFF" w:sz="0"/>
              <w:bottom w:val="none" w:color="FFFFFF" w:sz="0"/>
              <w:right w:val="none" w:color="FFFFFF" w:sz="0"/>
            </w:tcBorders>
            <w:shd w:fill="F7FAFC" w:val="clear"/>
            <w:tcMar>
              <w:top w:type="dxa" w:w="80"/>
              <w:left w:type="dxa" w:w="120"/>
              <w:bottom w:type="dxa" w:w="80"/>
              <w:right w:type="dxa" w:w="120"/>
            </w:tcMar>
          </w:tcPr>
          <w:p>
            <w:r>
              <w:rPr>
                <w:rFonts w:ascii="Arial" w:cs="Arial" w:eastAsia="Arial" w:hAnsi="Arial"/>
                <w:b/>
                <w:bCs/>
                <w:color w:val="2B6CB0"/>
                <w:sz w:val="20"/>
                <w:szCs w:val="20"/>
              </w:rPr>
              <w:t xml:space="preserve">Core Principle</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Local-first. Zero backend. Only cost = Claude Haiku API calls.</w:t>
            </w:r>
          </w:p>
        </w:tc>
      </w:tr>
      <w:tr>
        <w:tc>
          <w:tcPr>
            <w:tcW w:type="dxa" w:w="220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b/>
                <w:bCs/>
                <w:color w:val="2B6CB0"/>
                <w:sz w:val="20"/>
                <w:szCs w:val="20"/>
              </w:rPr>
              <w:t xml:space="preserve">Target Platform</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Windows 10 / 11 · Electron.js Desktop App</w:t>
            </w:r>
          </w:p>
        </w:tc>
      </w:tr>
      <w:tr>
        <w:tc>
          <w:tcPr>
            <w:tcW w:type="dxa" w:w="2200"/>
            <w:tcBorders>
              <w:top w:val="none" w:color="FFFFFF" w:sz="0"/>
              <w:left w:val="none" w:color="FFFFFF" w:sz="0"/>
              <w:bottom w:val="none" w:color="FFFFFF" w:sz="0"/>
              <w:right w:val="none" w:color="FFFFFF" w:sz="0"/>
            </w:tcBorders>
            <w:shd w:fill="F7FAFC" w:val="clear"/>
            <w:tcMar>
              <w:top w:type="dxa" w:w="80"/>
              <w:left w:type="dxa" w:w="120"/>
              <w:bottom w:type="dxa" w:w="80"/>
              <w:right w:type="dxa" w:w="120"/>
            </w:tcMar>
          </w:tcPr>
          <w:p>
            <w:r>
              <w:rPr>
                <w:rFonts w:ascii="Arial" w:cs="Arial" w:eastAsia="Arial" w:hAnsi="Arial"/>
                <w:b/>
                <w:bCs/>
                <w:color w:val="2B6CB0"/>
                <w:sz w:val="20"/>
                <w:szCs w:val="20"/>
              </w:rPr>
              <w:t xml:space="preserve">AI Strategy</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Ollama (local, free) for 80% of tasks · Claude Haiku for 20% complex tasks</w:t>
            </w:r>
          </w:p>
        </w:tc>
      </w:tr>
      <w:tr>
        <w:tc>
          <w:tcPr>
            <w:tcW w:type="dxa" w:w="2200"/>
            <w:tcBorders>
              <w:top w:val="none" w:color="FFFFFF" w:sz="0"/>
              <w:left w:val="none" w:color="FFFFFF" w:sz="0"/>
              <w:bottom w:val="none" w:color="FFFFFF" w:sz="0"/>
              <w:right w:val="none" w:color="FFFFFF" w:sz="0"/>
            </w:tcBorders>
            <w:shd w:fill="F0F4FF" w:val="clear"/>
            <w:tcMar>
              <w:top w:type="dxa" w:w="80"/>
              <w:left w:type="dxa" w:w="120"/>
              <w:bottom w:type="dxa" w:w="80"/>
              <w:right w:type="dxa" w:w="120"/>
            </w:tcMar>
          </w:tcPr>
          <w:p>
            <w:r>
              <w:rPr>
                <w:rFonts w:ascii="Arial" w:cs="Arial" w:eastAsia="Arial" w:hAnsi="Arial"/>
                <w:b/>
                <w:bCs/>
                <w:color w:val="2B6CB0"/>
                <w:sz w:val="20"/>
                <w:szCs w:val="20"/>
              </w:rPr>
              <w:t xml:space="preserve">Monthly Cost / User</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₹0 infrastructure · ~₹0.09 ($0.001) API cost per active user per day</w:t>
            </w:r>
          </w:p>
        </w:tc>
      </w:tr>
      <w:tr>
        <w:tc>
          <w:tcPr>
            <w:tcW w:type="dxa" w:w="2200"/>
            <w:tcBorders>
              <w:top w:val="none" w:color="FFFFFF" w:sz="0"/>
              <w:left w:val="none" w:color="FFFFFF" w:sz="0"/>
              <w:bottom w:val="none" w:color="FFFFFF" w:sz="0"/>
              <w:right w:val="none" w:color="FFFFFF" w:sz="0"/>
            </w:tcBorders>
            <w:shd w:fill="F7FAFC" w:val="clear"/>
            <w:tcMar>
              <w:top w:type="dxa" w:w="80"/>
              <w:left w:type="dxa" w:w="120"/>
              <w:bottom w:type="dxa" w:w="80"/>
              <w:right w:type="dxa" w:w="120"/>
            </w:tcMar>
          </w:tcPr>
          <w:p>
            <w:r>
              <w:rPr>
                <w:rFonts w:ascii="Arial" w:cs="Arial" w:eastAsia="Arial" w:hAnsi="Arial"/>
                <w:b/>
                <w:bCs/>
                <w:color w:val="2B6CB0"/>
                <w:sz w:val="20"/>
                <w:szCs w:val="20"/>
              </w:rPr>
              <w:t xml:space="preserve">Privacy Model</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5568"/>
                <w:sz w:val="20"/>
                <w:szCs w:val="20"/>
              </w:rPr>
              <w:t xml:space="preserve">SQLCipher encrypted local DB · No data ever leaves device except truncated snippets to Haiku</w:t>
            </w:r>
          </w:p>
        </w:tc>
      </w:tr>
    </w:tbl>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1. What Changed from v1 — and Why</w:t>
      </w:r>
    </w:p>
    <w:p>
      <w:pPr>
        <w:spacing w:before="60" w:after="100"/>
      </w:pPr>
      <w:r>
        <w:rPr>
          <w:rFonts w:ascii="Arial" w:cs="Arial" w:eastAsia="Arial" w:hAnsi="Arial"/>
          <w:color w:val="4A5568"/>
          <w:sz w:val="22"/>
          <w:szCs w:val="22"/>
        </w:rPr>
        <w:t xml:space="preserve">Version 1 of this document had the right product vision but the wrong cost model. Using Claude Sonnet for every task would cost $5–20/month per active user at scale — killing the free tier and making the economics fragile.</w:t>
      </w:r>
    </w:p>
    <w:p>
      <w:pPr>
        <w:spacing w:before="40" w:after="40"/>
      </w:pPr>
      <w:r>
        <w:rPr>
          <w:rFonts w:ascii="Arial" w:cs="Arial" w:eastAsia="Arial" w:hAnsi="Arial"/>
          <w:color w:val="4A5568"/>
          <w:sz w:val="22"/>
          <w:szCs w:val="22"/>
        </w:rPr>
        <w:t xml:space="preserve"/>
      </w:r>
    </w:p>
    <w:p>
      <w:pPr>
        <w:spacing w:before="60" w:after="100"/>
      </w:pPr>
      <w:r>
        <w:rPr>
          <w:rFonts w:ascii="Arial" w:cs="Arial" w:eastAsia="Arial" w:hAnsi="Arial"/>
          <w:color w:val="4A5568"/>
          <w:sz w:val="22"/>
          <w:szCs w:val="22"/>
        </w:rPr>
        <w:t xml:space="preserve">Version 2 makes a fundamental architectural shift: the app runs on your machine, the AI runs on your machine, and Claude Haiku is called only when a task genuinely needs cloud-level intelligence. Here is the before-and-after:</w:t>
      </w:r>
    </w:p>
    <w:p>
      <w:pPr>
        <w:spacing w:before="40" w:after="40"/>
      </w:pPr>
      <w:r>
        <w:rPr>
          <w:rFonts w:ascii="Arial" w:cs="Arial" w:eastAsia="Arial" w:hAnsi="Arial"/>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2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v1 Approach</w:t>
            </w:r>
          </w:p>
        </w:tc>
        <w:tc>
          <w:tcPr>
            <w:tcW w:type="dxa" w:w="2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v2 Approach (This Doc)</w:t>
            </w:r>
          </w:p>
        </w:tc>
        <w:tc>
          <w:tcPr>
            <w:tcW w:type="dxa" w:w="31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AI for email categorisation</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Claude Sonnet API call per email</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 Llama 3.2 locally — free, instant</w:t>
            </w:r>
          </w:p>
        </w:tc>
        <w:tc>
          <w:tcPr>
            <w:tcW w:type="dxa" w:w="3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 vs $0.003 per email</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AI for reminder parsing</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Claude Sonnet per reminder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Ollama Phi-3 Mini locally — 3.8B model</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 vs $0.001 per reminder</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AI for file classification</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Claude Sonnet</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Rule-based logic + local model</w:t>
            </w:r>
          </w:p>
        </w:tc>
        <w:tc>
          <w:tcPr>
            <w:tcW w:type="dxa" w:w="3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Zero API cost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AI for complex chat Q&amp;A</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Claude Sonnet</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Claude Haiku 4.5 with prompt caching</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90% cheaper than Sonnet</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AI for email summarisation</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Claude Sonnet full email</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Claude Haiku with truncated input + cache</w:t>
            </w:r>
          </w:p>
        </w:tc>
        <w:tc>
          <w:tcPr>
            <w:tcW w:type="dxa" w:w="3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75% cheaper</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Data storage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SQLite plain</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SQLCipher AES-256 encrypted SQLite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Privacy moat</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Email reading</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Gmail API (OAuth, quota limited)</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IMAP direct — zero cost, no quota</w:t>
            </w:r>
          </w:p>
        </w:tc>
        <w:tc>
          <w:tcPr>
            <w:tcW w:type="dxa" w:w="3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 API key needed</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Weather data</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OpenWeatherMap (free tier)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Open-Meteo API — completely free, no key</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Zero cost forever</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Backend server</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Needed eventually</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None ever in Phase 1 and 2</w:t>
            </w:r>
          </w:p>
        </w:tc>
        <w:tc>
          <w:tcPr>
            <w:tcW w:type="dxa" w:w="3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Zero infra cost</w:t>
            </w:r>
          </w:p>
        </w:tc>
      </w:tr>
    </w:tbl>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2. The AI Routing Strategy — Local First, Cloud Only When Needed</w:t>
      </w:r>
    </w:p>
    <w:p>
      <w:pPr>
        <w:spacing w:before="60" w:after="100"/>
      </w:pPr>
      <w:r>
        <w:rPr>
          <w:rFonts w:ascii="Arial" w:cs="Arial" w:eastAsia="Arial" w:hAnsi="Arial"/>
          <w:color w:val="4A5568"/>
          <w:sz w:val="22"/>
          <w:szCs w:val="22"/>
        </w:rPr>
        <w:t xml:space="preserve">This is the most important architectural decision in the entire product. Every AI call is routed to the cheapest capable model. The result: 80% of tasks run free on your machine. Only the tasks that genuinely need Haiku-level intelligence make an API call.</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2.1 The Three-Tier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60"/>
        <w:gridCol w:w="1600"/>
        <w:gridCol w:w="1100"/>
        <w:gridCol w:w="3700"/>
      </w:tblGrid>
      <w:tr>
        <w:trPr>
          <w:tblHeader/>
        </w:trPr>
        <w:tc>
          <w:tcPr>
            <w:tcW w:type="dxa" w:w="12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7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Where It Runs</w:t>
            </w:r>
          </w:p>
        </w:tc>
        <w:tc>
          <w:tcPr>
            <w:tcW w:type="dxa" w:w="11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7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r>
      <w:tr>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Tier 0 — Rules</w:t>
            </w:r>
          </w:p>
        </w:tc>
        <w:tc>
          <w:tcPr>
            <w:tcW w:type="dxa" w:w="1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Pure code logic</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Local, no model</w:t>
            </w:r>
          </w:p>
        </w:tc>
        <w:tc>
          <w:tcPr>
            <w:tcW w:type="dxa" w:w="11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c>
          <w:tcPr>
            <w:tcW w:type="dxa" w:w="3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Duplicate detection (MD5 hash), last-accessed file age, bill due date logic, habit streak counting — no AI needed at all</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Tier 1 — Local LLM</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Ollama + Llama 3.2 3B</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Your CPU/GPU</w:t>
            </w:r>
          </w:p>
        </w:tc>
        <w:tc>
          <w:tcPr>
            <w:tcW w:type="dxa" w:w="11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c>
          <w:tcPr>
            <w:tcW w:type="dxa" w:w="3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Email categorisation (urgent/FYI/done), reminder intent parsing ('call mom at 6pm' → JSON), quick note tagging, focus session task extraction</w:t>
            </w:r>
          </w:p>
        </w:tc>
      </w:tr>
      <w:tr>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Tier 1b — Local LLM</w:t>
            </w:r>
          </w:p>
        </w:tc>
        <w:tc>
          <w:tcPr>
            <w:tcW w:type="dxa" w:w="1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 + Phi-3 Mini 3.8B</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Your CPU/GPU</w:t>
            </w:r>
          </w:p>
        </w:tc>
        <w:tc>
          <w:tcPr>
            <w:tcW w:type="dxa" w:w="11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c>
          <w:tcPr>
            <w:tcW w:type="dxa" w:w="3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Slightly more complex classification, short text summarisation under 500 tokens, habit suggestion, bill recognition from email subject lines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Tier 2 — Cloud AI</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Claude Haiku 4.5</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Anthropic API</w:t>
            </w:r>
          </w:p>
        </w:tc>
        <w:tc>
          <w:tcPr>
            <w:tcW w:type="dxa" w:w="11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$0.001/MTok in · $0.005/MTok out</w:t>
            </w:r>
          </w:p>
        </w:tc>
        <w:tc>
          <w:tcPr>
            <w:tcW w:type="dxa" w:w="3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Full email body summarisation (truncated to 300 tokens in), complex Q&amp;A in Ask ARIA, file content AI (PDF/DOCX summary), morning briefing generation, natural language search</w:t>
            </w:r>
          </w:p>
        </w:tc>
      </w:tr>
    </w:tbl>
    <w:p>
      <w:pPr>
        <w:spacing w:before="40" w:after="40"/>
      </w:pPr>
      <w:r>
        <w:rPr>
          <w:rFonts w:ascii="Arial" w:cs="Arial" w:eastAsia="Arial" w:hAnsi="Arial"/>
          <w:color w:val="4A5568"/>
          <w:sz w:val="22"/>
          <w:szCs w:val="22"/>
        </w:rPr>
        <w:t xml:space="preserve"/>
      </w:r>
    </w:p>
    <w:p>
      <w:pPr>
        <w:shd w:fill="EBF4FF" w:val="clear"/>
        <w:spacing w:before="100" w:after="100"/>
        <w:ind w:left="360" w:right="360"/>
      </w:pPr>
      <w:r>
        <w:rPr>
          <w:rFonts w:ascii="Arial" w:cs="Arial" w:eastAsia="Arial" w:hAnsi="Arial"/>
          <w:b/>
          <w:bCs/>
          <w:color w:val="1A365D"/>
          <w:sz w:val="22"/>
          <w:szCs w:val="22"/>
        </w:rPr>
        <w:t xml:space="preserve">Rule: If a task can be done with pattern matching or a local 3B model with acceptable quality, it never touches the cloud API. Haiku is only called when the user needs a real answer they will read, not a background classification.</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2.2 Local AI Setup — Ollama</w:t>
      </w:r>
    </w:p>
    <w:p>
      <w:pPr>
        <w:spacing w:before="60" w:after="100"/>
      </w:pPr>
      <w:r>
        <w:rPr>
          <w:rFonts w:ascii="Arial" w:cs="Arial" w:eastAsia="Arial" w:hAnsi="Arial"/>
          <w:color w:val="4A5568"/>
          <w:sz w:val="22"/>
          <w:szCs w:val="22"/>
        </w:rPr>
        <w:t xml:space="preserve">Ollama is an open-source local LLM runtime. It runs as a background Windows service, exposes an OpenAI-compatible API on localhost:11434, and manages model downloads. The ARIA app talks to Ollama exactly the same way it talks to Claude — just a different endpoint URL. This means swapping models requires changing one config line.</w:t>
      </w:r>
    </w:p>
    <w:p>
      <w:pPr>
        <w:spacing w:before="40" w:after="40"/>
      </w:pPr>
      <w:r>
        <w:rPr>
          <w:rFonts w:ascii="Arial" w:cs="Arial" w:eastAsia="Arial" w:hAnsi="Arial"/>
          <w:color w:val="4A5568"/>
          <w:sz w:val="22"/>
          <w:szCs w:val="22"/>
        </w:rPr>
        <w:t xml:space="preserve"/>
      </w:r>
    </w:p>
    <w:p>
      <w:pPr>
        <w:pStyle w:val="ListParagraph"/>
        <w:numPr>
          <w:ilvl w:val="0"/>
          <w:numId w:val="2"/>
        </w:numPr>
        <w:spacing w:before="50" w:after="50"/>
      </w:pPr>
      <w:r>
        <w:rPr>
          <w:rFonts w:ascii="Arial" w:cs="Arial" w:eastAsia="Arial" w:hAnsi="Arial"/>
          <w:b/>
          <w:bCs/>
          <w:color w:val="2D3748"/>
          <w:sz w:val="22"/>
          <w:szCs w:val="22"/>
        </w:rPr>
        <w:t xml:space="preserve">Install</w:t>
      </w:r>
      <w:r>
        <w:rPr>
          <w:rFonts w:ascii="Arial" w:cs="Arial" w:eastAsia="Arial" w:hAnsi="Arial"/>
          <w:color w:val="718096"/>
          <w:sz w:val="22"/>
          <w:szCs w:val="22"/>
        </w:rPr>
        <w:t xml:space="preserve"> — One .exe installer on Windows. Ollama installs as a background service, auto-starts on boot.</w:t>
      </w:r>
    </w:p>
    <w:p>
      <w:pPr>
        <w:pStyle w:val="ListParagraph"/>
        <w:numPr>
          <w:ilvl w:val="0"/>
          <w:numId w:val="2"/>
        </w:numPr>
        <w:spacing w:before="50" w:after="50"/>
      </w:pPr>
      <w:r>
        <w:rPr>
          <w:rFonts w:ascii="Arial" w:cs="Arial" w:eastAsia="Arial" w:hAnsi="Arial"/>
          <w:b/>
          <w:bCs/>
          <w:color w:val="2D3748"/>
          <w:sz w:val="22"/>
          <w:szCs w:val="22"/>
        </w:rPr>
        <w:t xml:space="preserve">Models to bundle</w:t>
      </w:r>
      <w:r>
        <w:rPr>
          <w:rFonts w:ascii="Arial" w:cs="Arial" w:eastAsia="Arial" w:hAnsi="Arial"/>
          <w:color w:val="718096"/>
          <w:sz w:val="22"/>
          <w:szCs w:val="22"/>
        </w:rPr>
        <w:t xml:space="preserve"> — Llama 3.2 3B (2GB download, runs on any PC with 4GB RAM) and Phi-3 Mini 3.8B (2.3GB). Both fit on an integrated GPU or CPU.</w:t>
      </w:r>
    </w:p>
    <w:p>
      <w:pPr>
        <w:pStyle w:val="ListParagraph"/>
        <w:numPr>
          <w:ilvl w:val="0"/>
          <w:numId w:val="2"/>
        </w:numPr>
        <w:spacing w:before="50" w:after="50"/>
      </w:pPr>
      <w:r>
        <w:rPr>
          <w:rFonts w:ascii="Arial" w:cs="Arial" w:eastAsia="Arial" w:hAnsi="Arial"/>
          <w:b/>
          <w:bCs/>
          <w:color w:val="2D3748"/>
          <w:sz w:val="22"/>
          <w:szCs w:val="22"/>
        </w:rPr>
        <w:t xml:space="preserve">API compatibility</w:t>
      </w:r>
      <w:r>
        <w:rPr>
          <w:rFonts w:ascii="Arial" w:cs="Arial" w:eastAsia="Arial" w:hAnsi="Arial"/>
          <w:color w:val="718096"/>
          <w:sz w:val="22"/>
          <w:szCs w:val="22"/>
        </w:rPr>
        <w:t xml:space="preserve"> — Ollama's API is OpenAI-compatible. Point your SDK to http://localhost:11434/v1 instead of api.anthropic.com. Same code, different endpoint.</w:t>
      </w:r>
    </w:p>
    <w:p>
      <w:pPr>
        <w:pStyle w:val="ListParagraph"/>
        <w:numPr>
          <w:ilvl w:val="0"/>
          <w:numId w:val="2"/>
        </w:numPr>
        <w:spacing w:before="50" w:after="50"/>
      </w:pPr>
      <w:r>
        <w:rPr>
          <w:rFonts w:ascii="Arial" w:cs="Arial" w:eastAsia="Arial" w:hAnsi="Arial"/>
          <w:b/>
          <w:bCs/>
          <w:color w:val="2D3748"/>
          <w:sz w:val="22"/>
          <w:szCs w:val="22"/>
        </w:rPr>
        <w:t xml:space="preserve">Offline capable</w:t>
      </w:r>
      <w:r>
        <w:rPr>
          <w:rFonts w:ascii="Arial" w:cs="Arial" w:eastAsia="Arial" w:hAnsi="Arial"/>
          <w:color w:val="718096"/>
          <w:sz w:val="22"/>
          <w:szCs w:val="22"/>
        </w:rPr>
        <w:t xml:space="preserve"> — Once models are downloaded, Tier 0 and Tier 1 work with zero internet. ARIA still shows mail summaries, reminders, habits, and focus timer offline.</w:t>
      </w:r>
    </w:p>
    <w:p>
      <w:pPr>
        <w:pStyle w:val="ListParagraph"/>
        <w:numPr>
          <w:ilvl w:val="0"/>
          <w:numId w:val="2"/>
        </w:numPr>
        <w:spacing w:before="50" w:after="50"/>
      </w:pPr>
      <w:r>
        <w:rPr>
          <w:rFonts w:ascii="Arial" w:cs="Arial" w:eastAsia="Arial" w:hAnsi="Arial"/>
          <w:b/>
          <w:bCs/>
          <w:color w:val="2D3748"/>
          <w:sz w:val="22"/>
          <w:szCs w:val="22"/>
        </w:rPr>
        <w:t xml:space="preserve">Future proof</w:t>
      </w:r>
      <w:r>
        <w:rPr>
          <w:rFonts w:ascii="Arial" w:cs="Arial" w:eastAsia="Arial" w:hAnsi="Arial"/>
          <w:color w:val="718096"/>
          <w:sz w:val="22"/>
          <w:szCs w:val="22"/>
        </w:rPr>
        <w:t xml:space="preserve"> — When better small models ship (Llama 4, Phi-4 etc.), update one config line. No code changes.</w:t>
      </w:r>
    </w:p>
    <w:p>
      <w:pPr>
        <w:spacing w:before="40" w:after="40"/>
      </w:pPr>
      <w:r>
        <w:rPr>
          <w:rFonts w:ascii="Arial" w:cs="Arial" w:eastAsia="Arial" w:hAnsi="Arial"/>
          <w:color w:val="4A5568"/>
          <w:sz w:val="22"/>
          <w:szCs w:val="22"/>
        </w:rPr>
        <w:t xml:space="preserve"/>
      </w:r>
    </w:p>
    <w:p>
      <w:pPr>
        <w:shd w:fill="1A202C" w:val="clear"/>
        <w:spacing w:before="0" w:after="0"/>
        <w:ind w:left="360" w:right="360"/>
      </w:pPr>
      <w:r>
        <w:rPr>
          <w:rFonts w:ascii="Courier New" w:cs="Courier New" w:eastAsia="Courier New" w:hAnsi="Courier New"/>
          <w:color w:val="68D391"/>
          <w:sz w:val="18"/>
          <w:szCs w:val="18"/>
        </w:rPr>
        <w:t xml:space="preserve">// ai.js — unified AI client that routes to right model</w:t>
      </w:r>
    </w:p>
    <w:p>
      <w:pPr>
        <w:shd w:fill="1A202C" w:val="clear"/>
        <w:spacing w:before="0" w:after="0"/>
        <w:ind w:left="360" w:right="360"/>
      </w:pPr>
      <w:r>
        <w:rPr>
          <w:rFonts w:ascii="Courier New" w:cs="Courier New" w:eastAsia="Courier New" w:hAnsi="Courier New"/>
          <w:color w:val="E2E8F0"/>
          <w:sz w:val="18"/>
          <w:szCs w:val="18"/>
        </w:rPr>
        <w:t xml:space="preserve">const ROUTES = {</w:t>
      </w:r>
    </w:p>
    <w:p>
      <w:pPr>
        <w:shd w:fill="1A202C" w:val="clear"/>
        <w:spacing w:before="0" w:after="0"/>
        <w:ind w:left="360" w:right="360"/>
      </w:pPr>
      <w:r>
        <w:rPr>
          <w:rFonts w:ascii="Courier New" w:cs="Courier New" w:eastAsia="Courier New" w:hAnsi="Courier New"/>
          <w:color w:val="E2E8F0"/>
          <w:sz w:val="18"/>
          <w:szCs w:val="18"/>
        </w:rPr>
        <w:t xml:space="preserve">  classify:    { provider: 'ollama',  model: 'llama3.2:3b' },</w:t>
      </w:r>
    </w:p>
    <w:p>
      <w:pPr>
        <w:shd w:fill="1A202C" w:val="clear"/>
        <w:spacing w:before="0" w:after="0"/>
        <w:ind w:left="360" w:right="360"/>
      </w:pPr>
      <w:r>
        <w:rPr>
          <w:rFonts w:ascii="Courier New" w:cs="Courier New" w:eastAsia="Courier New" w:hAnsi="Courier New"/>
          <w:color w:val="E2E8F0"/>
          <w:sz w:val="18"/>
          <w:szCs w:val="18"/>
        </w:rPr>
        <w:t xml:space="preserve">  parse:       { provider: 'ollama',  model: 'phi3:mini'   },</w:t>
      </w:r>
    </w:p>
    <w:p>
      <w:pPr>
        <w:shd w:fill="1A202C" w:val="clear"/>
        <w:spacing w:before="0" w:after="0"/>
        <w:ind w:left="360" w:right="360"/>
      </w:pPr>
      <w:r>
        <w:rPr>
          <w:rFonts w:ascii="Courier New" w:cs="Courier New" w:eastAsia="Courier New" w:hAnsi="Courier New"/>
          <w:color w:val="E2E8F0"/>
          <w:sz w:val="18"/>
          <w:szCs w:val="18"/>
        </w:rPr>
        <w:t xml:space="preserve">  summarise:   { provider: 'haiku',   model: 'claude-haiku-4-5-20251001' },</w:t>
      </w:r>
    </w:p>
    <w:p>
      <w:pPr>
        <w:shd w:fill="1A202C" w:val="clear"/>
        <w:spacing w:before="0" w:after="0"/>
        <w:ind w:left="360" w:right="360"/>
      </w:pPr>
      <w:r>
        <w:rPr>
          <w:rFonts w:ascii="Courier New" w:cs="Courier New" w:eastAsia="Courier New" w:hAnsi="Courier New"/>
          <w:color w:val="E2E8F0"/>
          <w:sz w:val="18"/>
          <w:szCs w:val="18"/>
        </w:rPr>
        <w:t xml:space="preserve">  chat:        { provider: 'haiku',   model: 'claude-haiku-4-5-20251001' },</w:t>
      </w:r>
    </w:p>
    <w:p>
      <w:pPr>
        <w:shd w:fill="1A202C" w:val="clear"/>
        <w:spacing w:before="0" w:after="0"/>
        <w:ind w:left="360" w:right="360"/>
      </w:pPr>
      <w:r>
        <w:rPr>
          <w:rFonts w:ascii="Courier New" w:cs="Courier New" w:eastAsia="Courier New" w:hAnsi="Courier New"/>
          <w:color w:val="E2E8F0"/>
          <w:sz w:val="18"/>
          <w:szCs w:val="18"/>
        </w:rPr>
        <w:t xml:space="preserve">  briefing:    { provider: 'haiku',   model: 'claude-haiku-4-5-20251001' },</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w:r>
    </w:p>
    <w:p>
      <w:pPr>
        <w:shd w:fill="1A202C" w:val="clear"/>
        <w:spacing w:before="0" w:after="0"/>
        <w:ind w:left="360" w:right="360"/>
      </w:pPr>
      <w:r>
        <w:rPr>
          <w:rFonts w:ascii="Courier New" w:cs="Courier New" w:eastAsia="Courier New" w:hAnsi="Courier New"/>
          <w:color w:val="E2E8F0"/>
          <w:sz w:val="18"/>
          <w:szCs w:val="18"/>
        </w:rPr>
        <w:t xml:space="preserve">async function aiCall(task, prompt) {</w:t>
      </w:r>
    </w:p>
    <w:p>
      <w:pPr>
        <w:shd w:fill="1A202C" w:val="clear"/>
        <w:spacing w:before="0" w:after="0"/>
        <w:ind w:left="360" w:right="360"/>
      </w:pPr>
      <w:r>
        <w:rPr>
          <w:rFonts w:ascii="Courier New" w:cs="Courier New" w:eastAsia="Courier New" w:hAnsi="Courier New"/>
          <w:color w:val="E2E8F0"/>
          <w:sz w:val="18"/>
          <w:szCs w:val="18"/>
        </w:rPr>
        <w:t xml:space="preserve">  const route = ROUTES[task];</w:t>
      </w:r>
    </w:p>
    <w:p>
      <w:pPr>
        <w:shd w:fill="1A202C" w:val="clear"/>
        <w:spacing w:before="0" w:after="0"/>
        <w:ind w:left="360" w:right="360"/>
      </w:pPr>
      <w:r>
        <w:rPr>
          <w:rFonts w:ascii="Courier New" w:cs="Courier New" w:eastAsia="Courier New" w:hAnsi="Courier New"/>
          <w:color w:val="E2E8F0"/>
          <w:sz w:val="18"/>
          <w:szCs w:val="18"/>
        </w:rPr>
        <w:t xml:space="preserve">  if (route.provider === 'ollama') {</w:t>
      </w:r>
    </w:p>
    <w:p>
      <w:pPr>
        <w:shd w:fill="1A202C" w:val="clear"/>
        <w:spacing w:before="0" w:after="0"/>
        <w:ind w:left="360" w:right="360"/>
      </w:pPr>
      <w:r>
        <w:rPr>
          <w:rFonts w:ascii="Courier New" w:cs="Courier New" w:eastAsia="Courier New" w:hAnsi="Courier New"/>
          <w:color w:val="E2E8F0"/>
          <w:sz w:val="18"/>
          <w:szCs w:val="18"/>
        </w:rPr>
        <w:t xml:space="preserve">    return ollamaCall(route.model, prompt);    // localhost:11434 — free</w:t>
      </w:r>
    </w:p>
    <w:p>
      <w:pPr>
        <w:shd w:fill="1A202C" w:val="clear"/>
        <w:spacing w:before="0" w:after="0"/>
        <w:ind w:left="360" w:right="360"/>
      </w:pPr>
      <w:r>
        <w:rPr>
          <w:rFonts w:ascii="Courier New" w:cs="Courier New" w:eastAsia="Courier New" w:hAnsi="Courier New"/>
          <w:color w:val="E2E8F0"/>
          <w:sz w:val="18"/>
          <w:szCs w:val="18"/>
        </w:rPr>
        <w:t xml:space="preserve">  } else {</w:t>
      </w:r>
    </w:p>
    <w:p>
      <w:pPr>
        <w:shd w:fill="1A202C" w:val="clear"/>
        <w:spacing w:before="0" w:after="0"/>
        <w:ind w:left="360" w:right="360"/>
      </w:pPr>
      <w:r>
        <w:rPr>
          <w:rFonts w:ascii="Courier New" w:cs="Courier New" w:eastAsia="Courier New" w:hAnsi="Courier New"/>
          <w:color w:val="E2E8F0"/>
          <w:sz w:val="18"/>
          <w:szCs w:val="18"/>
        </w:rPr>
        <w:t xml:space="preserve">    return haikuCall(route.model, prompt);     // Anthropic API — paid</w:t>
      </w:r>
    </w:p>
    <w:p>
      <w:pPr>
        <w:shd w:fill="1A202C" w:val="clear"/>
        <w:spacing w:before="0" w:after="0"/>
        <w:ind w:left="360" w:right="360"/>
      </w:pPr>
      <w:r>
        <w:rPr>
          <w:rFonts w:ascii="Courier New" w:cs="Courier New" w:eastAsia="Courier New" w:hAnsi="Courier New"/>
          <w:color w:val="E2E8F0"/>
          <w:sz w:val="18"/>
          <w:szCs w:val="18"/>
        </w:rPr>
        <w:t xml:space="preserve">  }</w:t>
      </w:r>
    </w:p>
    <w:p>
      <w:pPr>
        <w:shd w:fill="1A202C" w:val="clear"/>
        <w:spacing w:before="0" w:after="0"/>
        <w:ind w:left="360" w:right="360"/>
      </w:pPr>
      <w:r>
        <w:rPr>
          <w:rFonts w:ascii="Courier New" w:cs="Courier New" w:eastAsia="Courier New" w:hAnsi="Courier New"/>
          <w:color w:val="E2E8F0"/>
          <w:sz w:val="18"/>
          <w:szCs w:val="18"/>
        </w:rPr>
        <w:t xml:space="preserve">}</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2.3 Prompt Caching — 90% Cost Reduction on Haiku Calls</w:t>
      </w:r>
    </w:p>
    <w:p>
      <w:pPr>
        <w:spacing w:before="60" w:after="100"/>
      </w:pPr>
      <w:r>
        <w:rPr>
          <w:rFonts w:ascii="Arial" w:cs="Arial" w:eastAsia="Arial" w:hAnsi="Arial"/>
          <w:color w:val="4A5568"/>
          <w:sz w:val="22"/>
          <w:szCs w:val="22"/>
        </w:rPr>
        <w:t xml:space="preserve">Claude Haiku 4.5 supports prompt caching. Cache writes cost 1.25x and reads cost 0.1x base input price. For ARIA, the system prompt (which includes user context, email cache, and calendar) is the same across many calls in a session. Caching it means 90% of input tokens are read at 0.1x cost.</w:t>
      </w:r>
    </w:p>
    <w:p>
      <w:pPr>
        <w:spacing w:before="40" w:after="40"/>
      </w:pPr>
      <w:r>
        <w:rPr>
          <w:rFonts w:ascii="Arial" w:cs="Arial" w:eastAsia="Arial" w:hAnsi="Arial"/>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Without Caching</w:t>
            </w:r>
          </w:p>
        </w:tc>
        <w:tc>
          <w:tcPr>
            <w:tcW w:type="dxa" w:w="312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With Prompt Caching</w:t>
            </w:r>
          </w:p>
        </w:tc>
        <w:tc>
          <w:tcPr>
            <w:tcW w:type="dxa" w:w="312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Savings</w:t>
            </w:r>
          </w:p>
        </w:tc>
      </w:tr>
      <w:tr>
        <w:tc>
          <w:tcPr>
            <w:tcW w:type="dxa" w:w="312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System prompt: 2,000 tokens × $0.001 = $0.002 per call</w:t>
            </w:r>
          </w:p>
        </w:tc>
        <w:tc>
          <w:tcPr>
            <w:tcW w:type="dxa" w:w="312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System prompt cached: 2,000 tokens × $0.0001 = $0.0002 per call</w:t>
            </w:r>
          </w:p>
        </w:tc>
        <w:tc>
          <w:tcPr>
            <w:tcW w:type="dxa" w:w="312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90% on repeated context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20 calls/day × $0.002 = $0.04/day per user</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20 calls/day × $0.0002 cached + $0.001 new = $0.007/day</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82% daily saving</w:t>
            </w:r>
          </w:p>
        </w:tc>
      </w:tr>
      <w:tr>
        <w:tc>
          <w:tcPr>
            <w:tcW w:type="dxa" w:w="312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1,000 users × $0.04 = $40/day API cost</w:t>
            </w:r>
          </w:p>
        </w:tc>
        <w:tc>
          <w:tcPr>
            <w:tcW w:type="dxa" w:w="312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1,000 users × $0.007 = $7/day API cost</w:t>
            </w:r>
          </w:p>
        </w:tc>
        <w:tc>
          <w:tcPr>
            <w:tcW w:type="dxa" w:w="312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$33/day saving</w:t>
            </w:r>
          </w:p>
        </w:tc>
      </w:tr>
    </w:tbl>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3. Full Cost Analysis — What This Actually Costs You</w:t>
      </w:r>
    </w:p>
    <w:p>
      <w:pPr>
        <w:spacing w:before="60" w:after="100"/>
      </w:pPr>
      <w:r>
        <w:rPr>
          <w:rFonts w:ascii="Arial" w:cs="Arial" w:eastAsia="Arial" w:hAnsi="Arial"/>
          <w:color w:val="4A5568"/>
          <w:sz w:val="22"/>
          <w:szCs w:val="22"/>
        </w:rPr>
        <w:t xml:space="preserve">This section gives precise numbers for every scenario. The goal is to show that ARIA can sustain a free tier with near-zero API cost per user and a profitable paid tier at ₹499/month.</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3.1 Per-User Daily API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000"/>
        <w:gridCol w:w="1000"/>
        <w:gridCol w:w="1960"/>
      </w:tblGrid>
      <w:tr>
        <w:trPr>
          <w:tblHeader/>
        </w:trPr>
        <w:tc>
          <w:tcPr>
            <w:tcW w:type="dxa" w:w="2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Model Used</w:t>
            </w:r>
          </w:p>
        </w:tc>
        <w:tc>
          <w:tcPr>
            <w:tcW w:type="dxa" w:w="1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Tokens In</w:t>
            </w:r>
          </w:p>
        </w:tc>
        <w:tc>
          <w:tcPr>
            <w:tcW w:type="dxa" w:w="1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Tokens Out</w:t>
            </w:r>
          </w:p>
        </w:tc>
        <w:tc>
          <w:tcPr>
            <w:tcW w:type="dxa" w:w="19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 / Day</w:t>
            </w:r>
          </w:p>
        </w:tc>
      </w:tr>
      <w:tr>
        <w:tc>
          <w:tcPr>
            <w:tcW w:type="dxa" w:w="2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Email categorisation (urgent/fyi/done)</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12 emails/day</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 local</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$0.000</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Reminder parsing ('call X at 3pm')</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3 reminders/day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Ollama local</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$0.000</w:t>
            </w:r>
          </w:p>
        </w:tc>
      </w:tr>
      <w:tr>
        <w:tc>
          <w:tcPr>
            <w:tcW w:type="dxa" w:w="2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Habit/task classification</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Automatic</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 local</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$0.000</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File dedup + age detection</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Weekly batch</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Pure code logic</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$0.000</w:t>
            </w:r>
          </w:p>
        </w:tc>
      </w:tr>
      <w:tr>
        <w:tc>
          <w:tcPr>
            <w:tcW w:type="dxa" w:w="2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Morning briefing generation</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 per day</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Haiku 4.5 (cached)</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800 in</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400 out</w:t>
            </w:r>
          </w:p>
        </w:tc>
        <w:tc>
          <w:tcPr>
            <w:tcW w:type="dxa" w:w="1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$0.00028</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Email body summarisation</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8 emails/day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Haiku 4.5 (cached ctx)</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300 per email</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100 out</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$0.00056</w:t>
            </w:r>
          </w:p>
        </w:tc>
      </w:tr>
      <w:tr>
        <w:tc>
          <w:tcPr>
            <w:tcW w:type="dxa" w:w="2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Ask ARIA chat messages</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5 msgs/day</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Haiku 4.5 (cached ctx)</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200 per msg</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150 out</w:t>
            </w:r>
          </w:p>
        </w:tc>
        <w:tc>
          <w:tcPr>
            <w:tcW w:type="dxa" w:w="1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$0.00128</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File content AI (on demand)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 per day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Haiku 4.5</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600 in</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200 out</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$0.00160</w:t>
            </w:r>
          </w:p>
        </w:tc>
      </w:tr>
      <w:tr>
        <w:tc>
          <w:tcPr>
            <w:tcW w:type="dxa" w:w="2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Total/day (active user)</w:t>
            </w:r>
          </w:p>
        </w:tc>
        <w:tc>
          <w:tcPr>
            <w:tcW w:type="dxa" w:w="1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~$0.00372</w:t>
            </w:r>
          </w:p>
        </w:tc>
      </w:tr>
    </w:tbl>
    <w:p>
      <w:pPr>
        <w:spacing w:before="40" w:after="40"/>
      </w:pPr>
      <w:r>
        <w:rPr>
          <w:rFonts w:ascii="Arial" w:cs="Arial" w:eastAsia="Arial" w:hAnsi="Arial"/>
          <w:color w:val="4A5568"/>
          <w:sz w:val="22"/>
          <w:szCs w:val="22"/>
        </w:rPr>
        <w:t xml:space="preserve"/>
      </w:r>
    </w:p>
    <w:p>
      <w:pPr>
        <w:shd w:fill="F0FFF4" w:val="clear"/>
        <w:spacing w:before="100" w:after="100"/>
        <w:ind w:left="360" w:right="360"/>
      </w:pPr>
      <w:r>
        <w:rPr>
          <w:rFonts w:ascii="Arial" w:cs="Arial" w:eastAsia="Arial" w:hAnsi="Arial"/>
          <w:b/>
          <w:bCs/>
          <w:color w:val="276749"/>
          <w:sz w:val="22"/>
          <w:szCs w:val="22"/>
        </w:rPr>
        <w:t xml:space="preserve">Active user daily cost: ~$0.004 (₹0.33) per day. Per month: ~$0.12 (₹10). Per year: ~$1.44 (₹120). You charge ₹499/month. That is 50× margin on API costs.</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3.2 Cost at Scale — 1,000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1760"/>
        <w:gridCol w:w="1400"/>
      </w:tblGrid>
      <w:tr>
        <w:trPr>
          <w:tblHeader/>
        </w:trPr>
        <w:tc>
          <w:tcPr>
            <w:tcW w:type="dxa" w:w="2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User Segment</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 of Base</w:t>
            </w:r>
          </w:p>
        </w:tc>
        <w:tc>
          <w:tcPr>
            <w:tcW w:type="dxa" w:w="2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Daily API Cost</w:t>
            </w:r>
          </w:p>
        </w:tc>
        <w:tc>
          <w:tcPr>
            <w:tcW w:type="dxa" w:w="17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Monthly API Cost</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Monthly Revenue (10% paid)</w:t>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Active daily users (power users)</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15% = 150</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$0.004 × 150 = $0.60/day</w:t>
            </w:r>
          </w:p>
        </w:tc>
        <w:tc>
          <w:tcPr>
            <w:tcW w:type="dxa" w:w="1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$18/month</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$7,485</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Moderate users (3× per week)</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35% = 350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$0.001 × 350 = $0.35/day</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$10.50/month</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Light users (briefing only)</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50% = 500</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$0.0003 × 500 = $0.15/day</w:t>
            </w:r>
          </w:p>
        </w:tc>
        <w:tc>
          <w:tcPr>
            <w:tcW w:type="dxa" w:w="1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$4.50/month</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Total API cost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1,000 users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$1.10/day</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$33/month</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$7,485 revenue</w:t>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Net margin</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c>
          <w:tcPr>
            <w:tcW w:type="dxa" w:w="1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$7,452/month</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99.6% margin on API</w:t>
            </w:r>
          </w:p>
        </w:tc>
      </w:tr>
    </w:tbl>
    <w:p>
      <w:pPr>
        <w:spacing w:before="40" w:after="40"/>
      </w:pPr>
      <w:r>
        <w:rPr>
          <w:rFonts w:ascii="Arial" w:cs="Arial" w:eastAsia="Arial" w:hAnsi="Arial"/>
          <w:color w:val="4A5568"/>
          <w:sz w:val="22"/>
          <w:szCs w:val="22"/>
        </w:rPr>
        <w:t xml:space="preserve"/>
      </w:r>
    </w:p>
    <w:p>
      <w:pPr>
        <w:shd w:fill="FFFAF0" w:val="clear"/>
        <w:spacing w:before="80" w:after="80"/>
        <w:ind w:left="360" w:right="360"/>
      </w:pPr>
      <w:r>
        <w:rPr>
          <w:rFonts w:ascii="Arial" w:cs="Arial" w:eastAsia="Arial" w:hAnsi="Arial"/>
          <w:b/>
          <w:bCs/>
          <w:color w:val="C05621"/>
          <w:sz w:val="22"/>
          <w:szCs w:val="22"/>
        </w:rPr>
        <w:t xml:space="preserve">💡 Key insight: </w:t>
      </w:r>
      <w:r>
        <w:rPr>
          <w:rFonts w:ascii="Arial" w:cs="Arial" w:eastAsia="Arial" w:hAnsi="Arial"/>
          <w:color w:val="5F370E"/>
          <w:sz w:val="22"/>
          <w:szCs w:val="22"/>
        </w:rPr>
        <w:t xml:space="preserve">With Ollama handling 80% of tasks locally, the API cost per user is dramatically lower than any cloud-only approach. Even at 10,000 users, total monthly API cost stays under $330/month.</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3.3 Free Tier Sustainability</w:t>
      </w:r>
    </w:p>
    <w:p>
      <w:pPr>
        <w:spacing w:before="60" w:after="100"/>
      </w:pPr>
      <w:r>
        <w:rPr>
          <w:rFonts w:ascii="Arial" w:cs="Arial" w:eastAsia="Arial" w:hAnsi="Arial"/>
          <w:color w:val="4A5568"/>
          <w:sz w:val="22"/>
          <w:szCs w:val="22"/>
        </w:rPr>
        <w:t xml:space="preserve">The free tier costs you almost nothing per user because:</w:t>
      </w:r>
    </w:p>
    <w:p>
      <w:pPr>
        <w:pStyle w:val="ListParagraph"/>
        <w:numPr>
          <w:ilvl w:val="0"/>
          <w:numId w:val="2"/>
        </w:numPr>
        <w:spacing w:before="50" w:after="50"/>
      </w:pPr>
      <w:r>
        <w:rPr>
          <w:rFonts w:ascii="Arial" w:cs="Arial" w:eastAsia="Arial" w:hAnsi="Arial"/>
          <w:color w:val="4A5568"/>
          <w:sz w:val="22"/>
          <w:szCs w:val="22"/>
        </w:rPr>
        <w:t xml:space="preserve">All Tier 0 and Tier 1 tasks (email classification, reminder parsing, habit tracking, file cleanup, focus timer) run on Ollama — zero API cost</w:t>
      </w:r>
    </w:p>
    <w:p>
      <w:pPr>
        <w:pStyle w:val="ListParagraph"/>
        <w:numPr>
          <w:ilvl w:val="0"/>
          <w:numId w:val="2"/>
        </w:numPr>
        <w:spacing w:before="50" w:after="50"/>
      </w:pPr>
      <w:r>
        <w:rPr>
          <w:rFonts w:ascii="Arial" w:cs="Arial" w:eastAsia="Arial" w:hAnsi="Arial"/>
          <w:color w:val="4A5568"/>
          <w:sz w:val="22"/>
          <w:szCs w:val="22"/>
        </w:rPr>
        <w:t xml:space="preserve">Free tier users get a daily AI call cap of 10 Haiku calls/day vs unlimited for Pro</w:t>
      </w:r>
    </w:p>
    <w:p>
      <w:pPr>
        <w:pStyle w:val="ListParagraph"/>
        <w:numPr>
          <w:ilvl w:val="0"/>
          <w:numId w:val="2"/>
        </w:numPr>
        <w:spacing w:before="50" w:after="50"/>
      </w:pPr>
      <w:r>
        <w:rPr>
          <w:rFonts w:ascii="Arial" w:cs="Arial" w:eastAsia="Arial" w:hAnsi="Arial"/>
          <w:color w:val="4A5568"/>
          <w:sz w:val="22"/>
          <w:szCs w:val="22"/>
        </w:rPr>
        <w:t xml:space="preserve">Morning briefing is included in free tier — this is the habit driver and it costs ~$0.0003 per generation</w:t>
      </w:r>
    </w:p>
    <w:p>
      <w:pPr>
        <w:pStyle w:val="ListParagraph"/>
        <w:numPr>
          <w:ilvl w:val="0"/>
          <w:numId w:val="2"/>
        </w:numPr>
        <w:spacing w:before="50" w:after="50"/>
      </w:pPr>
      <w:r>
        <w:rPr>
          <w:rFonts w:ascii="Arial" w:cs="Arial" w:eastAsia="Arial" w:hAnsi="Arial"/>
          <w:color w:val="4A5568"/>
          <w:sz w:val="22"/>
          <w:szCs w:val="22"/>
        </w:rPr>
        <w:t xml:space="preserve">Free tier daily cost: ~$0.0006 per user (₹0.05). 1,000 free users = $0.60/day = $18/month</w:t>
      </w:r>
    </w:p>
    <w:p>
      <w:pPr>
        <w:pStyle w:val="ListParagraph"/>
        <w:numPr>
          <w:ilvl w:val="0"/>
          <w:numId w:val="2"/>
        </w:numPr>
        <w:spacing w:before="50" w:after="50"/>
      </w:pPr>
      <w:r>
        <w:rPr>
          <w:rFonts w:ascii="Arial" w:cs="Arial" w:eastAsia="Arial" w:hAnsi="Arial"/>
          <w:color w:val="4A5568"/>
          <w:sz w:val="22"/>
          <w:szCs w:val="22"/>
        </w:rPr>
        <w:t xml:space="preserve">This is sustainable from day one with a personal API key — no VC funding required</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4. Complete Tech Stack — Every Layer Decided</w:t>
      </w:r>
    </w:p>
    <w:p>
      <w:pPr>
        <w:pStyle w:val="Heading2"/>
        <w:spacing w:before="300" w:after="100"/>
      </w:pPr>
      <w:r>
        <w:rPr>
          <w:rFonts w:ascii="Arial" w:cs="Arial" w:eastAsia="Arial" w:hAnsi="Arial"/>
          <w:b/>
          <w:bCs/>
          <w:color w:val="2B6CB0"/>
          <w:sz w:val="28"/>
          <w:szCs w:val="28"/>
        </w:rPr>
        <w:t xml:space="preserve">4.1 Desktop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360"/>
        <w:gridCol w:w="1400"/>
      </w:tblGrid>
      <w:tr>
        <w:trPr>
          <w:tblHeader/>
        </w:trPr>
        <w:tc>
          <w:tcPr>
            <w:tcW w:type="dxa" w:w="18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8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3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App framework</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Electron.js</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v28+</w:t>
            </w:r>
          </w:p>
        </w:tc>
        <w:tc>
          <w:tcPr>
            <w:tcW w:type="dxa" w:w="33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Native Windows app with Chromium renderer. Transparent overlay window, system tray, global hotkeys. Massive ecosystem.</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UI framework</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React 18</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Latest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Component model perfect for chat bubbles + cards. Hot reload for fast development.</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Styling</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Tailwind CSS</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v3</w:t>
            </w:r>
          </w:p>
        </w:tc>
        <w:tc>
          <w:tcPr>
            <w:tcW w:type="dxa" w:w="33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Utility-first, no CSS files to manage. Tree-shaken so bundle stays small.</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Build tool</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Vite + electron-vite</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Latest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Fastest HMR in dev. Optimised production builds. Native ES modules.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Installer</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electron-builder</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Latest</w:t>
            </w:r>
          </w:p>
        </w:tc>
        <w:tc>
          <w:tcPr>
            <w:tcW w:type="dxa" w:w="33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Creates .exe installer for Windows with auto-update support. NSIS installer.</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Auto-update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electron-updater</w:t>
            </w:r>
          </w:p>
        </w:tc>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Latest</w:t>
            </w:r>
          </w:p>
        </w:tc>
        <w:tc>
          <w:tcPr>
            <w:tcW w:type="dxa" w:w="3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Push updates to users silently. Essential for fixing bugs post-launch.</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Global hotkey</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electron globalShortcut</w:t>
            </w:r>
          </w:p>
        </w:tc>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Built-in</w:t>
            </w:r>
          </w:p>
        </w:tc>
        <w:tc>
          <w:tcPr>
            <w:tcW w:type="dxa" w:w="33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Ctrl+Shift+A to show/hide from any app. No extra package needed.</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bl>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4.2 Local AI Layer —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2760"/>
        <w:gridCol w:w="1600"/>
      </w:tblGrid>
      <w:tr>
        <w:trPr>
          <w:tblHeader/>
        </w:trPr>
        <w:tc>
          <w:tcPr>
            <w:tcW w:type="dxa" w:w="18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8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Spec</w:t>
            </w:r>
          </w:p>
        </w:tc>
        <w:tc>
          <w:tcPr>
            <w:tcW w:type="dxa" w:w="27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Local LLM runtime</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Latest Windows build</w:t>
            </w:r>
          </w:p>
        </w:tc>
        <w:tc>
          <w:tcPr>
            <w:tcW w:type="dxa" w:w="2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Runs as Windows service. OpenAI-compatible API. One-command model management.</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Model: Classification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Llama 3.2 3B</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Q4 quantised, 2.0 GB</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Email categorisation, reminder intent parsing, tag generation. Runs on 4GB RAM.</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Model: Reasoning</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Phi-3 Mini 3.8B</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Q4 quantised, 2.3 GB</w:t>
            </w:r>
          </w:p>
        </w:tc>
        <w:tc>
          <w:tcPr>
            <w:tcW w:type="dxa" w:w="2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Slightly longer context tasks, file type detection, bill recognition. Fast on CPU.</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Ollama Node SDK</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ollama (npm)</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Latest</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Typed JS client for Ollama API. Streaming support. Drop-in OpenAI-compatible.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Fallback detection</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Auto-detect</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In ai.js</w:t>
            </w:r>
          </w:p>
        </w:tc>
        <w:tc>
          <w:tcPr>
            <w:tcW w:type="dxa" w:w="2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If Ollama not installed/running, fall back to Haiku silently. Never breaks.</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bl>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4.3 Cloud AI Layer — Claude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60"/>
        <w:gridCol w:w="2400"/>
        <w:gridCol w:w="1200"/>
      </w:tblGrid>
      <w:tr>
        <w:trPr>
          <w:tblHeader/>
        </w:trPr>
        <w:tc>
          <w:tcPr>
            <w:tcW w:type="dxa" w:w="2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7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Model String</w:t>
            </w:r>
          </w:p>
        </w:tc>
        <w:tc>
          <w:tcPr>
            <w:tcW w:type="dxa" w:w="2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Usage in ARIA</w:t>
            </w:r>
          </w:p>
        </w:tc>
        <w:tc>
          <w:tcPr>
            <w:tcW w:type="dxa" w:w="12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 (per 1M tokens)</w:t>
            </w:r>
          </w:p>
        </w:tc>
      </w:tr>
      <w:tr>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Primary cloud AI</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Claude Haiku 4.5</w:t>
            </w:r>
          </w:p>
        </w:tc>
        <w:tc>
          <w:tcPr>
            <w:tcW w:type="dxa" w:w="1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claude-haiku-4-5-20251001</w:t>
            </w:r>
          </w:p>
        </w:tc>
        <w:tc>
          <w:tcPr>
            <w:tcW w:type="dxa" w:w="2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Morning briefing, email body summaries, Ask ARIA chat, file content AI</w:t>
            </w:r>
          </w:p>
        </w:tc>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$1.00 in / $5.00 out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Prompt caching</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Anthropic cache API</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Same model</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Cache system prompt + email context across session. 90% cost reduction on repeated calls.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$0.10 read / $1.25 write</w:t>
            </w:r>
          </w:p>
        </w:tc>
      </w:tr>
      <w:tr>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Batch API (optional)</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Anthropic Batch API</w:t>
            </w:r>
          </w:p>
        </w:tc>
        <w:tc>
          <w:tcPr>
            <w:tcW w:type="dxa" w:w="1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Same model</w:t>
            </w:r>
          </w:p>
        </w:tc>
        <w:tc>
          <w:tcPr>
            <w:tcW w:type="dxa" w:w="2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For background tasks like nightly email summaries. 50% discount. 24h turnaround is fine.</w:t>
            </w:r>
          </w:p>
        </w:tc>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$0.50 in / $2.50 out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SDK</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@anthropic-ai/sdk</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Latest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Official Node.js SDK. Streaming, retries, typed responses.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bl>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4.4 Data &amp; Storage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760"/>
        <w:gridCol w:w="1600"/>
      </w:tblGrid>
      <w:tr>
        <w:trPr>
          <w:tblHeader/>
        </w:trPr>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8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Config</w:t>
            </w:r>
          </w:p>
        </w:tc>
        <w:tc>
          <w:tcPr>
            <w:tcW w:type="dxa" w:w="27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Local database</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SQLCipher</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AES-256 encrypted</w:t>
            </w:r>
          </w:p>
        </w:tc>
        <w:tc>
          <w:tcPr>
            <w:tcW w:type="dxa" w:w="2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All ARIA data: reminders, tasks, email cache, habits, notes. Never plain SQLite.</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SQLite binding</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better-sqlite3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Latest</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Synchronous Node.js SQLite. Faster than async alternatives. Perfect for desktop apps.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DB encryption key</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Derived from Windows login</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Machine-specific</w:t>
            </w:r>
          </w:p>
        </w:tc>
        <w:tc>
          <w:tcPr>
            <w:tcW w:type="dxa" w:w="2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Encryption key derived from Windows credential store — unique per machine, never stored in code.</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Email cache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SQLite table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TTL: 15 min</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Store AI-summarised emails locally. Avoid re-summarising on every open.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Embeddings index</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sqlite-vss (optional Phase 2)</w:t>
            </w:r>
          </w:p>
        </w:tc>
        <w:tc>
          <w:tcPr>
            <w:tcW w:type="dxa" w:w="18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
            </w:r>
          </w:p>
        </w:tc>
        <w:tc>
          <w:tcPr>
            <w:tcW w:type="dxa" w:w="27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Vector similarity search for semantic file search. Runs entirely local.</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bl>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4.5 Email &amp; Calendar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2160"/>
        <w:gridCol w:w="1400"/>
      </w:tblGrid>
      <w:tr>
        <w:trPr>
          <w:tblHeader/>
        </w:trPr>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Integration</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Why Not OAuth API</w:t>
            </w:r>
          </w:p>
        </w:tc>
        <w:tc>
          <w:tcPr>
            <w:tcW w:type="dxa" w:w="21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Auth</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Gmail (primary)</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IMAP via node-imap</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IMAP is free, no quota, no Google API key, works with app passwords. Gmail API needs OAuth setup.</w:t>
            </w:r>
          </w:p>
        </w:tc>
        <w:tc>
          <w:tcPr>
            <w:tcW w:type="dxa" w:w="2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App password in system keychain</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Outlook / Hotmail</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IMAP via node-imap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Same reason — IMAP just works across all email providers.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App password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Any IMAP provider</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IMAP via node-imap</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Works for Yahoo, iCloud, ProtonMail (bridge), company email, FastMail — everything.</w:t>
            </w:r>
          </w:p>
        </w:tc>
        <w:tc>
          <w:tcPr>
            <w:tcW w:type="dxa" w:w="2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IMAP credentials</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Google Calendar</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iCal URL (public/private)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Parse .ics file from Google Calendar share URL. No OAuth, no API key. Auto-refreshes.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Private iCal URL</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Outlook Calendar</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iCal URL / .ics export</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Microsoft provides iCal URL for Outlook. Same approach.</w:t>
            </w:r>
          </w:p>
        </w:tc>
        <w:tc>
          <w:tcPr>
            <w:tcW w:type="dxa" w:w="21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Private iCal URL</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Gmail API (Phase 2)</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OAuth 2.0 via googleapis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For Phase 2: enable send from ARIA, label management, full thread view.</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OAuth flow</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 quota</w:t>
            </w:r>
          </w:p>
        </w:tc>
      </w:tr>
    </w:tbl>
    <w:p>
      <w:pPr>
        <w:spacing w:before="40" w:after="40"/>
      </w:pPr>
      <w:r>
        <w:rPr>
          <w:rFonts w:ascii="Arial" w:cs="Arial" w:eastAsia="Arial" w:hAnsi="Arial"/>
          <w:color w:val="4A5568"/>
          <w:sz w:val="22"/>
          <w:szCs w:val="22"/>
        </w:rPr>
        <w:t xml:space="preserve"/>
      </w:r>
    </w:p>
    <w:p>
      <w:pPr>
        <w:shd w:fill="EBF4FF" w:val="clear"/>
        <w:spacing w:before="80" w:after="80"/>
        <w:ind w:left="360" w:right="360"/>
      </w:pPr>
      <w:r>
        <w:rPr>
          <w:rFonts w:ascii="Arial" w:cs="Arial" w:eastAsia="Arial" w:hAnsi="Arial"/>
          <w:b/>
          <w:bCs/>
          <w:color w:val="2B6CB0"/>
          <w:sz w:val="22"/>
          <w:szCs w:val="22"/>
        </w:rPr>
        <w:t xml:space="preserve">📧 IMAP vs Gmail API: </w:t>
      </w:r>
      <w:r>
        <w:rPr>
          <w:rFonts w:ascii="Arial" w:cs="Arial" w:eastAsia="Arial" w:hAnsi="Arial"/>
          <w:color w:val="1A365D"/>
          <w:sz w:val="22"/>
          <w:szCs w:val="22"/>
        </w:rPr>
        <w:t xml:space="preserve">For Phase 1, IMAP is strictly better. No API key setup, no quota limits, works with every email provider, and reads exactly the same email content. The only thing IMAP can't do is send email or modify labels — add Gmail API in Phase 2 for that.</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4.6 Free External APIs —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00"/>
        <w:gridCol w:w="1400"/>
        <w:gridCol w:w="1200"/>
        <w:gridCol w:w="1460"/>
      </w:tblGrid>
      <w:tr>
        <w:trPr>
          <w:tblHeader/>
        </w:trPr>
        <w:tc>
          <w:tcPr>
            <w:tcW w:type="dxa" w:w="12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API Used</w:t>
            </w:r>
          </w:p>
        </w:tc>
        <w:tc>
          <w:tcPr>
            <w:tcW w:type="dxa" w:w="25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What ARIA Uses It For</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API Key Required</w:t>
            </w:r>
          </w:p>
        </w:tc>
        <w:tc>
          <w:tcPr>
            <w:tcW w:type="dxa" w:w="12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Rate Limit</w:t>
            </w:r>
          </w:p>
        </w:tc>
        <w:tc>
          <w:tcPr>
            <w:tcW w:type="dxa" w:w="14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Weather</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Open-Meteo</w:t>
            </w:r>
          </w:p>
        </w:tc>
        <w:tc>
          <w:tcPr>
            <w:tcW w:type="dxa" w:w="25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Current conditions, 3-day forecast, rain probability. Used in morning briefing.</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 key needed</w:t>
            </w:r>
          </w:p>
        </w:tc>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10,000 calls/day</w:t>
            </w:r>
          </w:p>
        </w:tc>
        <w:tc>
          <w:tcPr>
            <w:tcW w:type="dxa" w:w="14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 forever</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Geolocation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ipapi.co free tier</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Auto-detect city for weather on first launch. One call ever.</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 key needed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1,000 calls/day</w:t>
            </w:r>
          </w:p>
        </w:tc>
        <w:tc>
          <w:tcPr>
            <w:tcW w:type="dxa" w:w="1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Package tracking</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17track free API</w:t>
            </w:r>
          </w:p>
        </w:tc>
        <w:tc>
          <w:tcPr>
            <w:tcW w:type="dxa" w:w="25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Track parcel delivery status from all couriers. Phase 2.</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 API key</w:t>
            </w:r>
          </w:p>
        </w:tc>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100 calls/day</w:t>
            </w:r>
          </w:p>
        </w:tc>
        <w:tc>
          <w:tcPr>
            <w:tcW w:type="dxa" w:w="14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 tier</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News digest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NewsAPI.org</w:t>
            </w:r>
          </w:p>
        </w:tc>
        <w:tc>
          <w:tcPr>
            <w:tcW w:type="dxa" w:w="2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Top 5 headlines by category for morning briefing. Phase 2.</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 API key</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100 calls/day</w:t>
            </w:r>
          </w:p>
        </w:tc>
        <w:tc>
          <w:tcPr>
            <w:tcW w:type="dxa" w:w="1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 tier</w:t>
            </w:r>
          </w:p>
        </w:tc>
      </w:tr>
      <w:tr>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Exchange rates</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ExchangeRate-API</w:t>
            </w:r>
          </w:p>
        </w:tc>
        <w:tc>
          <w:tcPr>
            <w:tcW w:type="dxa" w:w="25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Currency conversion if user travels. Optional widget.</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 API key</w:t>
            </w:r>
          </w:p>
        </w:tc>
        <w:tc>
          <w:tcPr>
            <w:tcW w:type="dxa" w:w="1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1,500 calls/mo</w:t>
            </w:r>
          </w:p>
        </w:tc>
        <w:tc>
          <w:tcPr>
            <w:tcW w:type="dxa" w:w="14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 tier</w:t>
            </w:r>
          </w:p>
        </w:tc>
      </w:tr>
    </w:tbl>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4.7 System Integration (Windows-Specific)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960"/>
        <w:gridCol w:w="1400"/>
      </w:tblGrid>
      <w:tr>
        <w:trPr>
          <w:tblHeader/>
        </w:trPr>
        <w:tc>
          <w:tcPr>
            <w:tcW w:type="dxa" w:w="2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Package / Method</w:t>
            </w:r>
          </w:p>
        </w:tc>
        <w:tc>
          <w:tcPr>
            <w:tcW w:type="dxa" w:w="39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Toast notifications</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node-notifier</w:t>
            </w:r>
          </w:p>
        </w:tc>
        <w:tc>
          <w:tcPr>
            <w:tcW w:type="dxa" w:w="3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Native Windows 10/11 toast notifications. Action buttons (Snooze, Open, Dismiss). Works from system tray.</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Cron / scheduling</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node-schedule</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In-process cron scheduler. Fires reminders at exact times. Restores scheduled tasks after restart.</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File system scanning</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Node.js fs + fs.promises</w:t>
            </w:r>
          </w:p>
        </w:tc>
        <w:tc>
          <w:tcPr>
            <w:tcW w:type="dxa" w:w="3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Recursive directory walk. fs.stat for last-accessed time. Async so never blocks UI.</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Duplicate detection</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Node.js crypto (MD5)</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Hash file contents to find identical files across folders. No AI needed.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File content parsing</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pdf-parse + mammoth + xlsx</w:t>
            </w:r>
          </w:p>
        </w:tc>
        <w:tc>
          <w:tcPr>
            <w:tcW w:type="dxa" w:w="3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Read PDFs, Word docs, Excel files. Send truncated content to Haiku for summary.</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Focus blocking</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hosts file + Windows API</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Write to C:\Windows\System32\drivers\etc\hosts to block sites during focus. Requires UAC prompt once.</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System stats</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systeminformation npm</w:t>
            </w:r>
          </w:p>
        </w:tc>
        <w:tc>
          <w:tcPr>
            <w:tcW w:type="dxa" w:w="3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CPU %, RAM, disk usage, CPU temp, network bytes. Updates every 5s.</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Clipboard history</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electron clipboard API</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Monitor clipboard for changes. Store last 20 clipboard entries. Ask ARIA what you copied.</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Window dragging</w:t>
            </w:r>
          </w:p>
        </w:tc>
        <w:tc>
          <w:tcPr>
            <w:tcW w:type="dxa" w:w="2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CSS -webkit-app-region</w:t>
            </w:r>
          </w:p>
        </w:tc>
        <w:tc>
          <w:tcPr>
            <w:tcW w:type="dxa" w:w="39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Custom titlebar dragging without native frame. No extra package.</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Windows keychain</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keytar npm</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Store API keys and email passwords in Windows Credential Store — not in plain text files.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Free</w:t>
            </w:r>
          </w:p>
        </w:tc>
      </w:tr>
    </w:tbl>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5. Complete Feature Specification — All Panels</w:t>
      </w:r>
    </w:p>
    <w:p>
      <w:pPr>
        <w:pStyle w:val="Heading2"/>
        <w:spacing w:before="300" w:after="100"/>
      </w:pPr>
      <w:r>
        <w:rPr>
          <w:rFonts w:ascii="Arial" w:cs="Arial" w:eastAsia="Arial" w:hAnsi="Arial"/>
          <w:b/>
          <w:bCs/>
          <w:color w:val="2B6CB0"/>
          <w:sz w:val="28"/>
          <w:szCs w:val="28"/>
        </w:rPr>
        <w:t xml:space="preserve">5.1 Morning Briefing — The Habit Anchor</w:t>
      </w:r>
    </w:p>
    <w:p>
      <w:pPr>
        <w:spacing w:before="60" w:after="100"/>
      </w:pPr>
      <w:r>
        <w:rPr>
          <w:rFonts w:ascii="Arial" w:cs="Arial" w:eastAsia="Arial" w:hAnsi="Arial"/>
          <w:color w:val="4A5568"/>
          <w:sz w:val="22"/>
          <w:szCs w:val="22"/>
        </w:rPr>
        <w:t xml:space="preserve">Fires at a user-configured time (default 8:55 AM) as a Windows toast notification before any email app opens. The briefing answers the user's first 3 mental questions before they open anything. This is the core retention mechanism.</w:t>
      </w:r>
    </w:p>
    <w:p>
      <w:pPr>
        <w:spacing w:before="40" w:after="40"/>
      </w:pPr>
      <w:r>
        <w:rPr>
          <w:rFonts w:ascii="Arial" w:cs="Arial" w:eastAsia="Arial" w:hAnsi="Arial"/>
          <w:color w:val="4A5568"/>
          <w:sz w:val="22"/>
          <w:szCs w:val="22"/>
        </w:rPr>
        <w:t xml:space="preserve"/>
      </w:r>
    </w:p>
    <w:p>
      <w:pPr>
        <w:pStyle w:val="ListParagraph"/>
        <w:numPr>
          <w:ilvl w:val="0"/>
          <w:numId w:val="2"/>
        </w:numPr>
        <w:spacing w:before="50" w:after="50"/>
      </w:pPr>
      <w:r>
        <w:rPr>
          <w:rFonts w:ascii="Arial" w:cs="Arial" w:eastAsia="Arial" w:hAnsi="Arial"/>
          <w:b/>
          <w:bCs/>
          <w:color w:val="2D3748"/>
          <w:sz w:val="22"/>
          <w:szCs w:val="22"/>
        </w:rPr>
        <w:t xml:space="preserve">Trigger</w:t>
      </w:r>
      <w:r>
        <w:rPr>
          <w:rFonts w:ascii="Arial" w:cs="Arial" w:eastAsia="Arial" w:hAnsi="Arial"/>
          <w:color w:val="718096"/>
          <w:sz w:val="22"/>
          <w:szCs w:val="22"/>
        </w:rPr>
        <w:t xml:space="preserve"> — node-schedule cron job fires at configured time. Windows toast appears even if ARIA window is minimised.</w:t>
      </w:r>
    </w:p>
    <w:p>
      <w:pPr>
        <w:pStyle w:val="ListParagraph"/>
        <w:numPr>
          <w:ilvl w:val="0"/>
          <w:numId w:val="2"/>
        </w:numPr>
        <w:spacing w:before="50" w:after="50"/>
      </w:pPr>
      <w:r>
        <w:rPr>
          <w:rFonts w:ascii="Arial" w:cs="Arial" w:eastAsia="Arial" w:hAnsi="Arial"/>
          <w:b/>
          <w:bCs/>
          <w:color w:val="2D3748"/>
          <w:sz w:val="22"/>
          <w:szCs w:val="22"/>
        </w:rPr>
        <w:t xml:space="preserve">Content — AI generated with Haiku</w:t>
      </w:r>
      <w:r>
        <w:rPr>
          <w:rFonts w:ascii="Arial" w:cs="Arial" w:eastAsia="Arial" w:hAnsi="Arial"/>
          <w:color w:val="718096"/>
          <w:sz w:val="22"/>
          <w:szCs w:val="22"/>
        </w:rPr>
        <w:t xml:space="preserve"> — Priority of the day (which single email or task needs action first), today's meeting timeline from calendar, count of urgent/action emails, weather for the day, bills due in next 3 days, overdue tasks.</w:t>
      </w:r>
    </w:p>
    <w:p>
      <w:pPr>
        <w:pStyle w:val="ListParagraph"/>
        <w:numPr>
          <w:ilvl w:val="0"/>
          <w:numId w:val="2"/>
        </w:numPr>
        <w:spacing w:before="50" w:after="50"/>
      </w:pPr>
      <w:r>
        <w:rPr>
          <w:rFonts w:ascii="Arial" w:cs="Arial" w:eastAsia="Arial" w:hAnsi="Arial"/>
          <w:b/>
          <w:bCs/>
          <w:color w:val="2D3748"/>
          <w:sz w:val="22"/>
          <w:szCs w:val="22"/>
        </w:rPr>
        <w:t xml:space="preserve">Token efficiency</w:t>
      </w:r>
      <w:r>
        <w:rPr>
          <w:rFonts w:ascii="Arial" w:cs="Arial" w:eastAsia="Arial" w:hAnsi="Arial"/>
          <w:color w:val="718096"/>
          <w:sz w:val="22"/>
          <w:szCs w:val="22"/>
        </w:rPr>
        <w:t xml:space="preserve"> — The briefing prompt is cached. System context (user name, preferences) is the cached portion. Only the dynamic data (today's date, email count, calendar events) is new tokens. Typical cost: $0.0003 per briefing.</w:t>
      </w:r>
    </w:p>
    <w:p>
      <w:pPr>
        <w:pStyle w:val="ListParagraph"/>
        <w:numPr>
          <w:ilvl w:val="0"/>
          <w:numId w:val="2"/>
        </w:numPr>
        <w:spacing w:before="50" w:after="50"/>
      </w:pPr>
      <w:r>
        <w:rPr>
          <w:rFonts w:ascii="Arial" w:cs="Arial" w:eastAsia="Arial" w:hAnsi="Arial"/>
          <w:b/>
          <w:bCs/>
          <w:color w:val="2D3748"/>
          <w:sz w:val="22"/>
          <w:szCs w:val="22"/>
        </w:rPr>
        <w:t xml:space="preserve">Habit mechanic</w:t>
      </w:r>
      <w:r>
        <w:rPr>
          <w:rFonts w:ascii="Arial" w:cs="Arial" w:eastAsia="Arial" w:hAnsi="Arial"/>
          <w:color w:val="718096"/>
          <w:sz w:val="22"/>
          <w:szCs w:val="22"/>
        </w:rPr>
        <w:t xml:space="preserve"> — Streak counter in window title bar ('Day 12'). A 7-day unbroken morning briefing read = upgrade prompt for paid tier. Loss aversion keeps users opening ARIA.</w:t>
      </w:r>
    </w:p>
    <w:p>
      <w:pPr>
        <w:pStyle w:val="ListParagraph"/>
        <w:numPr>
          <w:ilvl w:val="0"/>
          <w:numId w:val="2"/>
        </w:numPr>
        <w:spacing w:before="50" w:after="50"/>
      </w:pPr>
      <w:r>
        <w:rPr>
          <w:rFonts w:ascii="Arial" w:cs="Arial" w:eastAsia="Arial" w:hAnsi="Arial"/>
          <w:b/>
          <w:bCs/>
          <w:color w:val="2D3748"/>
          <w:sz w:val="22"/>
          <w:szCs w:val="22"/>
        </w:rPr>
        <w:t xml:space="preserve">Offline mode</w:t>
      </w:r>
      <w:r>
        <w:rPr>
          <w:rFonts w:ascii="Arial" w:cs="Arial" w:eastAsia="Arial" w:hAnsi="Arial"/>
          <w:color w:val="718096"/>
          <w:sz w:val="22"/>
          <w:szCs w:val="22"/>
        </w:rPr>
        <w:t xml:space="preserve"> — If no internet, briefing still generates from cached email summaries + local calendar + tasks. Haiku call skipped. Ollama generates a simpler version.</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5.2 Smart Email Digest</w:t>
      </w:r>
    </w:p>
    <w:p>
      <w:pPr>
        <w:pStyle w:val="ListParagraph"/>
        <w:numPr>
          <w:ilvl w:val="0"/>
          <w:numId w:val="2"/>
        </w:numPr>
        <w:spacing w:before="50" w:after="50"/>
      </w:pPr>
      <w:r>
        <w:rPr>
          <w:rFonts w:ascii="Arial" w:cs="Arial" w:eastAsia="Arial" w:hAnsi="Arial"/>
          <w:b/>
          <w:bCs/>
          <w:color w:val="2D3748"/>
          <w:sz w:val="22"/>
          <w:szCs w:val="22"/>
        </w:rPr>
        <w:t xml:space="preserve">Source</w:t>
      </w:r>
      <w:r>
        <w:rPr>
          <w:rFonts w:ascii="Arial" w:cs="Arial" w:eastAsia="Arial" w:hAnsi="Arial"/>
          <w:color w:val="718096"/>
          <w:sz w:val="22"/>
          <w:szCs w:val="22"/>
        </w:rPr>
        <w:t xml:space="preserve"> — IMAP connection via node-imap. Checks every 15 minutes. Stores email metadata + summary in SQLite with 24-hour TTL.</w:t>
      </w:r>
    </w:p>
    <w:p>
      <w:pPr>
        <w:pStyle w:val="ListParagraph"/>
        <w:numPr>
          <w:ilvl w:val="0"/>
          <w:numId w:val="2"/>
        </w:numPr>
        <w:spacing w:before="50" w:after="50"/>
      </w:pPr>
      <w:r>
        <w:rPr>
          <w:rFonts w:ascii="Arial" w:cs="Arial" w:eastAsia="Arial" w:hAnsi="Arial"/>
          <w:b/>
          <w:bCs/>
          <w:color w:val="2D3748"/>
          <w:sz w:val="22"/>
          <w:szCs w:val="22"/>
        </w:rPr>
        <w:t xml:space="preserve">AI pipeline</w:t>
      </w:r>
      <w:r>
        <w:rPr>
          <w:rFonts w:ascii="Arial" w:cs="Arial" w:eastAsia="Arial" w:hAnsi="Arial"/>
          <w:color w:val="718096"/>
          <w:sz w:val="22"/>
          <w:szCs w:val="22"/>
        </w:rPr>
        <w:t xml:space="preserve"> — Subject + sender + first 200 chars → Ollama Llama 3.2 → category (urgent/action/fyi/done). Full body of urgent/action emails (truncated to 300 tokens) → Haiku → 2-sentence summary. FYI emails get Ollama-only summary.</w:t>
      </w:r>
    </w:p>
    <w:p>
      <w:pPr>
        <w:pStyle w:val="ListParagraph"/>
        <w:numPr>
          <w:ilvl w:val="0"/>
          <w:numId w:val="2"/>
        </w:numPr>
        <w:spacing w:before="50" w:after="50"/>
      </w:pPr>
      <w:r>
        <w:rPr>
          <w:rFonts w:ascii="Arial" w:cs="Arial" w:eastAsia="Arial" w:hAnsi="Arial"/>
          <w:b/>
          <w:bCs/>
          <w:color w:val="2D3748"/>
          <w:sz w:val="22"/>
          <w:szCs w:val="22"/>
        </w:rPr>
        <w:t xml:space="preserve">Display</w:t>
      </w:r>
      <w:r>
        <w:rPr>
          <w:rFonts w:ascii="Arial" w:cs="Arial" w:eastAsia="Arial" w:hAnsi="Arial"/>
          <w:color w:val="718096"/>
          <w:sz w:val="22"/>
          <w:szCs w:val="22"/>
        </w:rPr>
        <w:t xml:space="preserve"> — Chat cards with left-coloured border per category. Sender, AI summary, badge, timestamp. Action buttons: Reply (opens compose in ARIA Phase 2), Mark Read, Open in Gmail.</w:t>
      </w:r>
    </w:p>
    <w:p>
      <w:pPr>
        <w:pStyle w:val="ListParagraph"/>
        <w:numPr>
          <w:ilvl w:val="0"/>
          <w:numId w:val="2"/>
        </w:numPr>
        <w:spacing w:before="50" w:after="50"/>
      </w:pPr>
      <w:r>
        <w:rPr>
          <w:rFonts w:ascii="Arial" w:cs="Arial" w:eastAsia="Arial" w:hAnsi="Arial"/>
          <w:b/>
          <w:bCs/>
          <w:color w:val="2D3748"/>
          <w:sz w:val="22"/>
          <w:szCs w:val="22"/>
        </w:rPr>
        <w:t xml:space="preserve">Smart grouping</w:t>
      </w:r>
      <w:r>
        <w:rPr>
          <w:rFonts w:ascii="Arial" w:cs="Arial" w:eastAsia="Arial" w:hAnsi="Arial"/>
          <w:color w:val="718096"/>
          <w:sz w:val="22"/>
          <w:szCs w:val="22"/>
        </w:rPr>
        <w:t xml:space="preserve"> — Newsletters and automated emails (GitHub, Jira, Figma notifications) detected by Ollama and grouped under a separate 'Noise' section — not shown by default.</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5.3 Calendar + Organiser</w:t>
      </w:r>
    </w:p>
    <w:p>
      <w:pPr>
        <w:pStyle w:val="ListParagraph"/>
        <w:numPr>
          <w:ilvl w:val="0"/>
          <w:numId w:val="2"/>
        </w:numPr>
        <w:spacing w:before="50" w:after="50"/>
      </w:pPr>
      <w:r>
        <w:rPr>
          <w:rFonts w:ascii="Arial" w:cs="Arial" w:eastAsia="Arial" w:hAnsi="Arial"/>
          <w:b/>
          <w:bCs/>
          <w:color w:val="2D3748"/>
          <w:sz w:val="22"/>
          <w:szCs w:val="22"/>
        </w:rPr>
        <w:t xml:space="preserve">Source</w:t>
      </w:r>
      <w:r>
        <w:rPr>
          <w:rFonts w:ascii="Arial" w:cs="Arial" w:eastAsia="Arial" w:hAnsi="Arial"/>
          <w:color w:val="718096"/>
          <w:sz w:val="22"/>
          <w:szCs w:val="22"/>
        </w:rPr>
        <w:t xml:space="preserve"> — iCal URL parsing via ical.js npm package. Refresh every 30 minutes. Events stored in SQLite.</w:t>
      </w:r>
    </w:p>
    <w:p>
      <w:pPr>
        <w:pStyle w:val="ListParagraph"/>
        <w:numPr>
          <w:ilvl w:val="0"/>
          <w:numId w:val="2"/>
        </w:numPr>
        <w:spacing w:before="50" w:after="50"/>
      </w:pPr>
      <w:r>
        <w:rPr>
          <w:rFonts w:ascii="Arial" w:cs="Arial" w:eastAsia="Arial" w:hAnsi="Arial"/>
          <w:b/>
          <w:bCs/>
          <w:color w:val="2D3748"/>
          <w:sz w:val="22"/>
          <w:szCs w:val="22"/>
        </w:rPr>
        <w:t xml:space="preserve">Meeting prep (killer feature)</w:t>
      </w:r>
      <w:r>
        <w:rPr>
          <w:rFonts w:ascii="Arial" w:cs="Arial" w:eastAsia="Arial" w:hAnsi="Arial"/>
          <w:color w:val="718096"/>
          <w:sz w:val="22"/>
          <w:szCs w:val="22"/>
        </w:rPr>
        <w:t xml:space="preserve"> — 30 minutes before each calendar event, ARIA scans emails for the meeting title, attendee names, and related subjects. Generates a 3-bullet meeting prep note. Costs one Haiku call.</w:t>
      </w:r>
    </w:p>
    <w:p>
      <w:pPr>
        <w:pStyle w:val="ListParagraph"/>
        <w:numPr>
          <w:ilvl w:val="0"/>
          <w:numId w:val="2"/>
        </w:numPr>
        <w:spacing w:before="50" w:after="50"/>
      </w:pPr>
      <w:r>
        <w:rPr>
          <w:rFonts w:ascii="Arial" w:cs="Arial" w:eastAsia="Arial" w:hAnsi="Arial"/>
          <w:b/>
          <w:bCs/>
          <w:color w:val="2D3748"/>
          <w:sz w:val="22"/>
          <w:szCs w:val="22"/>
        </w:rPr>
        <w:t xml:space="preserve">Daily timeline</w:t>
      </w:r>
      <w:r>
        <w:rPr>
          <w:rFonts w:ascii="Arial" w:cs="Arial" w:eastAsia="Arial" w:hAnsi="Arial"/>
          <w:color w:val="718096"/>
          <w:sz w:val="22"/>
          <w:szCs w:val="22"/>
        </w:rPr>
        <w:t xml:space="preserve"> — Chronological view of all events, reminders, and priority emails combined into one timeline. Colour coded by type.</w:t>
      </w:r>
    </w:p>
    <w:p>
      <w:pPr>
        <w:pStyle w:val="ListParagraph"/>
        <w:numPr>
          <w:ilvl w:val="0"/>
          <w:numId w:val="2"/>
        </w:numPr>
        <w:spacing w:before="50" w:after="50"/>
      </w:pPr>
      <w:r>
        <w:rPr>
          <w:rFonts w:ascii="Arial" w:cs="Arial" w:eastAsia="Arial" w:hAnsi="Arial"/>
          <w:b/>
          <w:bCs/>
          <w:color w:val="2D3748"/>
          <w:sz w:val="22"/>
          <w:szCs w:val="22"/>
        </w:rPr>
        <w:t xml:space="preserve">Quick add</w:t>
      </w:r>
      <w:r>
        <w:rPr>
          <w:rFonts w:ascii="Arial" w:cs="Arial" w:eastAsia="Arial" w:hAnsi="Arial"/>
          <w:color w:val="718096"/>
          <w:sz w:val="22"/>
          <w:szCs w:val="22"/>
        </w:rPr>
        <w:t xml:space="preserve"> — Natural language task entry: 'standup every weekday 9am' → recurring reminder. Parsed by Ollama locally.</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5.4 Reminders + Tasks</w:t>
      </w:r>
    </w:p>
    <w:p>
      <w:pPr>
        <w:pStyle w:val="ListParagraph"/>
        <w:numPr>
          <w:ilvl w:val="0"/>
          <w:numId w:val="2"/>
        </w:numPr>
        <w:spacing w:before="50" w:after="50"/>
      </w:pPr>
      <w:r>
        <w:rPr>
          <w:rFonts w:ascii="Arial" w:cs="Arial" w:eastAsia="Arial" w:hAnsi="Arial"/>
          <w:b/>
          <w:bCs/>
          <w:color w:val="2D3748"/>
          <w:sz w:val="22"/>
          <w:szCs w:val="22"/>
        </w:rPr>
        <w:t xml:space="preserve">Storage</w:t>
      </w:r>
      <w:r>
        <w:rPr>
          <w:rFonts w:ascii="Arial" w:cs="Arial" w:eastAsia="Arial" w:hAnsi="Arial"/>
          <w:color w:val="718096"/>
          <w:sz w:val="22"/>
          <w:szCs w:val="22"/>
        </w:rPr>
        <w:t xml:space="preserve"> — SQLite (SQLCipher). reminder_id, title, due_timestamp, recurring_rule, completed, created_at.</w:t>
      </w:r>
    </w:p>
    <w:p>
      <w:pPr>
        <w:pStyle w:val="ListParagraph"/>
        <w:numPr>
          <w:ilvl w:val="0"/>
          <w:numId w:val="2"/>
        </w:numPr>
        <w:spacing w:before="50" w:after="50"/>
      </w:pPr>
      <w:r>
        <w:rPr>
          <w:rFonts w:ascii="Arial" w:cs="Arial" w:eastAsia="Arial" w:hAnsi="Arial"/>
          <w:b/>
          <w:bCs/>
          <w:color w:val="2D3748"/>
          <w:sz w:val="22"/>
          <w:szCs w:val="22"/>
        </w:rPr>
        <w:t xml:space="preserve">Parsing</w:t>
      </w:r>
      <w:r>
        <w:rPr>
          <w:rFonts w:ascii="Arial" w:cs="Arial" w:eastAsia="Arial" w:hAnsi="Arial"/>
          <w:color w:val="718096"/>
          <w:sz w:val="22"/>
          <w:szCs w:val="22"/>
        </w:rPr>
        <w:t xml:space="preserve"> — User types naturally → Ollama Phi-3 Mini extracts: title, datetime, recurrence, category. Returns JSON. Zero API cost.</w:t>
      </w:r>
    </w:p>
    <w:p>
      <w:pPr>
        <w:pStyle w:val="ListParagraph"/>
        <w:numPr>
          <w:ilvl w:val="0"/>
          <w:numId w:val="2"/>
        </w:numPr>
        <w:spacing w:before="50" w:after="50"/>
      </w:pPr>
      <w:r>
        <w:rPr>
          <w:rFonts w:ascii="Arial" w:cs="Arial" w:eastAsia="Arial" w:hAnsi="Arial"/>
          <w:b/>
          <w:bCs/>
          <w:color w:val="2D3748"/>
          <w:sz w:val="22"/>
          <w:szCs w:val="22"/>
        </w:rPr>
        <w:t xml:space="preserve">Firing</w:t>
      </w:r>
      <w:r>
        <w:rPr>
          <w:rFonts w:ascii="Arial" w:cs="Arial" w:eastAsia="Arial" w:hAnsi="Arial"/>
          <w:color w:val="718096"/>
          <w:sz w:val="22"/>
          <w:szCs w:val="22"/>
        </w:rPr>
        <w:t xml:space="preserve"> — node-schedule schedules each reminder at exact timestamp. On fire: node-notifier Windows toast with Snooze 5m / Snooze 1h / Done action buttons.</w:t>
      </w:r>
    </w:p>
    <w:p>
      <w:pPr>
        <w:pStyle w:val="ListParagraph"/>
        <w:numPr>
          <w:ilvl w:val="0"/>
          <w:numId w:val="2"/>
        </w:numPr>
        <w:spacing w:before="50" w:after="50"/>
      </w:pPr>
      <w:r>
        <w:rPr>
          <w:rFonts w:ascii="Arial" w:cs="Arial" w:eastAsia="Arial" w:hAnsi="Arial"/>
          <w:b/>
          <w:bCs/>
          <w:color w:val="2D3748"/>
          <w:sz w:val="22"/>
          <w:szCs w:val="22"/>
        </w:rPr>
        <w:t xml:space="preserve">Recurring</w:t>
      </w:r>
      <w:r>
        <w:rPr>
          <w:rFonts w:ascii="Arial" w:cs="Arial" w:eastAsia="Arial" w:hAnsi="Arial"/>
          <w:color w:val="718096"/>
          <w:sz w:val="22"/>
          <w:szCs w:val="22"/>
        </w:rPr>
        <w:t xml:space="preserve"> — Supports: daily, weekly, monthly, every weekday, every X days. After fire, auto-schedules next occurrence.</w:t>
      </w:r>
    </w:p>
    <w:p>
      <w:pPr>
        <w:pStyle w:val="ListParagraph"/>
        <w:numPr>
          <w:ilvl w:val="0"/>
          <w:numId w:val="2"/>
        </w:numPr>
        <w:spacing w:before="50" w:after="50"/>
      </w:pPr>
      <w:r>
        <w:rPr>
          <w:rFonts w:ascii="Arial" w:cs="Arial" w:eastAsia="Arial" w:hAnsi="Arial"/>
          <w:b/>
          <w:bCs/>
          <w:color w:val="2D3748"/>
          <w:sz w:val="22"/>
          <w:szCs w:val="22"/>
        </w:rPr>
        <w:t xml:space="preserve">Overdue tracking</w:t>
      </w:r>
      <w:r>
        <w:rPr>
          <w:rFonts w:ascii="Arial" w:cs="Arial" w:eastAsia="Arial" w:hAnsi="Arial"/>
          <w:color w:val="718096"/>
          <w:sz w:val="22"/>
          <w:szCs w:val="22"/>
        </w:rPr>
        <w:t xml:space="preserve"> — Any uncompleted reminder past its due date shows as overdue in Today panel. ARIA proactively mentions overdue items in morning briefing.</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5.5 Habit Tracker + Streak System</w:t>
      </w:r>
    </w:p>
    <w:p>
      <w:pPr>
        <w:pStyle w:val="ListParagraph"/>
        <w:numPr>
          <w:ilvl w:val="0"/>
          <w:numId w:val="2"/>
        </w:numPr>
        <w:spacing w:before="50" w:after="50"/>
      </w:pPr>
      <w:r>
        <w:rPr>
          <w:rFonts w:ascii="Arial" w:cs="Arial" w:eastAsia="Arial" w:hAnsi="Arial"/>
          <w:b/>
          <w:bCs/>
          <w:color w:val="2D3748"/>
          <w:sz w:val="22"/>
          <w:szCs w:val="22"/>
        </w:rPr>
        <w:t xml:space="preserve">How it works</w:t>
      </w:r>
      <w:r>
        <w:rPr>
          <w:rFonts w:ascii="Arial" w:cs="Arial" w:eastAsia="Arial" w:hAnsi="Arial"/>
          <w:color w:val="718096"/>
          <w:sz w:val="22"/>
          <w:szCs w:val="22"/>
        </w:rPr>
        <w:t xml:space="preserve"> — User defines habits (name, daily target, icon). Every day ARIA prompts completion. Stores dot history per habit per day in SQLite.</w:t>
      </w:r>
    </w:p>
    <w:p>
      <w:pPr>
        <w:pStyle w:val="ListParagraph"/>
        <w:numPr>
          <w:ilvl w:val="0"/>
          <w:numId w:val="2"/>
        </w:numPr>
        <w:spacing w:before="50" w:after="50"/>
      </w:pPr>
      <w:r>
        <w:rPr>
          <w:rFonts w:ascii="Arial" w:cs="Arial" w:eastAsia="Arial" w:hAnsi="Arial"/>
          <w:b/>
          <w:bCs/>
          <w:color w:val="2D3748"/>
          <w:sz w:val="22"/>
          <w:szCs w:val="22"/>
        </w:rPr>
        <w:t xml:space="preserve">Streak mechanic</w:t>
      </w:r>
      <w:r>
        <w:rPr>
          <w:rFonts w:ascii="Arial" w:cs="Arial" w:eastAsia="Arial" w:hAnsi="Arial"/>
          <w:color w:val="718096"/>
          <w:sz w:val="22"/>
          <w:szCs w:val="22"/>
        </w:rPr>
        <w:t xml:space="preserve"> — Consecutive days tracked. Title bar shows 🔥 Day N. Breaking a streak on any habit resets the number — creates loss aversion.</w:t>
      </w:r>
    </w:p>
    <w:p>
      <w:pPr>
        <w:pStyle w:val="ListParagraph"/>
        <w:numPr>
          <w:ilvl w:val="0"/>
          <w:numId w:val="2"/>
        </w:numPr>
        <w:spacing w:before="50" w:after="50"/>
      </w:pPr>
      <w:r>
        <w:rPr>
          <w:rFonts w:ascii="Arial" w:cs="Arial" w:eastAsia="Arial" w:hAnsi="Arial"/>
          <w:b/>
          <w:bCs/>
          <w:color w:val="2D3748"/>
          <w:sz w:val="22"/>
          <w:szCs w:val="22"/>
        </w:rPr>
        <w:t xml:space="preserve">Free → paid trigger</w:t>
      </w:r>
      <w:r>
        <w:rPr>
          <w:rFonts w:ascii="Arial" w:cs="Arial" w:eastAsia="Arial" w:hAnsi="Arial"/>
          <w:color w:val="718096"/>
          <w:sz w:val="22"/>
          <w:szCs w:val="22"/>
        </w:rPr>
        <w:t xml:space="preserve"> — When a user hits a 7-day streak, ARIA shows a gentle: 'You have used ARIA for 7 days straight. Unlock unlimited AI summaries with Pro.' Highest-converting moment.</w:t>
      </w:r>
    </w:p>
    <w:p>
      <w:pPr>
        <w:pStyle w:val="ListParagraph"/>
        <w:numPr>
          <w:ilvl w:val="0"/>
          <w:numId w:val="2"/>
        </w:numPr>
        <w:spacing w:before="50" w:after="50"/>
      </w:pPr>
      <w:r>
        <w:rPr>
          <w:rFonts w:ascii="Arial" w:cs="Arial" w:eastAsia="Arial" w:hAnsi="Arial"/>
          <w:b/>
          <w:bCs/>
          <w:color w:val="2D3748"/>
          <w:sz w:val="22"/>
          <w:szCs w:val="22"/>
        </w:rPr>
        <w:t xml:space="preserve">Weekly summary</w:t>
      </w:r>
      <w:r>
        <w:rPr>
          <w:rFonts w:ascii="Arial" w:cs="Arial" w:eastAsia="Arial" w:hAnsi="Arial"/>
          <w:color w:val="718096"/>
          <w:sz w:val="22"/>
          <w:szCs w:val="22"/>
        </w:rPr>
        <w:t xml:space="preserve"> — Every Sunday, ARIA sends a toast: 'This week: 5/7 habits completed, 3 focus sessions, 24 emails handled.' Makes value tangible.</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5.6 Focus Mode — Pomodoro + Site Blocking</w:t>
      </w:r>
    </w:p>
    <w:p>
      <w:pPr>
        <w:pStyle w:val="ListParagraph"/>
        <w:numPr>
          <w:ilvl w:val="0"/>
          <w:numId w:val="2"/>
        </w:numPr>
        <w:spacing w:before="50" w:after="50"/>
      </w:pPr>
      <w:r>
        <w:rPr>
          <w:rFonts w:ascii="Arial" w:cs="Arial" w:eastAsia="Arial" w:hAnsi="Arial"/>
          <w:b/>
          <w:bCs/>
          <w:color w:val="2D3748"/>
          <w:sz w:val="22"/>
          <w:szCs w:val="22"/>
        </w:rPr>
        <w:t xml:space="preserve">Timer</w:t>
      </w:r>
      <w:r>
        <w:rPr>
          <w:rFonts w:ascii="Arial" w:cs="Arial" w:eastAsia="Arial" w:hAnsi="Arial"/>
          <w:color w:val="718096"/>
          <w:sz w:val="22"/>
          <w:szCs w:val="22"/>
        </w:rPr>
        <w:t xml:space="preserve"> — 25-minute (configurable) countdown. Visible in panel. Pause/resume/reset. Tracks sessions completed today.</w:t>
      </w:r>
    </w:p>
    <w:p>
      <w:pPr>
        <w:pStyle w:val="ListParagraph"/>
        <w:numPr>
          <w:ilvl w:val="0"/>
          <w:numId w:val="2"/>
        </w:numPr>
        <w:spacing w:before="50" w:after="50"/>
      </w:pPr>
      <w:r>
        <w:rPr>
          <w:rFonts w:ascii="Arial" w:cs="Arial" w:eastAsia="Arial" w:hAnsi="Arial"/>
          <w:b/>
          <w:bCs/>
          <w:color w:val="2D3748"/>
          <w:sz w:val="22"/>
          <w:szCs w:val="22"/>
        </w:rPr>
        <w:t xml:space="preserve">Site blocking</w:t>
      </w:r>
      <w:r>
        <w:rPr>
          <w:rFonts w:ascii="Arial" w:cs="Arial" w:eastAsia="Arial" w:hAnsi="Arial"/>
          <w:color w:val="718096"/>
          <w:sz w:val="22"/>
          <w:szCs w:val="22"/>
        </w:rPr>
        <w:t xml:space="preserve"> — On session start: append blocked sites to Windows hosts file (requires UAC once on first use). On session end: remove them. Blocks YouTube, Reddit, Twitter, Instagram by default. User can customise list.</w:t>
      </w:r>
    </w:p>
    <w:p>
      <w:pPr>
        <w:pStyle w:val="ListParagraph"/>
        <w:numPr>
          <w:ilvl w:val="0"/>
          <w:numId w:val="2"/>
        </w:numPr>
        <w:spacing w:before="50" w:after="50"/>
      </w:pPr>
      <w:r>
        <w:rPr>
          <w:rFonts w:ascii="Arial" w:cs="Arial" w:eastAsia="Arial" w:hAnsi="Arial"/>
          <w:b/>
          <w:bCs/>
          <w:color w:val="2D3748"/>
          <w:sz w:val="22"/>
          <w:szCs w:val="22"/>
        </w:rPr>
        <w:t xml:space="preserve">Notification suppression</w:t>
      </w:r>
      <w:r>
        <w:rPr>
          <w:rFonts w:ascii="Arial" w:cs="Arial" w:eastAsia="Arial" w:hAnsi="Arial"/>
          <w:color w:val="718096"/>
          <w:sz w:val="22"/>
          <w:szCs w:val="22"/>
        </w:rPr>
        <w:t xml:space="preserve"> — On focus start: set Windows focus assist to 'Alarms only' via Windows API. Restore on end.</w:t>
      </w:r>
    </w:p>
    <w:p>
      <w:pPr>
        <w:pStyle w:val="ListParagraph"/>
        <w:numPr>
          <w:ilvl w:val="0"/>
          <w:numId w:val="2"/>
        </w:numPr>
        <w:spacing w:before="50" w:after="50"/>
      </w:pPr>
      <w:r>
        <w:rPr>
          <w:rFonts w:ascii="Arial" w:cs="Arial" w:eastAsia="Arial" w:hAnsi="Arial"/>
          <w:b/>
          <w:bCs/>
          <w:color w:val="2D3748"/>
          <w:sz w:val="22"/>
          <w:szCs w:val="22"/>
        </w:rPr>
        <w:t xml:space="preserve">Habit integration</w:t>
      </w:r>
      <w:r>
        <w:rPr>
          <w:rFonts w:ascii="Arial" w:cs="Arial" w:eastAsia="Arial" w:hAnsi="Arial"/>
          <w:color w:val="718096"/>
          <w:sz w:val="22"/>
          <w:szCs w:val="22"/>
        </w:rPr>
        <w:t xml:space="preserve"> — Completing a focus session marks the 'Focus session' habit for the day automatically.</w:t>
      </w:r>
    </w:p>
    <w:p>
      <w:pPr>
        <w:pStyle w:val="ListParagraph"/>
        <w:numPr>
          <w:ilvl w:val="0"/>
          <w:numId w:val="2"/>
        </w:numPr>
        <w:spacing w:before="50" w:after="50"/>
      </w:pPr>
      <w:r>
        <w:rPr>
          <w:rFonts w:ascii="Arial" w:cs="Arial" w:eastAsia="Arial" w:hAnsi="Arial"/>
          <w:b/>
          <w:bCs/>
          <w:color w:val="2D3748"/>
          <w:sz w:val="22"/>
          <w:szCs w:val="22"/>
        </w:rPr>
        <w:t xml:space="preserve">Daily stats</w:t>
      </w:r>
      <w:r>
        <w:rPr>
          <w:rFonts w:ascii="Arial" w:cs="Arial" w:eastAsia="Arial" w:hAnsi="Arial"/>
          <w:color w:val="718096"/>
          <w:sz w:val="22"/>
          <w:szCs w:val="22"/>
        </w:rPr>
        <w:t xml:space="preserve"> — Sessions completed today, total minutes focused, streak of days with at least 1 session.</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5.7 File Cleanup Engine</w:t>
      </w:r>
    </w:p>
    <w:p>
      <w:pPr>
        <w:pStyle w:val="ListParagraph"/>
        <w:numPr>
          <w:ilvl w:val="0"/>
          <w:numId w:val="2"/>
        </w:numPr>
        <w:spacing w:before="50" w:after="50"/>
      </w:pPr>
      <w:r>
        <w:rPr>
          <w:rFonts w:ascii="Arial" w:cs="Arial" w:eastAsia="Arial" w:hAnsi="Arial"/>
          <w:b/>
          <w:bCs/>
          <w:color w:val="2D3748"/>
          <w:sz w:val="22"/>
          <w:szCs w:val="22"/>
        </w:rPr>
        <w:t xml:space="preserve">Scanner</w:t>
      </w:r>
      <w:r>
        <w:rPr>
          <w:rFonts w:ascii="Arial" w:cs="Arial" w:eastAsia="Arial" w:hAnsi="Arial"/>
          <w:color w:val="718096"/>
          <w:sz w:val="22"/>
          <w:szCs w:val="22"/>
        </w:rPr>
        <w:t xml:space="preserve"> — Runs as background worker thread (not main process). Walks Downloads, Desktop, Documents, Videos weekly. Respects user-defined exclusion folders.</w:t>
      </w:r>
    </w:p>
    <w:p>
      <w:pPr>
        <w:pStyle w:val="ListParagraph"/>
        <w:numPr>
          <w:ilvl w:val="0"/>
          <w:numId w:val="2"/>
        </w:numPr>
        <w:spacing w:before="50" w:after="50"/>
      </w:pPr>
      <w:r>
        <w:rPr>
          <w:rFonts w:ascii="Arial" w:cs="Arial" w:eastAsia="Arial" w:hAnsi="Arial"/>
          <w:b/>
          <w:bCs/>
          <w:color w:val="2D3748"/>
          <w:sz w:val="22"/>
          <w:szCs w:val="22"/>
        </w:rPr>
        <w:t xml:space="preserve">Detection</w:t>
      </w:r>
      <w:r>
        <w:rPr>
          <w:rFonts w:ascii="Arial" w:cs="Arial" w:eastAsia="Arial" w:hAnsi="Arial"/>
          <w:color w:val="718096"/>
          <w:sz w:val="22"/>
          <w:szCs w:val="22"/>
        </w:rPr>
        <w:t xml:space="preserve"> — Old files: last accessed &gt; 60 days (configurable). Duplicates: MD5 hash match across folders. Empty folders: fs.readdir check. Temp files: pattern matching on extension and name.</w:t>
      </w:r>
    </w:p>
    <w:p>
      <w:pPr>
        <w:pStyle w:val="ListParagraph"/>
        <w:numPr>
          <w:ilvl w:val="0"/>
          <w:numId w:val="2"/>
        </w:numPr>
        <w:spacing w:before="50" w:after="50"/>
      </w:pPr>
      <w:r>
        <w:rPr>
          <w:rFonts w:ascii="Arial" w:cs="Arial" w:eastAsia="Arial" w:hAnsi="Arial"/>
          <w:b/>
          <w:bCs/>
          <w:color w:val="2D3748"/>
          <w:sz w:val="22"/>
          <w:szCs w:val="22"/>
        </w:rPr>
        <w:t xml:space="preserve">File content AI</w:t>
      </w:r>
      <w:r>
        <w:rPr>
          <w:rFonts w:ascii="Arial" w:cs="Arial" w:eastAsia="Arial" w:hAnsi="Arial"/>
          <w:color w:val="718096"/>
          <w:sz w:val="22"/>
          <w:szCs w:val="22"/>
        </w:rPr>
        <w:t xml:space="preserve"> — On user request: PDF → pdf-parse text → Haiku summary. DOCX → mammoth text → Haiku. XLSX → xlsx headers → Haiku. Image → base64 → Haiku Vision. Each call costs ~$0.002.</w:t>
      </w:r>
    </w:p>
    <w:p>
      <w:pPr>
        <w:pStyle w:val="ListParagraph"/>
        <w:numPr>
          <w:ilvl w:val="0"/>
          <w:numId w:val="2"/>
        </w:numPr>
        <w:spacing w:before="50" w:after="50"/>
      </w:pPr>
      <w:r>
        <w:rPr>
          <w:rFonts w:ascii="Arial" w:cs="Arial" w:eastAsia="Arial" w:hAnsi="Arial"/>
          <w:b/>
          <w:bCs/>
          <w:color w:val="2D3748"/>
          <w:sz w:val="22"/>
          <w:szCs w:val="22"/>
        </w:rPr>
        <w:t xml:space="preserve">Actions</w:t>
      </w:r>
      <w:r>
        <w:rPr>
          <w:rFonts w:ascii="Arial" w:cs="Arial" w:eastAsia="Arial" w:hAnsi="Arial"/>
          <w:color w:val="718096"/>
          <w:sz w:val="22"/>
          <w:szCs w:val="22"/>
        </w:rPr>
        <w:t xml:space="preserve"> — Move to Recycle Bin (not permanent delete). Show in Explorer. Copy path. One-click bulk trash selected files. Never auto-deletes without confirmation.</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5.8 Bills + Finance Tracker</w:t>
      </w:r>
    </w:p>
    <w:p>
      <w:pPr>
        <w:pStyle w:val="ListParagraph"/>
        <w:numPr>
          <w:ilvl w:val="0"/>
          <w:numId w:val="2"/>
        </w:numPr>
        <w:spacing w:before="50" w:after="50"/>
      </w:pPr>
      <w:r>
        <w:rPr>
          <w:rFonts w:ascii="Arial" w:cs="Arial" w:eastAsia="Arial" w:hAnsi="Arial"/>
          <w:b/>
          <w:bCs/>
          <w:color w:val="2D3748"/>
          <w:sz w:val="22"/>
          <w:szCs w:val="22"/>
        </w:rPr>
        <w:t xml:space="preserve">Data input</w:t>
      </w:r>
      <w:r>
        <w:rPr>
          <w:rFonts w:ascii="Arial" w:cs="Arial" w:eastAsia="Arial" w:hAnsi="Arial"/>
          <w:color w:val="718096"/>
          <w:sz w:val="22"/>
          <w:szCs w:val="22"/>
        </w:rPr>
        <w:t xml:space="preserve"> — User manually adds bills with name, amount, due day of month, category. No bank API, no privacy risk.</w:t>
      </w:r>
    </w:p>
    <w:p>
      <w:pPr>
        <w:pStyle w:val="ListParagraph"/>
        <w:numPr>
          <w:ilvl w:val="0"/>
          <w:numId w:val="2"/>
        </w:numPr>
        <w:spacing w:before="50" w:after="50"/>
      </w:pPr>
      <w:r>
        <w:rPr>
          <w:rFonts w:ascii="Arial" w:cs="Arial" w:eastAsia="Arial" w:hAnsi="Arial"/>
          <w:b/>
          <w:bCs/>
          <w:color w:val="2D3748"/>
          <w:sz w:val="22"/>
          <w:szCs w:val="22"/>
        </w:rPr>
        <w:t xml:space="preserve">Email parsing</w:t>
      </w:r>
      <w:r>
        <w:rPr>
          <w:rFonts w:ascii="Arial" w:cs="Arial" w:eastAsia="Arial" w:hAnsi="Arial"/>
          <w:color w:val="718096"/>
          <w:sz w:val="22"/>
          <w:szCs w:val="22"/>
        </w:rPr>
        <w:t xml:space="preserve"> — ARIA watches for payment confirmation emails (pattern: 'payment confirmed', 'invoice paid', 'receipt'). Detects and auto-marks bills as paid. Parsing by Ollama locally.</w:t>
      </w:r>
    </w:p>
    <w:p>
      <w:pPr>
        <w:pStyle w:val="ListParagraph"/>
        <w:numPr>
          <w:ilvl w:val="0"/>
          <w:numId w:val="2"/>
        </w:numPr>
        <w:spacing w:before="50" w:after="50"/>
      </w:pPr>
      <w:r>
        <w:rPr>
          <w:rFonts w:ascii="Arial" w:cs="Arial" w:eastAsia="Arial" w:hAnsi="Arial"/>
          <w:b/>
          <w:bCs/>
          <w:color w:val="2D3748"/>
          <w:sz w:val="22"/>
          <w:szCs w:val="22"/>
        </w:rPr>
        <w:t xml:space="preserve">Alerts</w:t>
      </w:r>
      <w:r>
        <w:rPr>
          <w:rFonts w:ascii="Arial" w:cs="Arial" w:eastAsia="Arial" w:hAnsi="Arial"/>
          <w:color w:val="718096"/>
          <w:sz w:val="22"/>
          <w:szCs w:val="22"/>
        </w:rPr>
        <w:t xml:space="preserve"> — 3 days before due: toast notification. Day of: morning briefing includes bill. Day after if unpaid: daily toast until marked paid.</w:t>
      </w:r>
    </w:p>
    <w:p>
      <w:pPr>
        <w:pStyle w:val="ListParagraph"/>
        <w:numPr>
          <w:ilvl w:val="0"/>
          <w:numId w:val="2"/>
        </w:numPr>
        <w:spacing w:before="50" w:after="50"/>
      </w:pPr>
      <w:r>
        <w:rPr>
          <w:rFonts w:ascii="Arial" w:cs="Arial" w:eastAsia="Arial" w:hAnsi="Arial"/>
          <w:b/>
          <w:bCs/>
          <w:color w:val="2D3748"/>
          <w:sz w:val="22"/>
          <w:szCs w:val="22"/>
        </w:rPr>
        <w:t xml:space="preserve">Monthly summary</w:t>
      </w:r>
      <w:r>
        <w:rPr>
          <w:rFonts w:ascii="Arial" w:cs="Arial" w:eastAsia="Arial" w:hAnsi="Arial"/>
          <w:color w:val="718096"/>
          <w:sz w:val="22"/>
          <w:szCs w:val="22"/>
        </w:rPr>
        <w:t xml:space="preserve"> — First of each month: 'February recap — 4 bills paid ₹6,240. 1 bill missed.' Surfaces in briefing.</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5.9 Weather Glance</w:t>
      </w:r>
    </w:p>
    <w:p>
      <w:pPr>
        <w:pStyle w:val="ListParagraph"/>
        <w:numPr>
          <w:ilvl w:val="0"/>
          <w:numId w:val="2"/>
        </w:numPr>
        <w:spacing w:before="50" w:after="50"/>
      </w:pPr>
      <w:r>
        <w:rPr>
          <w:rFonts w:ascii="Arial" w:cs="Arial" w:eastAsia="Arial" w:hAnsi="Arial"/>
          <w:b/>
          <w:bCs/>
          <w:color w:val="2D3748"/>
          <w:sz w:val="22"/>
          <w:szCs w:val="22"/>
        </w:rPr>
        <w:t xml:space="preserve">API</w:t>
      </w:r>
      <w:r>
        <w:rPr>
          <w:rFonts w:ascii="Arial" w:cs="Arial" w:eastAsia="Arial" w:hAnsi="Arial"/>
          <w:color w:val="718096"/>
          <w:sz w:val="22"/>
          <w:szCs w:val="22"/>
        </w:rPr>
        <w:t xml:space="preserve"> — Open-Meteo (https://open-meteo.com). Free. No API key. No account. GDPR compliant. Returns current + 7-day forecast.</w:t>
      </w:r>
    </w:p>
    <w:p>
      <w:pPr>
        <w:pStyle w:val="ListParagraph"/>
        <w:numPr>
          <w:ilvl w:val="0"/>
          <w:numId w:val="2"/>
        </w:numPr>
        <w:spacing w:before="50" w:after="50"/>
      </w:pPr>
      <w:r>
        <w:rPr>
          <w:rFonts w:ascii="Arial" w:cs="Arial" w:eastAsia="Arial" w:hAnsi="Arial"/>
          <w:b/>
          <w:bCs/>
          <w:color w:val="2D3748"/>
          <w:sz w:val="22"/>
          <w:szCs w:val="22"/>
        </w:rPr>
        <w:t xml:space="preserve">Location</w:t>
      </w:r>
      <w:r>
        <w:rPr>
          <w:rFonts w:ascii="Arial" w:cs="Arial" w:eastAsia="Arial" w:hAnsi="Arial"/>
          <w:color w:val="718096"/>
          <w:sz w:val="22"/>
          <w:szCs w:val="22"/>
        </w:rPr>
        <w:t xml:space="preserve"> — Auto-detected from ipapi.co on first launch. Stored in SQLite. User can override.</w:t>
      </w:r>
    </w:p>
    <w:p>
      <w:pPr>
        <w:pStyle w:val="ListParagraph"/>
        <w:numPr>
          <w:ilvl w:val="0"/>
          <w:numId w:val="2"/>
        </w:numPr>
        <w:spacing w:before="50" w:after="50"/>
      </w:pPr>
      <w:r>
        <w:rPr>
          <w:rFonts w:ascii="Arial" w:cs="Arial" w:eastAsia="Arial" w:hAnsi="Arial"/>
          <w:b/>
          <w:bCs/>
          <w:color w:val="2D3748"/>
          <w:sz w:val="22"/>
          <w:szCs w:val="22"/>
        </w:rPr>
        <w:t xml:space="preserve">Display</w:t>
      </w:r>
      <w:r>
        <w:rPr>
          <w:rFonts w:ascii="Arial" w:cs="Arial" w:eastAsia="Arial" w:hAnsi="Arial"/>
          <w:color w:val="718096"/>
          <w:sz w:val="22"/>
          <w:szCs w:val="22"/>
        </w:rPr>
        <w:t xml:space="preserve"> — Inside morning briefing: temperature, feels-like, condition, rain probability, H/L. 3-day forecast row.</w:t>
      </w:r>
    </w:p>
    <w:p>
      <w:pPr>
        <w:pStyle w:val="ListParagraph"/>
        <w:numPr>
          <w:ilvl w:val="0"/>
          <w:numId w:val="2"/>
        </w:numPr>
        <w:spacing w:before="50" w:after="50"/>
      </w:pPr>
      <w:r>
        <w:rPr>
          <w:rFonts w:ascii="Arial" w:cs="Arial" w:eastAsia="Arial" w:hAnsi="Arial"/>
          <w:b/>
          <w:bCs/>
          <w:color w:val="2D3748"/>
          <w:sz w:val="22"/>
          <w:szCs w:val="22"/>
        </w:rPr>
        <w:t xml:space="preserve">Alerts</w:t>
      </w:r>
      <w:r>
        <w:rPr>
          <w:rFonts w:ascii="Arial" w:cs="Arial" w:eastAsia="Arial" w:hAnsi="Arial"/>
          <w:color w:val="718096"/>
          <w:sz w:val="22"/>
          <w:szCs w:val="22"/>
        </w:rPr>
        <w:t xml:space="preserve"> — If rain probability &gt; 60% tomorrow morning: adds 'Take umbrella tomorrow' to morning briefing proactively.</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5.10 Quick Notes — Ctrl+Shift+N</w:t>
      </w:r>
    </w:p>
    <w:p>
      <w:pPr>
        <w:pStyle w:val="ListParagraph"/>
        <w:numPr>
          <w:ilvl w:val="0"/>
          <w:numId w:val="2"/>
        </w:numPr>
        <w:spacing w:before="50" w:after="50"/>
      </w:pPr>
      <w:r>
        <w:rPr>
          <w:rFonts w:ascii="Arial" w:cs="Arial" w:eastAsia="Arial" w:hAnsi="Arial"/>
          <w:b/>
          <w:bCs/>
          <w:color w:val="2D3748"/>
          <w:sz w:val="22"/>
          <w:szCs w:val="22"/>
        </w:rPr>
        <w:t xml:space="preserve">Trigger</w:t>
      </w:r>
      <w:r>
        <w:rPr>
          <w:rFonts w:ascii="Arial" w:cs="Arial" w:eastAsia="Arial" w:hAnsi="Arial"/>
          <w:color w:val="718096"/>
          <w:sz w:val="22"/>
          <w:szCs w:val="22"/>
        </w:rPr>
        <w:t xml:space="preserve"> — Global hotkey Ctrl+Shift+N. Works from any app without switching focus. Input appears as a tiny overlay.</w:t>
      </w:r>
    </w:p>
    <w:p>
      <w:pPr>
        <w:pStyle w:val="ListParagraph"/>
        <w:numPr>
          <w:ilvl w:val="0"/>
          <w:numId w:val="2"/>
        </w:numPr>
        <w:spacing w:before="50" w:after="50"/>
      </w:pPr>
      <w:r>
        <w:rPr>
          <w:rFonts w:ascii="Arial" w:cs="Arial" w:eastAsia="Arial" w:hAnsi="Arial"/>
          <w:b/>
          <w:bCs/>
          <w:color w:val="2D3748"/>
          <w:sz w:val="22"/>
          <w:szCs w:val="22"/>
        </w:rPr>
        <w:t xml:space="preserve">Storage</w:t>
      </w:r>
      <w:r>
        <w:rPr>
          <w:rFonts w:ascii="Arial" w:cs="Arial" w:eastAsia="Arial" w:hAnsi="Arial"/>
          <w:color w:val="718096"/>
          <w:sz w:val="22"/>
          <w:szCs w:val="22"/>
        </w:rPr>
        <w:t xml:space="preserve"> — SQLite. note_id, content, tags, created_at, source ('hotkey' vs 'chat').</w:t>
      </w:r>
    </w:p>
    <w:p>
      <w:pPr>
        <w:pStyle w:val="ListParagraph"/>
        <w:numPr>
          <w:ilvl w:val="0"/>
          <w:numId w:val="2"/>
        </w:numPr>
        <w:spacing w:before="50" w:after="50"/>
      </w:pPr>
      <w:r>
        <w:rPr>
          <w:rFonts w:ascii="Arial" w:cs="Arial" w:eastAsia="Arial" w:hAnsi="Arial"/>
          <w:b/>
          <w:bCs/>
          <w:color w:val="2D3748"/>
          <w:sz w:val="22"/>
          <w:szCs w:val="22"/>
        </w:rPr>
        <w:t xml:space="preserve">AI tagging</w:t>
      </w:r>
      <w:r>
        <w:rPr>
          <w:rFonts w:ascii="Arial" w:cs="Arial" w:eastAsia="Arial" w:hAnsi="Arial"/>
          <w:color w:val="718096"/>
          <w:sz w:val="22"/>
          <w:szCs w:val="22"/>
        </w:rPr>
        <w:t xml:space="preserve"> — After saving: Ollama classifies note into tags (idea, task, grocery, work, personal) locally. Zero API cost.</w:t>
      </w:r>
    </w:p>
    <w:p>
      <w:pPr>
        <w:pStyle w:val="ListParagraph"/>
        <w:numPr>
          <w:ilvl w:val="0"/>
          <w:numId w:val="2"/>
        </w:numPr>
        <w:spacing w:before="50" w:after="50"/>
      </w:pPr>
      <w:r>
        <w:rPr>
          <w:rFonts w:ascii="Arial" w:cs="Arial" w:eastAsia="Arial" w:hAnsi="Arial"/>
          <w:b/>
          <w:bCs/>
          <w:color w:val="2D3748"/>
          <w:sz w:val="22"/>
          <w:szCs w:val="22"/>
        </w:rPr>
        <w:t xml:space="preserve">Retrieval</w:t>
      </w:r>
      <w:r>
        <w:rPr>
          <w:rFonts w:ascii="Arial" w:cs="Arial" w:eastAsia="Arial" w:hAnsi="Arial"/>
          <w:color w:val="718096"/>
          <w:sz w:val="22"/>
          <w:szCs w:val="22"/>
        </w:rPr>
        <w:t xml:space="preserve"> — 'Show my notes about the API call' → Ollama semantic search over note content. Phase 2: sqlite-vss embeddings for true vector search.</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5.11 Ask ARIA — Unified Chat</w:t>
      </w:r>
    </w:p>
    <w:p>
      <w:pPr>
        <w:pStyle w:val="ListParagraph"/>
        <w:numPr>
          <w:ilvl w:val="0"/>
          <w:numId w:val="2"/>
        </w:numPr>
        <w:spacing w:before="50" w:after="50"/>
      </w:pPr>
      <w:r>
        <w:rPr>
          <w:rFonts w:ascii="Arial" w:cs="Arial" w:eastAsia="Arial" w:hAnsi="Arial"/>
          <w:b/>
          <w:bCs/>
          <w:color w:val="2D3748"/>
          <w:sz w:val="22"/>
          <w:szCs w:val="22"/>
        </w:rPr>
        <w:t xml:space="preserve">Context injection</w:t>
      </w:r>
      <w:r>
        <w:rPr>
          <w:rFonts w:ascii="Arial" w:cs="Arial" w:eastAsia="Arial" w:hAnsi="Arial"/>
          <w:color w:val="718096"/>
          <w:sz w:val="22"/>
          <w:szCs w:val="22"/>
        </w:rPr>
        <w:t xml:space="preserve"> — Each Haiku call receives: last 5 email summaries, today's calendar events, pending tasks, current time. This context is cached with Anthropic prompt caching — 90% of input tokens are cache reads.</w:t>
      </w:r>
    </w:p>
    <w:p>
      <w:pPr>
        <w:pStyle w:val="ListParagraph"/>
        <w:numPr>
          <w:ilvl w:val="0"/>
          <w:numId w:val="2"/>
        </w:numPr>
        <w:spacing w:before="50" w:after="50"/>
      </w:pPr>
      <w:r>
        <w:rPr>
          <w:rFonts w:ascii="Arial" w:cs="Arial" w:eastAsia="Arial" w:hAnsi="Arial"/>
          <w:b/>
          <w:bCs/>
          <w:color w:val="2D3748"/>
          <w:sz w:val="22"/>
          <w:szCs w:val="22"/>
        </w:rPr>
        <w:t xml:space="preserve">Intent routing</w:t>
      </w:r>
      <w:r>
        <w:rPr>
          <w:rFonts w:ascii="Arial" w:cs="Arial" w:eastAsia="Arial" w:hAnsi="Arial"/>
          <w:color w:val="718096"/>
          <w:sz w:val="22"/>
          <w:szCs w:val="22"/>
        </w:rPr>
        <w:t xml:space="preserve"> — User message first goes to Ollama to classify intent: is this a reminder? a file question? a general question? Route to correct handler.</w:t>
      </w:r>
    </w:p>
    <w:p>
      <w:pPr>
        <w:pStyle w:val="ListParagraph"/>
        <w:numPr>
          <w:ilvl w:val="0"/>
          <w:numId w:val="2"/>
        </w:numPr>
        <w:spacing w:before="50" w:after="50"/>
      </w:pPr>
      <w:r>
        <w:rPr>
          <w:rFonts w:ascii="Arial" w:cs="Arial" w:eastAsia="Arial" w:hAnsi="Arial"/>
          <w:b/>
          <w:bCs/>
          <w:color w:val="2D3748"/>
          <w:sz w:val="22"/>
          <w:szCs w:val="22"/>
        </w:rPr>
        <w:t xml:space="preserve">Example queries handled</w:t>
      </w:r>
      <w:r>
        <w:rPr>
          <w:rFonts w:ascii="Arial" w:cs="Arial" w:eastAsia="Arial" w:hAnsi="Arial"/>
          <w:color w:val="718096"/>
          <w:sz w:val="22"/>
          <w:szCs w:val="22"/>
        </w:rPr>
        <w:t xml:space="preserve"> — 'Did Priya email me?' → search email SQLite cache. 'What meetings do I have after 3?' → query calendar. 'Remind me to call Ravi at 5' → parse + store reminder. 'Summarise my proposal doc' → read file + Haiku. 'What's on my clipboard?' → return clipboard history.</w:t>
      </w:r>
    </w:p>
    <w:p>
      <w:pPr>
        <w:pStyle w:val="ListParagraph"/>
        <w:numPr>
          <w:ilvl w:val="0"/>
          <w:numId w:val="2"/>
        </w:numPr>
        <w:spacing w:before="50" w:after="50"/>
      </w:pPr>
      <w:r>
        <w:rPr>
          <w:rFonts w:ascii="Arial" w:cs="Arial" w:eastAsia="Arial" w:hAnsi="Arial"/>
          <w:b/>
          <w:bCs/>
          <w:color w:val="2D3748"/>
          <w:sz w:val="22"/>
          <w:szCs w:val="22"/>
        </w:rPr>
        <w:t xml:space="preserve">No history sent to cloud</w:t>
      </w:r>
      <w:r>
        <w:rPr>
          <w:rFonts w:ascii="Arial" w:cs="Arial" w:eastAsia="Arial" w:hAnsi="Arial"/>
          <w:color w:val="718096"/>
          <w:sz w:val="22"/>
          <w:szCs w:val="22"/>
        </w:rPr>
        <w:t xml:space="preserve"> — Conversation history stays in SQLite. Only the current message + system context goes to Haiku. No full conversation log is ever sent.</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6. Database Schema — SQLCipher</w:t>
      </w:r>
    </w:p>
    <w:p>
      <w:pPr>
        <w:spacing w:before="60" w:after="100"/>
      </w:pPr>
      <w:r>
        <w:rPr>
          <w:rFonts w:ascii="Arial" w:cs="Arial" w:eastAsia="Arial" w:hAnsi="Arial"/>
          <w:color w:val="4A5568"/>
          <w:sz w:val="22"/>
          <w:szCs w:val="22"/>
        </w:rPr>
        <w:t xml:space="preserve">All data lives in one encrypted SQLite database at %APPDATA%/aria/aria.db, encrypted with AES-256 via SQLCipher. The encryption key is derived from the machine's Windows Credential Store — unique per device.</w:t>
      </w:r>
    </w:p>
    <w:p>
      <w:pPr>
        <w:spacing w:before="40" w:after="40"/>
      </w:pPr>
      <w:r>
        <w:rPr>
          <w:rFonts w:ascii="Arial" w:cs="Arial" w:eastAsia="Arial" w:hAnsi="Arial"/>
          <w:color w:val="4A5568"/>
          <w:sz w:val="22"/>
          <w:szCs w:val="22"/>
        </w:rPr>
        <w:t xml:space="preserve"/>
      </w:r>
    </w:p>
    <w:p>
      <w:pPr>
        <w:shd w:fill="1A202C" w:val="clear"/>
        <w:spacing w:before="0" w:after="0"/>
        <w:ind w:left="360" w:right="360"/>
      </w:pPr>
      <w:r>
        <w:rPr>
          <w:rFonts w:ascii="Courier New" w:cs="Courier New" w:eastAsia="Courier New" w:hAnsi="Courier New"/>
          <w:color w:val="E2E8F0"/>
          <w:sz w:val="18"/>
          <w:szCs w:val="18"/>
        </w:rPr>
        <w:t xml:space="preserve">-- reminders.sql</w:t>
      </w:r>
    </w:p>
    <w:p>
      <w:pPr>
        <w:shd w:fill="1A202C" w:val="clear"/>
        <w:spacing w:before="0" w:after="0"/>
        <w:ind w:left="360" w:right="360"/>
      </w:pPr>
      <w:r>
        <w:rPr>
          <w:rFonts w:ascii="Courier New" w:cs="Courier New" w:eastAsia="Courier New" w:hAnsi="Courier New"/>
          <w:color w:val="E2E8F0"/>
          <w:sz w:val="18"/>
          <w:szCs w:val="18"/>
        </w:rPr>
        <w:t xml:space="preserve">CREATE TABLE reminders (</w:t>
      </w:r>
    </w:p>
    <w:p>
      <w:pPr>
        <w:shd w:fill="1A202C" w:val="clear"/>
        <w:spacing w:before="0" w:after="0"/>
        <w:ind w:left="360" w:right="360"/>
      </w:pPr>
      <w:r>
        <w:rPr>
          <w:rFonts w:ascii="Courier New" w:cs="Courier New" w:eastAsia="Courier New" w:hAnsi="Courier New"/>
          <w:color w:val="E2E8F0"/>
          <w:sz w:val="18"/>
          <w:szCs w:val="18"/>
        </w:rPr>
        <w:t xml:space="preserve">  id          INTEGER PRIMARY KEY AUTOINCREMENT,</w:t>
      </w:r>
    </w:p>
    <w:p>
      <w:pPr>
        <w:shd w:fill="1A202C" w:val="clear"/>
        <w:spacing w:before="0" w:after="0"/>
        <w:ind w:left="360" w:right="360"/>
      </w:pPr>
      <w:r>
        <w:rPr>
          <w:rFonts w:ascii="Courier New" w:cs="Courier New" w:eastAsia="Courier New" w:hAnsi="Courier New"/>
          <w:color w:val="E2E8F0"/>
          <w:sz w:val="18"/>
          <w:szCs w:val="18"/>
        </w:rPr>
        <w:t xml:space="preserve">  title       TEXT NOT NULL,</w:t>
      </w:r>
    </w:p>
    <w:p>
      <w:pPr>
        <w:shd w:fill="1A202C" w:val="clear"/>
        <w:spacing w:before="0" w:after="0"/>
        <w:ind w:left="360" w:right="360"/>
      </w:pPr>
      <w:r>
        <w:rPr>
          <w:rFonts w:ascii="Courier New" w:cs="Courier New" w:eastAsia="Courier New" w:hAnsi="Courier New"/>
          <w:color w:val="E2E8F0"/>
          <w:sz w:val="18"/>
          <w:szCs w:val="18"/>
        </w:rPr>
        <w:t xml:space="preserve">  due_at      INTEGER NOT NULL,          -- Unix timestamp</w:t>
      </w:r>
    </w:p>
    <w:p>
      <w:pPr>
        <w:shd w:fill="1A202C" w:val="clear"/>
        <w:spacing w:before="0" w:after="0"/>
        <w:ind w:left="360" w:right="360"/>
      </w:pPr>
      <w:r>
        <w:rPr>
          <w:rFonts w:ascii="Courier New" w:cs="Courier New" w:eastAsia="Courier New" w:hAnsi="Courier New"/>
          <w:color w:val="E2E8F0"/>
          <w:sz w:val="18"/>
          <w:szCs w:val="18"/>
        </w:rPr>
        <w:t xml:space="preserve">  recurring   TEXT,                      -- 'daily'|'weekly'|'monthly'|null</w:t>
      </w:r>
    </w:p>
    <w:p>
      <w:pPr>
        <w:shd w:fill="1A202C" w:val="clear"/>
        <w:spacing w:before="0" w:after="0"/>
        <w:ind w:left="360" w:right="360"/>
      </w:pPr>
      <w:r>
        <w:rPr>
          <w:rFonts w:ascii="Courier New" w:cs="Courier New" w:eastAsia="Courier New" w:hAnsi="Courier New"/>
          <w:color w:val="E2E8F0"/>
          <w:sz w:val="18"/>
          <w:szCs w:val="18"/>
        </w:rPr>
        <w:t xml:space="preserve">  completed   INTEGER DEFAULT 0,</w:t>
      </w:r>
    </w:p>
    <w:p>
      <w:pPr>
        <w:shd w:fill="1A202C" w:val="clear"/>
        <w:spacing w:before="0" w:after="0"/>
        <w:ind w:left="360" w:right="360"/>
      </w:pPr>
      <w:r>
        <w:rPr>
          <w:rFonts w:ascii="Courier New" w:cs="Courier New" w:eastAsia="Courier New" w:hAnsi="Courier New"/>
          <w:color w:val="E2E8F0"/>
          <w:sz w:val="18"/>
          <w:szCs w:val="18"/>
        </w:rPr>
        <w:t xml:space="preserve">  snoozed_to  INTEGER,</w:t>
      </w:r>
    </w:p>
    <w:p>
      <w:pPr>
        <w:shd w:fill="1A202C" w:val="clear"/>
        <w:spacing w:before="0" w:after="0"/>
        <w:ind w:left="360" w:right="360"/>
      </w:pPr>
      <w:r>
        <w:rPr>
          <w:rFonts w:ascii="Courier New" w:cs="Courier New" w:eastAsia="Courier New" w:hAnsi="Courier New"/>
          <w:color w:val="E2E8F0"/>
          <w:sz w:val="18"/>
          <w:szCs w:val="18"/>
        </w:rPr>
        <w:t xml:space="preserve">  category    TEXT DEFAULT 'task',       -- 'task'|'bill'|'habit'|'event'</w:t>
      </w:r>
    </w:p>
    <w:p>
      <w:pPr>
        <w:shd w:fill="1A202C" w:val="clear"/>
        <w:spacing w:before="0" w:after="0"/>
        <w:ind w:left="360" w:right="360"/>
      </w:pPr>
      <w:r>
        <w:rPr>
          <w:rFonts w:ascii="Courier New" w:cs="Courier New" w:eastAsia="Courier New" w:hAnsi="Courier New"/>
          <w:color w:val="E2E8F0"/>
          <w:sz w:val="18"/>
          <w:szCs w:val="18"/>
        </w:rPr>
        <w:t xml:space="preserve">  created_at  INTEGER DEFAULT (strftime('%s','now'))</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w:r>
    </w:p>
    <w:p>
      <w:pPr>
        <w:shd w:fill="1A202C" w:val="clear"/>
        <w:spacing w:before="0" w:after="0"/>
        <w:ind w:left="360" w:right="360"/>
      </w:pPr>
      <w:r>
        <w:rPr>
          <w:rFonts w:ascii="Courier New" w:cs="Courier New" w:eastAsia="Courier New" w:hAnsi="Courier New"/>
          <w:color w:val="E2E8F0"/>
          <w:sz w:val="18"/>
          <w:szCs w:val="18"/>
        </w:rPr>
        <w:t xml:space="preserve">CREATE TABLE habits (</w:t>
      </w:r>
    </w:p>
    <w:p>
      <w:pPr>
        <w:shd w:fill="1A202C" w:val="clear"/>
        <w:spacing w:before="0" w:after="0"/>
        <w:ind w:left="360" w:right="360"/>
      </w:pPr>
      <w:r>
        <w:rPr>
          <w:rFonts w:ascii="Courier New" w:cs="Courier New" w:eastAsia="Courier New" w:hAnsi="Courier New"/>
          <w:color w:val="E2E8F0"/>
          <w:sz w:val="18"/>
          <w:szCs w:val="18"/>
        </w:rPr>
        <w:t xml:space="preserve">  id          INTEGER PRIMARY KEY AUTOINCREMENT,</w:t>
      </w:r>
    </w:p>
    <w:p>
      <w:pPr>
        <w:shd w:fill="1A202C" w:val="clear"/>
        <w:spacing w:before="0" w:after="0"/>
        <w:ind w:left="360" w:right="360"/>
      </w:pPr>
      <w:r>
        <w:rPr>
          <w:rFonts w:ascii="Courier New" w:cs="Courier New" w:eastAsia="Courier New" w:hAnsi="Courier New"/>
          <w:color w:val="E2E8F0"/>
          <w:sz w:val="18"/>
          <w:szCs w:val="18"/>
        </w:rPr>
        <w:t xml:space="preserve">  name        TEXT NOT NULL,</w:t>
      </w:r>
    </w:p>
    <w:p>
      <w:pPr>
        <w:shd w:fill="1A202C" w:val="clear"/>
        <w:spacing w:before="0" w:after="0"/>
        <w:ind w:left="360" w:right="360"/>
      </w:pPr>
      <w:r>
        <w:rPr>
          <w:rFonts w:ascii="Courier New" w:cs="Courier New" w:eastAsia="Courier New" w:hAnsi="Courier New"/>
          <w:color w:val="E2E8F0"/>
          <w:sz w:val="18"/>
          <w:szCs w:val="18"/>
        </w:rPr>
        <w:t xml:space="preserve">  icon        TEXT,</w:t>
      </w:r>
    </w:p>
    <w:p>
      <w:pPr>
        <w:shd w:fill="1A202C" w:val="clear"/>
        <w:spacing w:before="0" w:after="0"/>
        <w:ind w:left="360" w:right="360"/>
      </w:pPr>
      <w:r>
        <w:rPr>
          <w:rFonts w:ascii="Courier New" w:cs="Courier New" w:eastAsia="Courier New" w:hAnsi="Courier New"/>
          <w:color w:val="E2E8F0"/>
          <w:sz w:val="18"/>
          <w:szCs w:val="18"/>
        </w:rPr>
        <w:t xml:space="preserve">  created_at  INTEGER DEFAULT (strftime('%s','now'))</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w:r>
    </w:p>
    <w:p>
      <w:pPr>
        <w:shd w:fill="1A202C" w:val="clear"/>
        <w:spacing w:before="0" w:after="0"/>
        <w:ind w:left="360" w:right="360"/>
      </w:pPr>
      <w:r>
        <w:rPr>
          <w:rFonts w:ascii="Courier New" w:cs="Courier New" w:eastAsia="Courier New" w:hAnsi="Courier New"/>
          <w:color w:val="E2E8F0"/>
          <w:sz w:val="18"/>
          <w:szCs w:val="18"/>
        </w:rPr>
        <w:t xml:space="preserve">CREATE TABLE habit_log (</w:t>
      </w:r>
    </w:p>
    <w:p>
      <w:pPr>
        <w:shd w:fill="1A202C" w:val="clear"/>
        <w:spacing w:before="0" w:after="0"/>
        <w:ind w:left="360" w:right="360"/>
      </w:pPr>
      <w:r>
        <w:rPr>
          <w:rFonts w:ascii="Courier New" w:cs="Courier New" w:eastAsia="Courier New" w:hAnsi="Courier New"/>
          <w:color w:val="E2E8F0"/>
          <w:sz w:val="18"/>
          <w:szCs w:val="18"/>
        </w:rPr>
        <w:t xml:space="preserve">  id          INTEGER PRIMARY KEY AUTOINCREMENT,</w:t>
      </w:r>
    </w:p>
    <w:p>
      <w:pPr>
        <w:shd w:fill="1A202C" w:val="clear"/>
        <w:spacing w:before="0" w:after="0"/>
        <w:ind w:left="360" w:right="360"/>
      </w:pPr>
      <w:r>
        <w:rPr>
          <w:rFonts w:ascii="Courier New" w:cs="Courier New" w:eastAsia="Courier New" w:hAnsi="Courier New"/>
          <w:color w:val="E2E8F0"/>
          <w:sz w:val="18"/>
          <w:szCs w:val="18"/>
        </w:rPr>
        <w:t xml:space="preserve">  habit_id    INTEGER REFERENCES habits(id),</w:t>
      </w:r>
    </w:p>
    <w:p>
      <w:pPr>
        <w:shd w:fill="1A202C" w:val="clear"/>
        <w:spacing w:before="0" w:after="0"/>
        <w:ind w:left="360" w:right="360"/>
      </w:pPr>
      <w:r>
        <w:rPr>
          <w:rFonts w:ascii="Courier New" w:cs="Courier New" w:eastAsia="Courier New" w:hAnsi="Courier New"/>
          <w:color w:val="E2E8F0"/>
          <w:sz w:val="18"/>
          <w:szCs w:val="18"/>
        </w:rPr>
        <w:t xml:space="preserve">  date        TEXT NOT NULL,             -- 'YYYY-MM-DD'</w:t>
      </w:r>
    </w:p>
    <w:p>
      <w:pPr>
        <w:shd w:fill="1A202C" w:val="clear"/>
        <w:spacing w:before="0" w:after="0"/>
        <w:ind w:left="360" w:right="360"/>
      </w:pPr>
      <w:r>
        <w:rPr>
          <w:rFonts w:ascii="Courier New" w:cs="Courier New" w:eastAsia="Courier New" w:hAnsi="Courier New"/>
          <w:color w:val="E2E8F0"/>
          <w:sz w:val="18"/>
          <w:szCs w:val="18"/>
        </w:rPr>
        <w:t xml:space="preserve">  done        INTEGER DEFAULT 0</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w:r>
    </w:p>
    <w:p>
      <w:pPr>
        <w:shd w:fill="1A202C" w:val="clear"/>
        <w:spacing w:before="0" w:after="0"/>
        <w:ind w:left="360" w:right="360"/>
      </w:pPr>
      <w:r>
        <w:rPr>
          <w:rFonts w:ascii="Courier New" w:cs="Courier New" w:eastAsia="Courier New" w:hAnsi="Courier New"/>
          <w:color w:val="E2E8F0"/>
          <w:sz w:val="18"/>
          <w:szCs w:val="18"/>
        </w:rPr>
        <w:t xml:space="preserve">CREATE TABLE email_cache (</w:t>
      </w:r>
    </w:p>
    <w:p>
      <w:pPr>
        <w:shd w:fill="1A202C" w:val="clear"/>
        <w:spacing w:before="0" w:after="0"/>
        <w:ind w:left="360" w:right="360"/>
      </w:pPr>
      <w:r>
        <w:rPr>
          <w:rFonts w:ascii="Courier New" w:cs="Courier New" w:eastAsia="Courier New" w:hAnsi="Courier New"/>
          <w:color w:val="E2E8F0"/>
          <w:sz w:val="18"/>
          <w:szCs w:val="18"/>
        </w:rPr>
        <w:t xml:space="preserve">  id          TEXT PRIMARY KEY,          -- message-id from email header</w:t>
      </w:r>
    </w:p>
    <w:p>
      <w:pPr>
        <w:shd w:fill="1A202C" w:val="clear"/>
        <w:spacing w:before="0" w:after="0"/>
        <w:ind w:left="360" w:right="360"/>
      </w:pPr>
      <w:r>
        <w:rPr>
          <w:rFonts w:ascii="Courier New" w:cs="Courier New" w:eastAsia="Courier New" w:hAnsi="Courier New"/>
          <w:color w:val="E2E8F0"/>
          <w:sz w:val="18"/>
          <w:szCs w:val="18"/>
        </w:rPr>
        <w:t xml:space="preserve">  from_name   TEXT,</w:t>
      </w:r>
    </w:p>
    <w:p>
      <w:pPr>
        <w:shd w:fill="1A202C" w:val="clear"/>
        <w:spacing w:before="0" w:after="0"/>
        <w:ind w:left="360" w:right="360"/>
      </w:pPr>
      <w:r>
        <w:rPr>
          <w:rFonts w:ascii="Courier New" w:cs="Courier New" w:eastAsia="Courier New" w:hAnsi="Courier New"/>
          <w:color w:val="E2E8F0"/>
          <w:sz w:val="18"/>
          <w:szCs w:val="18"/>
        </w:rPr>
        <w:t xml:space="preserve">  from_email  TEXT,</w:t>
      </w:r>
    </w:p>
    <w:p>
      <w:pPr>
        <w:shd w:fill="1A202C" w:val="clear"/>
        <w:spacing w:before="0" w:after="0"/>
        <w:ind w:left="360" w:right="360"/>
      </w:pPr>
      <w:r>
        <w:rPr>
          <w:rFonts w:ascii="Courier New" w:cs="Courier New" w:eastAsia="Courier New" w:hAnsi="Courier New"/>
          <w:color w:val="E2E8F0"/>
          <w:sz w:val="18"/>
          <w:szCs w:val="18"/>
        </w:rPr>
        <w:t xml:space="preserve">  subject     TEXT,</w:t>
      </w:r>
    </w:p>
    <w:p>
      <w:pPr>
        <w:shd w:fill="1A202C" w:val="clear"/>
        <w:spacing w:before="0" w:after="0"/>
        <w:ind w:left="360" w:right="360"/>
      </w:pPr>
      <w:r>
        <w:rPr>
          <w:rFonts w:ascii="Courier New" w:cs="Courier New" w:eastAsia="Courier New" w:hAnsi="Courier New"/>
          <w:color w:val="E2E8F0"/>
          <w:sz w:val="18"/>
          <w:szCs w:val="18"/>
        </w:rPr>
        <w:t xml:space="preserve">  summary     TEXT,                      -- AI-generated summary</w:t>
      </w:r>
    </w:p>
    <w:p>
      <w:pPr>
        <w:shd w:fill="1A202C" w:val="clear"/>
        <w:spacing w:before="0" w:after="0"/>
        <w:ind w:left="360" w:right="360"/>
      </w:pPr>
      <w:r>
        <w:rPr>
          <w:rFonts w:ascii="Courier New" w:cs="Courier New" w:eastAsia="Courier New" w:hAnsi="Courier New"/>
          <w:color w:val="E2E8F0"/>
          <w:sz w:val="18"/>
          <w:szCs w:val="18"/>
        </w:rPr>
        <w:t xml:space="preserve">  category    TEXT,                      -- urgent|action|fyi|done|noise</w:t>
      </w:r>
    </w:p>
    <w:p>
      <w:pPr>
        <w:shd w:fill="1A202C" w:val="clear"/>
        <w:spacing w:before="0" w:after="0"/>
        <w:ind w:left="360" w:right="360"/>
      </w:pPr>
      <w:r>
        <w:rPr>
          <w:rFonts w:ascii="Courier New" w:cs="Courier New" w:eastAsia="Courier New" w:hAnsi="Courier New"/>
          <w:color w:val="E2E8F0"/>
          <w:sz w:val="18"/>
          <w:szCs w:val="18"/>
        </w:rPr>
        <w:t xml:space="preserve">  received_at INTEGER,</w:t>
      </w:r>
    </w:p>
    <w:p>
      <w:pPr>
        <w:shd w:fill="1A202C" w:val="clear"/>
        <w:spacing w:before="0" w:after="0"/>
        <w:ind w:left="360" w:right="360"/>
      </w:pPr>
      <w:r>
        <w:rPr>
          <w:rFonts w:ascii="Courier New" w:cs="Courier New" w:eastAsia="Courier New" w:hAnsi="Courier New"/>
          <w:color w:val="E2E8F0"/>
          <w:sz w:val="18"/>
          <w:szCs w:val="18"/>
        </w:rPr>
        <w:t xml:space="preserve">  cached_at   INTEGER DEFAULT (strftime('%s','now'))</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w:r>
    </w:p>
    <w:p>
      <w:pPr>
        <w:shd w:fill="1A202C" w:val="clear"/>
        <w:spacing w:before="0" w:after="0"/>
        <w:ind w:left="360" w:right="360"/>
      </w:pPr>
      <w:r>
        <w:rPr>
          <w:rFonts w:ascii="Courier New" w:cs="Courier New" w:eastAsia="Courier New" w:hAnsi="Courier New"/>
          <w:color w:val="E2E8F0"/>
          <w:sz w:val="18"/>
          <w:szCs w:val="18"/>
        </w:rPr>
        <w:t xml:space="preserve">CREATE TABLE notes (</w:t>
      </w:r>
    </w:p>
    <w:p>
      <w:pPr>
        <w:shd w:fill="1A202C" w:val="clear"/>
        <w:spacing w:before="0" w:after="0"/>
        <w:ind w:left="360" w:right="360"/>
      </w:pPr>
      <w:r>
        <w:rPr>
          <w:rFonts w:ascii="Courier New" w:cs="Courier New" w:eastAsia="Courier New" w:hAnsi="Courier New"/>
          <w:color w:val="E2E8F0"/>
          <w:sz w:val="18"/>
          <w:szCs w:val="18"/>
        </w:rPr>
        <w:t xml:space="preserve">  id          INTEGER PRIMARY KEY AUTOINCREMENT,</w:t>
      </w:r>
    </w:p>
    <w:p>
      <w:pPr>
        <w:shd w:fill="1A202C" w:val="clear"/>
        <w:spacing w:before="0" w:after="0"/>
        <w:ind w:left="360" w:right="360"/>
      </w:pPr>
      <w:r>
        <w:rPr>
          <w:rFonts w:ascii="Courier New" w:cs="Courier New" w:eastAsia="Courier New" w:hAnsi="Courier New"/>
          <w:color w:val="E2E8F0"/>
          <w:sz w:val="18"/>
          <w:szCs w:val="18"/>
        </w:rPr>
        <w:t xml:space="preserve">  content     TEXT NOT NULL,</w:t>
      </w:r>
    </w:p>
    <w:p>
      <w:pPr>
        <w:shd w:fill="1A202C" w:val="clear"/>
        <w:spacing w:before="0" w:after="0"/>
        <w:ind w:left="360" w:right="360"/>
      </w:pPr>
      <w:r>
        <w:rPr>
          <w:rFonts w:ascii="Courier New" w:cs="Courier New" w:eastAsia="Courier New" w:hAnsi="Courier New"/>
          <w:color w:val="E2E8F0"/>
          <w:sz w:val="18"/>
          <w:szCs w:val="18"/>
        </w:rPr>
        <w:t xml:space="preserve">  tags        TEXT,                      -- JSON array ['idea','work']</w:t>
      </w:r>
    </w:p>
    <w:p>
      <w:pPr>
        <w:shd w:fill="1A202C" w:val="clear"/>
        <w:spacing w:before="0" w:after="0"/>
        <w:ind w:left="360" w:right="360"/>
      </w:pPr>
      <w:r>
        <w:rPr>
          <w:rFonts w:ascii="Courier New" w:cs="Courier New" w:eastAsia="Courier New" w:hAnsi="Courier New"/>
          <w:color w:val="E2E8F0"/>
          <w:sz w:val="18"/>
          <w:szCs w:val="18"/>
        </w:rPr>
        <w:t xml:space="preserve">  source      TEXT DEFAULT 'chat',       -- 'hotkey'|'chat'</w:t>
      </w:r>
    </w:p>
    <w:p>
      <w:pPr>
        <w:shd w:fill="1A202C" w:val="clear"/>
        <w:spacing w:before="0" w:after="0"/>
        <w:ind w:left="360" w:right="360"/>
      </w:pPr>
      <w:r>
        <w:rPr>
          <w:rFonts w:ascii="Courier New" w:cs="Courier New" w:eastAsia="Courier New" w:hAnsi="Courier New"/>
          <w:color w:val="E2E8F0"/>
          <w:sz w:val="18"/>
          <w:szCs w:val="18"/>
        </w:rPr>
        <w:t xml:space="preserve">  created_at  INTEGER DEFAULT (strftime('%s','now'))</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w:r>
    </w:p>
    <w:p>
      <w:pPr>
        <w:shd w:fill="1A202C" w:val="clear"/>
        <w:spacing w:before="0" w:after="0"/>
        <w:ind w:left="360" w:right="360"/>
      </w:pPr>
      <w:r>
        <w:rPr>
          <w:rFonts w:ascii="Courier New" w:cs="Courier New" w:eastAsia="Courier New" w:hAnsi="Courier New"/>
          <w:color w:val="E2E8F0"/>
          <w:sz w:val="18"/>
          <w:szCs w:val="18"/>
        </w:rPr>
        <w:t xml:space="preserve">CREATE TABLE bills (</w:t>
      </w:r>
    </w:p>
    <w:p>
      <w:pPr>
        <w:shd w:fill="1A202C" w:val="clear"/>
        <w:spacing w:before="0" w:after="0"/>
        <w:ind w:left="360" w:right="360"/>
      </w:pPr>
      <w:r>
        <w:rPr>
          <w:rFonts w:ascii="Courier New" w:cs="Courier New" w:eastAsia="Courier New" w:hAnsi="Courier New"/>
          <w:color w:val="E2E8F0"/>
          <w:sz w:val="18"/>
          <w:szCs w:val="18"/>
        </w:rPr>
        <w:t xml:space="preserve">  id          INTEGER PRIMARY KEY AUTOINCREMENT,</w:t>
      </w:r>
    </w:p>
    <w:p>
      <w:pPr>
        <w:shd w:fill="1A202C" w:val="clear"/>
        <w:spacing w:before="0" w:after="0"/>
        <w:ind w:left="360" w:right="360"/>
      </w:pPr>
      <w:r>
        <w:rPr>
          <w:rFonts w:ascii="Courier New" w:cs="Courier New" w:eastAsia="Courier New" w:hAnsi="Courier New"/>
          <w:color w:val="E2E8F0"/>
          <w:sz w:val="18"/>
          <w:szCs w:val="18"/>
        </w:rPr>
        <w:t xml:space="preserve">  name        TEXT NOT NULL,</w:t>
      </w:r>
    </w:p>
    <w:p>
      <w:pPr>
        <w:shd w:fill="1A202C" w:val="clear"/>
        <w:spacing w:before="0" w:after="0"/>
        <w:ind w:left="360" w:right="360"/>
      </w:pPr>
      <w:r>
        <w:rPr>
          <w:rFonts w:ascii="Courier New" w:cs="Courier New" w:eastAsia="Courier New" w:hAnsi="Courier New"/>
          <w:color w:val="E2E8F0"/>
          <w:sz w:val="18"/>
          <w:szCs w:val="18"/>
        </w:rPr>
        <w:t xml:space="preserve">  amount      REAL,</w:t>
      </w:r>
    </w:p>
    <w:p>
      <w:pPr>
        <w:shd w:fill="1A202C" w:val="clear"/>
        <w:spacing w:before="0" w:after="0"/>
        <w:ind w:left="360" w:right="360"/>
      </w:pPr>
      <w:r>
        <w:rPr>
          <w:rFonts w:ascii="Courier New" w:cs="Courier New" w:eastAsia="Courier New" w:hAnsi="Courier New"/>
          <w:color w:val="E2E8F0"/>
          <w:sz w:val="18"/>
          <w:szCs w:val="18"/>
        </w:rPr>
        <w:t xml:space="preserve">  due_day     INTEGER,                   -- day of month 1-31</w:t>
      </w:r>
    </w:p>
    <w:p>
      <w:pPr>
        <w:shd w:fill="1A202C" w:val="clear"/>
        <w:spacing w:before="0" w:after="0"/>
        <w:ind w:left="360" w:right="360"/>
      </w:pPr>
      <w:r>
        <w:rPr>
          <w:rFonts w:ascii="Courier New" w:cs="Courier New" w:eastAsia="Courier New" w:hAnsi="Courier New"/>
          <w:color w:val="E2E8F0"/>
          <w:sz w:val="18"/>
          <w:szCs w:val="18"/>
        </w:rPr>
        <w:t xml:space="preserve">  category    TEXT,</w:t>
      </w:r>
    </w:p>
    <w:p>
      <w:pPr>
        <w:shd w:fill="1A202C" w:val="clear"/>
        <w:spacing w:before="0" w:after="0"/>
        <w:ind w:left="360" w:right="360"/>
      </w:pPr>
      <w:r>
        <w:rPr>
          <w:rFonts w:ascii="Courier New" w:cs="Courier New" w:eastAsia="Courier New" w:hAnsi="Courier New"/>
          <w:color w:val="E2E8F0"/>
          <w:sz w:val="18"/>
          <w:szCs w:val="18"/>
        </w:rPr>
        <w:t xml:space="preserve">  autopay     INTEGER DEFAULT 0,</w:t>
      </w:r>
    </w:p>
    <w:p>
      <w:pPr>
        <w:shd w:fill="1A202C" w:val="clear"/>
        <w:spacing w:before="0" w:after="0"/>
        <w:ind w:left="360" w:right="360"/>
      </w:pPr>
      <w:r>
        <w:rPr>
          <w:rFonts w:ascii="Courier New" w:cs="Courier New" w:eastAsia="Courier New" w:hAnsi="Courier New"/>
          <w:color w:val="E2E8F0"/>
          <w:sz w:val="18"/>
          <w:szCs w:val="18"/>
        </w:rPr>
        <w:t xml:space="preserve">  last_paid   TEXT                       -- 'YYYY-MM-DD'</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w:r>
    </w:p>
    <w:p>
      <w:pPr>
        <w:shd w:fill="1A202C" w:val="clear"/>
        <w:spacing w:before="0" w:after="0"/>
        <w:ind w:left="360" w:right="360"/>
      </w:pPr>
      <w:r>
        <w:rPr>
          <w:rFonts w:ascii="Courier New" w:cs="Courier New" w:eastAsia="Courier New" w:hAnsi="Courier New"/>
          <w:color w:val="E2E8F0"/>
          <w:sz w:val="18"/>
          <w:szCs w:val="18"/>
        </w:rPr>
        <w:t xml:space="preserve">CREATE TABLE settings (</w:t>
      </w:r>
    </w:p>
    <w:p>
      <w:pPr>
        <w:shd w:fill="1A202C" w:val="clear"/>
        <w:spacing w:before="0" w:after="0"/>
        <w:ind w:left="360" w:right="360"/>
      </w:pPr>
      <w:r>
        <w:rPr>
          <w:rFonts w:ascii="Courier New" w:cs="Courier New" w:eastAsia="Courier New" w:hAnsi="Courier New"/>
          <w:color w:val="E2E8F0"/>
          <w:sz w:val="18"/>
          <w:szCs w:val="18"/>
        </w:rPr>
        <w:t xml:space="preserve">  key         TEXT PRIMARY KEY,</w:t>
      </w:r>
    </w:p>
    <w:p>
      <w:pPr>
        <w:shd w:fill="1A202C" w:val="clear"/>
        <w:spacing w:before="0" w:after="0"/>
        <w:ind w:left="360" w:right="360"/>
      </w:pPr>
      <w:r>
        <w:rPr>
          <w:rFonts w:ascii="Courier New" w:cs="Courier New" w:eastAsia="Courier New" w:hAnsi="Courier New"/>
          <w:color w:val="E2E8F0"/>
          <w:sz w:val="18"/>
          <w:szCs w:val="18"/>
        </w:rPr>
        <w:t xml:space="preserve">  value       TEXT</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Keys: briefing_time, city, lat, lon, focus_duration, blocked_sites,</w:t>
      </w:r>
    </w:p>
    <w:p>
      <w:pPr>
        <w:shd w:fill="1A202C" w:val="clear"/>
        <w:spacing w:before="0" w:after="0"/>
        <w:ind w:left="360" w:right="360"/>
      </w:pPr>
      <w:r>
        <w:rPr>
          <w:rFonts w:ascii="Courier New" w:cs="Courier New" w:eastAsia="Courier New" w:hAnsi="Courier New"/>
          <w:color w:val="E2E8F0"/>
          <w:sz w:val="18"/>
          <w:szCs w:val="18"/>
        </w:rPr>
        <w:t xml:space="preserve">--        ollama_enabled, haiku_api_key (stored in keytar, not here)</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pPr>
        <w:pStyle w:val="Heading1"/>
        <w:spacing w:before="400" w:after="140"/>
      </w:pPr>
      <w:r>
        <w:rPr>
          <w:rFonts w:ascii="Arial" w:cs="Arial" w:eastAsia="Arial" w:hAnsi="Arial"/>
          <w:b/>
          <w:bCs/>
          <w:color w:val="1A202C"/>
          <w:sz w:val="36"/>
          <w:szCs w:val="36"/>
        </w:rPr>
        <w:t xml:space="preserve">7. Project File Structure</w:t>
      </w:r>
    </w:p>
    <w:p>
      <w:pPr>
        <w:shd w:fill="1A202C" w:val="clear"/>
        <w:spacing w:before="0" w:after="0"/>
        <w:ind w:left="360" w:right="360"/>
      </w:pPr>
      <w:r>
        <w:rPr>
          <w:rFonts w:ascii="Courier New" w:cs="Courier New" w:eastAsia="Courier New" w:hAnsi="Courier New"/>
          <w:color w:val="E2E8F0"/>
          <w:sz w:val="18"/>
          <w:szCs w:val="18"/>
        </w:rPr>
        <w:t xml:space="preserve">aria-bot/</w:t>
      </w:r>
    </w:p>
    <w:p>
      <w:pPr>
        <w:shd w:fill="1A202C" w:val="clear"/>
        <w:spacing w:before="0" w:after="0"/>
        <w:ind w:left="360" w:right="360"/>
      </w:pPr>
      <w:r>
        <w:rPr>
          <w:rFonts w:ascii="Courier New" w:cs="Courier New" w:eastAsia="Courier New" w:hAnsi="Courier New"/>
          <w:color w:val="E2E8F0"/>
          <w:sz w:val="18"/>
          <w:szCs w:val="18"/>
        </w:rPr>
        <w:t xml:space="preserve">├── electron/</w:t>
      </w:r>
    </w:p>
    <w:p>
      <w:pPr>
        <w:shd w:fill="1A202C" w:val="clear"/>
        <w:spacing w:before="0" w:after="0"/>
        <w:ind w:left="360" w:right="360"/>
      </w:pPr>
      <w:r>
        <w:rPr>
          <w:rFonts w:ascii="Courier New" w:cs="Courier New" w:eastAsia="Courier New" w:hAnsi="Courier New"/>
          <w:color w:val="E2E8F0"/>
          <w:sz w:val="18"/>
          <w:szCs w:val="18"/>
        </w:rPr>
        <w:t xml:space="preserve">│   ├── main.js             # BrowserWindow config, IPC setup, system tray</w:t>
      </w:r>
    </w:p>
    <w:p>
      <w:pPr>
        <w:shd w:fill="1A202C" w:val="clear"/>
        <w:spacing w:before="0" w:after="0"/>
        <w:ind w:left="360" w:right="360"/>
      </w:pPr>
      <w:r>
        <w:rPr>
          <w:rFonts w:ascii="Courier New" w:cs="Courier New" w:eastAsia="Courier New" w:hAnsi="Courier New"/>
          <w:color w:val="E2E8F0"/>
          <w:sz w:val="18"/>
          <w:szCs w:val="18"/>
        </w:rPr>
        <w:t xml:space="preserve">│   ├── tray.js             # System tray icon, context menu</w:t>
      </w:r>
    </w:p>
    <w:p>
      <w:pPr>
        <w:shd w:fill="1A202C" w:val="clear"/>
        <w:spacing w:before="0" w:after="0"/>
        <w:ind w:left="360" w:right="360"/>
      </w:pPr>
      <w:r>
        <w:rPr>
          <w:rFonts w:ascii="Courier New" w:cs="Courier New" w:eastAsia="Courier New" w:hAnsi="Courier New"/>
          <w:color w:val="E2E8F0"/>
          <w:sz w:val="18"/>
          <w:szCs w:val="18"/>
        </w:rPr>
        <w:t xml:space="preserve">│   ├── updater.js          # electron-updater auto-update</w:t>
      </w:r>
    </w:p>
    <w:p>
      <w:pPr>
        <w:shd w:fill="1A202C" w:val="clear"/>
        <w:spacing w:before="0" w:after="0"/>
        <w:ind w:left="360" w:right="360"/>
      </w:pPr>
      <w:r>
        <w:rPr>
          <w:rFonts w:ascii="Courier New" w:cs="Courier New" w:eastAsia="Courier New" w:hAnsi="Courier New"/>
          <w:color w:val="E2E8F0"/>
          <w:sz w:val="18"/>
          <w:szCs w:val="18"/>
        </w:rPr>
        <w:t xml:space="preserve">│   └── preload.js          # Secure IPC bridge to renderer</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src/                    # React renderer process</w:t>
      </w:r>
    </w:p>
    <w:p>
      <w:pPr>
        <w:shd w:fill="1A202C" w:val="clear"/>
        <w:spacing w:before="0" w:after="0"/>
        <w:ind w:left="360" w:right="360"/>
      </w:pPr>
      <w:r>
        <w:rPr>
          <w:rFonts w:ascii="Courier New" w:cs="Courier New" w:eastAsia="Courier New" w:hAnsi="Courier New"/>
          <w:color w:val="E2E8F0"/>
          <w:sz w:val="18"/>
          <w:szCs w:val="18"/>
        </w:rPr>
        <w:t xml:space="preserve">│   ├── App.jsx             # Root — pill nav, panel routing</w:t>
      </w:r>
    </w:p>
    <w:p>
      <w:pPr>
        <w:shd w:fill="1A202C" w:val="clear"/>
        <w:spacing w:before="0" w:after="0"/>
        <w:ind w:left="360" w:right="360"/>
      </w:pPr>
      <w:r>
        <w:rPr>
          <w:rFonts w:ascii="Courier New" w:cs="Courier New" w:eastAsia="Courier New" w:hAnsi="Courier New"/>
          <w:color w:val="E2E8F0"/>
          <w:sz w:val="18"/>
          <w:szCs w:val="18"/>
        </w:rPr>
        <w:t xml:space="preserve">│   ├── components/</w:t>
      </w:r>
    </w:p>
    <w:p>
      <w:pPr>
        <w:shd w:fill="1A202C" w:val="clear"/>
        <w:spacing w:before="0" w:after="0"/>
        <w:ind w:left="360" w:right="360"/>
      </w:pPr>
      <w:r>
        <w:rPr>
          <w:rFonts w:ascii="Courier New" w:cs="Courier New" w:eastAsia="Courier New" w:hAnsi="Courier New"/>
          <w:color w:val="E2E8F0"/>
          <w:sz w:val="18"/>
          <w:szCs w:val="18"/>
        </w:rPr>
        <w:t xml:space="preserve">│   │   ├── BotHeader.jsx   # Avatar, status, streak counter</w:t>
      </w:r>
    </w:p>
    <w:p>
      <w:pPr>
        <w:shd w:fill="1A202C" w:val="clear"/>
        <w:spacing w:before="0" w:after="0"/>
        <w:ind w:left="360" w:right="360"/>
      </w:pPr>
      <w:r>
        <w:rPr>
          <w:rFonts w:ascii="Courier New" w:cs="Courier New" w:eastAsia="Courier New" w:hAnsi="Courier New"/>
          <w:color w:val="E2E8F0"/>
          <w:sz w:val="18"/>
          <w:szCs w:val="18"/>
        </w:rPr>
        <w:t xml:space="preserve">│   │   ├── ChatArea.jsx    # Message bubbles, typing indicator</w:t>
      </w:r>
    </w:p>
    <w:p>
      <w:pPr>
        <w:shd w:fill="1A202C" w:val="clear"/>
        <w:spacing w:before="0" w:after="0"/>
        <w:ind w:left="360" w:right="360"/>
      </w:pPr>
      <w:r>
        <w:rPr>
          <w:rFonts w:ascii="Courier New" w:cs="Courier New" w:eastAsia="Courier New" w:hAnsi="Courier New"/>
          <w:color w:val="E2E8F0"/>
          <w:sz w:val="18"/>
          <w:szCs w:val="18"/>
        </w:rPr>
        <w:t xml:space="preserve">│   │   ├── panels/</w:t>
      </w:r>
    </w:p>
    <w:p>
      <w:pPr>
        <w:shd w:fill="1A202C" w:val="clear"/>
        <w:spacing w:before="0" w:after="0"/>
        <w:ind w:left="360" w:right="360"/>
      </w:pPr>
      <w:r>
        <w:rPr>
          <w:rFonts w:ascii="Courier New" w:cs="Courier New" w:eastAsia="Courier New" w:hAnsi="Courier New"/>
          <w:color w:val="E2E8F0"/>
          <w:sz w:val="18"/>
          <w:szCs w:val="18"/>
        </w:rPr>
        <w:t xml:space="preserve">│   │   │   ├── Today.jsx   # Morning briefing panel</w:t>
      </w:r>
    </w:p>
    <w:p>
      <w:pPr>
        <w:shd w:fill="1A202C" w:val="clear"/>
        <w:spacing w:before="0" w:after="0"/>
        <w:ind w:left="360" w:right="360"/>
      </w:pPr>
      <w:r>
        <w:rPr>
          <w:rFonts w:ascii="Courier New" w:cs="Courier New" w:eastAsia="Courier New" w:hAnsi="Courier New"/>
          <w:color w:val="E2E8F0"/>
          <w:sz w:val="18"/>
          <w:szCs w:val="18"/>
        </w:rPr>
        <w:t xml:space="preserve">│   │   │   ├── Mail.jsx    # Email digest panel</w:t>
      </w:r>
    </w:p>
    <w:p>
      <w:pPr>
        <w:shd w:fill="1A202C" w:val="clear"/>
        <w:spacing w:before="0" w:after="0"/>
        <w:ind w:left="360" w:right="360"/>
      </w:pPr>
      <w:r>
        <w:rPr>
          <w:rFonts w:ascii="Courier New" w:cs="Courier New" w:eastAsia="Courier New" w:hAnsi="Courier New"/>
          <w:color w:val="E2E8F0"/>
          <w:sz w:val="18"/>
          <w:szCs w:val="18"/>
        </w:rPr>
        <w:t xml:space="preserve">│   │   │   ├── Remind.jsx  # Tasks + reminders panel</w:t>
      </w:r>
    </w:p>
    <w:p>
      <w:pPr>
        <w:shd w:fill="1A202C" w:val="clear"/>
        <w:spacing w:before="0" w:after="0"/>
        <w:ind w:left="360" w:right="360"/>
      </w:pPr>
      <w:r>
        <w:rPr>
          <w:rFonts w:ascii="Courier New" w:cs="Courier New" w:eastAsia="Courier New" w:hAnsi="Courier New"/>
          <w:color w:val="E2E8F0"/>
          <w:sz w:val="18"/>
          <w:szCs w:val="18"/>
        </w:rPr>
        <w:t xml:space="preserve">│   │   │   ├── Habits.jsx  # Habit tracker + streak dots</w:t>
      </w:r>
    </w:p>
    <w:p>
      <w:pPr>
        <w:shd w:fill="1A202C" w:val="clear"/>
        <w:spacing w:before="0" w:after="0"/>
        <w:ind w:left="360" w:right="360"/>
      </w:pPr>
      <w:r>
        <w:rPr>
          <w:rFonts w:ascii="Courier New" w:cs="Courier New" w:eastAsia="Courier New" w:hAnsi="Courier New"/>
          <w:color w:val="E2E8F0"/>
          <w:sz w:val="18"/>
          <w:szCs w:val="18"/>
        </w:rPr>
        <w:t xml:space="preserve">│   │   │   ├── Focus.jsx   # Pomodoro timer + blocking</w:t>
      </w:r>
    </w:p>
    <w:p>
      <w:pPr>
        <w:shd w:fill="1A202C" w:val="clear"/>
        <w:spacing w:before="0" w:after="0"/>
        <w:ind w:left="360" w:right="360"/>
      </w:pPr>
      <w:r>
        <w:rPr>
          <w:rFonts w:ascii="Courier New" w:cs="Courier New" w:eastAsia="Courier New" w:hAnsi="Courier New"/>
          <w:color w:val="E2E8F0"/>
          <w:sz w:val="18"/>
          <w:szCs w:val="18"/>
        </w:rPr>
        <w:t xml:space="preserve">│   │   │   ├── Finance.jsx # Bills + weather widget</w:t>
      </w:r>
    </w:p>
    <w:p>
      <w:pPr>
        <w:shd w:fill="1A202C" w:val="clear"/>
        <w:spacing w:before="0" w:after="0"/>
        <w:ind w:left="360" w:right="360"/>
      </w:pPr>
      <w:r>
        <w:rPr>
          <w:rFonts w:ascii="Courier New" w:cs="Courier New" w:eastAsia="Courier New" w:hAnsi="Courier New"/>
          <w:color w:val="E2E8F0"/>
          <w:sz w:val="18"/>
          <w:szCs w:val="18"/>
        </w:rPr>
        <w:t xml:space="preserve">│   │   │   ├── Files.jsx   # Cleanup engine panel</w:t>
      </w:r>
    </w:p>
    <w:p>
      <w:pPr>
        <w:shd w:fill="1A202C" w:val="clear"/>
        <w:spacing w:before="0" w:after="0"/>
        <w:ind w:left="360" w:right="360"/>
      </w:pPr>
      <w:r>
        <w:rPr>
          <w:rFonts w:ascii="Courier New" w:cs="Courier New" w:eastAsia="Courier New" w:hAnsi="Courier New"/>
          <w:color w:val="E2E8F0"/>
          <w:sz w:val="18"/>
          <w:szCs w:val="18"/>
        </w:rPr>
        <w:t xml:space="preserve">│   │   │   └── Notes.jsx   # Quick notes panel</w:t>
      </w:r>
    </w:p>
    <w:p>
      <w:pPr>
        <w:shd w:fill="1A202C" w:val="clear"/>
        <w:spacing w:before="0" w:after="0"/>
        <w:ind w:left="360" w:right="360"/>
      </w:pPr>
      <w:r>
        <w:rPr>
          <w:rFonts w:ascii="Courier New" w:cs="Courier New" w:eastAsia="Courier New" w:hAnsi="Courier New"/>
          <w:color w:val="E2E8F0"/>
          <w:sz w:val="18"/>
          <w:szCs w:val="18"/>
        </w:rPr>
        <w:t xml:space="preserve">│   │   └── InputBar.jsx    # Chat input + quick chips</w:t>
      </w:r>
    </w:p>
    <w:p>
      <w:pPr>
        <w:shd w:fill="1A202C" w:val="clear"/>
        <w:spacing w:before="0" w:after="0"/>
        <w:ind w:left="360" w:right="360"/>
      </w:pPr>
      <w:r>
        <w:rPr>
          <w:rFonts w:ascii="Courier New" w:cs="Courier New" w:eastAsia="Courier New" w:hAnsi="Courier New"/>
          <w:color w:val="E2E8F0"/>
          <w:sz w:val="18"/>
          <w:szCs w:val="18"/>
        </w:rPr>
        <w:t xml:space="preserve">│   └── index.jsx</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services/               # Node.js business logic (main process)</w:t>
      </w:r>
    </w:p>
    <w:p>
      <w:pPr>
        <w:shd w:fill="1A202C" w:val="clear"/>
        <w:spacing w:before="0" w:after="0"/>
        <w:ind w:left="360" w:right="360"/>
      </w:pPr>
      <w:r>
        <w:rPr>
          <w:rFonts w:ascii="Courier New" w:cs="Courier New" w:eastAsia="Courier New" w:hAnsi="Courier New"/>
          <w:color w:val="E2E8F0"/>
          <w:sz w:val="18"/>
          <w:szCs w:val="18"/>
        </w:rPr>
        <w:t xml:space="preserve">│   ├── ai.js               # AI router: Ollama vs Haiku dispatch</w:t>
      </w:r>
    </w:p>
    <w:p>
      <w:pPr>
        <w:shd w:fill="1A202C" w:val="clear"/>
        <w:spacing w:before="0" w:after="0"/>
        <w:ind w:left="360" w:right="360"/>
      </w:pPr>
      <w:r>
        <w:rPr>
          <w:rFonts w:ascii="Courier New" w:cs="Courier New" w:eastAsia="Courier New" w:hAnsi="Courier New"/>
          <w:color w:val="E2E8F0"/>
          <w:sz w:val="18"/>
          <w:szCs w:val="18"/>
        </w:rPr>
        <w:t xml:space="preserve">│   ├── ollama.js           # Ollama API client (localhost:11434)</w:t>
      </w:r>
    </w:p>
    <w:p>
      <w:pPr>
        <w:shd w:fill="1A202C" w:val="clear"/>
        <w:spacing w:before="0" w:after="0"/>
        <w:ind w:left="360" w:right="360"/>
      </w:pPr>
      <w:r>
        <w:rPr>
          <w:rFonts w:ascii="Courier New" w:cs="Courier New" w:eastAsia="Courier New" w:hAnsi="Courier New"/>
          <w:color w:val="E2E8F0"/>
          <w:sz w:val="18"/>
          <w:szCs w:val="18"/>
        </w:rPr>
        <w:t xml:space="preserve">│   ├── haiku.js            # Claude Haiku API client (Anthropic SDK)</w:t>
      </w:r>
    </w:p>
    <w:p>
      <w:pPr>
        <w:shd w:fill="1A202C" w:val="clear"/>
        <w:spacing w:before="0" w:after="0"/>
        <w:ind w:left="360" w:right="360"/>
      </w:pPr>
      <w:r>
        <w:rPr>
          <w:rFonts w:ascii="Courier New" w:cs="Courier New" w:eastAsia="Courier New" w:hAnsi="Courier New"/>
          <w:color w:val="E2E8F0"/>
          <w:sz w:val="18"/>
          <w:szCs w:val="18"/>
        </w:rPr>
        <w:t xml:space="preserve">│   ├── mail.js             # IMAP client, fetch, parse, cache</w:t>
      </w:r>
    </w:p>
    <w:p>
      <w:pPr>
        <w:shd w:fill="1A202C" w:val="clear"/>
        <w:spacing w:before="0" w:after="0"/>
        <w:ind w:left="360" w:right="360"/>
      </w:pPr>
      <w:r>
        <w:rPr>
          <w:rFonts w:ascii="Courier New" w:cs="Courier New" w:eastAsia="Courier New" w:hAnsi="Courier New"/>
          <w:color w:val="E2E8F0"/>
          <w:sz w:val="18"/>
          <w:szCs w:val="18"/>
        </w:rPr>
        <w:t xml:space="preserve">│   ├── calendar.js         # iCal URL fetch + parse (ical.js)</w:t>
      </w:r>
    </w:p>
    <w:p>
      <w:pPr>
        <w:shd w:fill="1A202C" w:val="clear"/>
        <w:spacing w:before="0" w:after="0"/>
        <w:ind w:left="360" w:right="360"/>
      </w:pPr>
      <w:r>
        <w:rPr>
          <w:rFonts w:ascii="Courier New" w:cs="Courier New" w:eastAsia="Courier New" w:hAnsi="Courier New"/>
          <w:color w:val="E2E8F0"/>
          <w:sz w:val="18"/>
          <w:szCs w:val="18"/>
        </w:rPr>
        <w:t xml:space="preserve">│   ├── remind.js           # SQLite CRUD + node-schedule firing</w:t>
      </w:r>
    </w:p>
    <w:p>
      <w:pPr>
        <w:shd w:fill="1A202C" w:val="clear"/>
        <w:spacing w:before="0" w:after="0"/>
        <w:ind w:left="360" w:right="360"/>
      </w:pPr>
      <w:r>
        <w:rPr>
          <w:rFonts w:ascii="Courier New" w:cs="Courier New" w:eastAsia="Courier New" w:hAnsi="Courier New"/>
          <w:color w:val="E2E8F0"/>
          <w:sz w:val="18"/>
          <w:szCs w:val="18"/>
        </w:rPr>
        <w:t xml:space="preserve">│   ├── habits.js           # Habit log CRUD + streak calculation</w:t>
      </w:r>
    </w:p>
    <w:p>
      <w:pPr>
        <w:shd w:fill="1A202C" w:val="clear"/>
        <w:spacing w:before="0" w:after="0"/>
        <w:ind w:left="360" w:right="360"/>
      </w:pPr>
      <w:r>
        <w:rPr>
          <w:rFonts w:ascii="Courier New" w:cs="Courier New" w:eastAsia="Courier New" w:hAnsi="Courier New"/>
          <w:color w:val="E2E8F0"/>
          <w:sz w:val="18"/>
          <w:szCs w:val="18"/>
        </w:rPr>
        <w:t xml:space="preserve">│   ├── briefing.js         # Morning briefing generator</w:t>
      </w:r>
    </w:p>
    <w:p>
      <w:pPr>
        <w:shd w:fill="1A202C" w:val="clear"/>
        <w:spacing w:before="0" w:after="0"/>
        <w:ind w:left="360" w:right="360"/>
      </w:pPr>
      <w:r>
        <w:rPr>
          <w:rFonts w:ascii="Courier New" w:cs="Courier New" w:eastAsia="Courier New" w:hAnsi="Courier New"/>
          <w:color w:val="E2E8F0"/>
          <w:sz w:val="18"/>
          <w:szCs w:val="18"/>
        </w:rPr>
        <w:t xml:space="preserve">│   ├── cleanup.js          # File scanner, MD5 dedup, age filter</w:t>
      </w:r>
    </w:p>
    <w:p>
      <w:pPr>
        <w:shd w:fill="1A202C" w:val="clear"/>
        <w:spacing w:before="0" w:after="0"/>
        <w:ind w:left="360" w:right="360"/>
      </w:pPr>
      <w:r>
        <w:rPr>
          <w:rFonts w:ascii="Courier New" w:cs="Courier New" w:eastAsia="Courier New" w:hAnsi="Courier New"/>
          <w:color w:val="E2E8F0"/>
          <w:sz w:val="18"/>
          <w:szCs w:val="18"/>
        </w:rPr>
        <w:t xml:space="preserve">│   ├── fileAI.js           # pdf-parse, mammoth, xlsx + Haiku summary</w:t>
      </w:r>
    </w:p>
    <w:p>
      <w:pPr>
        <w:shd w:fill="1A202C" w:val="clear"/>
        <w:spacing w:before="0" w:after="0"/>
        <w:ind w:left="360" w:right="360"/>
      </w:pPr>
      <w:r>
        <w:rPr>
          <w:rFonts w:ascii="Courier New" w:cs="Courier New" w:eastAsia="Courier New" w:hAnsi="Courier New"/>
          <w:color w:val="E2E8F0"/>
          <w:sz w:val="18"/>
          <w:szCs w:val="18"/>
        </w:rPr>
        <w:t xml:space="preserve">│   ├── focus.js            # Pomodoro timer + hosts file blocking</w:t>
      </w:r>
    </w:p>
    <w:p>
      <w:pPr>
        <w:shd w:fill="1A202C" w:val="clear"/>
        <w:spacing w:before="0" w:after="0"/>
        <w:ind w:left="360" w:right="360"/>
      </w:pPr>
      <w:r>
        <w:rPr>
          <w:rFonts w:ascii="Courier New" w:cs="Courier New" w:eastAsia="Courier New" w:hAnsi="Courier New"/>
          <w:color w:val="E2E8F0"/>
          <w:sz w:val="18"/>
          <w:szCs w:val="18"/>
        </w:rPr>
        <w:t xml:space="preserve">│   ├── weather.js          # Open-Meteo API fetch + cache</w:t>
      </w:r>
    </w:p>
    <w:p>
      <w:pPr>
        <w:shd w:fill="1A202C" w:val="clear"/>
        <w:spacing w:before="0" w:after="0"/>
        <w:ind w:left="360" w:right="360"/>
      </w:pPr>
      <w:r>
        <w:rPr>
          <w:rFonts w:ascii="Courier New" w:cs="Courier New" w:eastAsia="Courier New" w:hAnsi="Courier New"/>
          <w:color w:val="E2E8F0"/>
          <w:sz w:val="18"/>
          <w:szCs w:val="18"/>
        </w:rPr>
        <w:t xml:space="preserve">│   ├── notes.js            # Quick note CRUD + Ollama tagging</w:t>
      </w:r>
    </w:p>
    <w:p>
      <w:pPr>
        <w:shd w:fill="1A202C" w:val="clear"/>
        <w:spacing w:before="0" w:after="0"/>
        <w:ind w:left="360" w:right="360"/>
      </w:pPr>
      <w:r>
        <w:rPr>
          <w:rFonts w:ascii="Courier New" w:cs="Courier New" w:eastAsia="Courier New" w:hAnsi="Courier New"/>
          <w:color w:val="E2E8F0"/>
          <w:sz w:val="18"/>
          <w:szCs w:val="18"/>
        </w:rPr>
        <w:t xml:space="preserve">│   ├── bills.js            # Bill tracker + email payment detection</w:t>
      </w:r>
    </w:p>
    <w:p>
      <w:pPr>
        <w:shd w:fill="1A202C" w:val="clear"/>
        <w:spacing w:before="0" w:after="0"/>
        <w:ind w:left="360" w:right="360"/>
      </w:pPr>
      <w:r>
        <w:rPr>
          <w:rFonts w:ascii="Courier New" w:cs="Courier New" w:eastAsia="Courier New" w:hAnsi="Courier New"/>
          <w:color w:val="E2E8F0"/>
          <w:sz w:val="18"/>
          <w:szCs w:val="18"/>
        </w:rPr>
        <w:t xml:space="preserve">│   └── sysinfo.js          # systeminformation CPU/RAM/disk</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db/</w:t>
      </w:r>
    </w:p>
    <w:p>
      <w:pPr>
        <w:shd w:fill="1A202C" w:val="clear"/>
        <w:spacing w:before="0" w:after="0"/>
        <w:ind w:left="360" w:right="360"/>
      </w:pPr>
      <w:r>
        <w:rPr>
          <w:rFonts w:ascii="Courier New" w:cs="Courier New" w:eastAsia="Courier New" w:hAnsi="Courier New"/>
          <w:color w:val="E2E8F0"/>
          <w:sz w:val="18"/>
          <w:szCs w:val="18"/>
        </w:rPr>
        <w:t xml:space="preserve">│   ├── index.js            # SQLCipher connection + key setup</w:t>
      </w:r>
    </w:p>
    <w:p>
      <w:pPr>
        <w:shd w:fill="1A202C" w:val="clear"/>
        <w:spacing w:before="0" w:after="0"/>
        <w:ind w:left="360" w:right="360"/>
      </w:pPr>
      <w:r>
        <w:rPr>
          <w:rFonts w:ascii="Courier New" w:cs="Courier New" w:eastAsia="Courier New" w:hAnsi="Courier New"/>
          <w:color w:val="E2E8F0"/>
          <w:sz w:val="18"/>
          <w:szCs w:val="18"/>
        </w:rPr>
        <w:t xml:space="preserve">│   └── schema.sql          # All CREATE TABLE statements</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assets/</w:t>
      </w:r>
    </w:p>
    <w:p>
      <w:pPr>
        <w:shd w:fill="1A202C" w:val="clear"/>
        <w:spacing w:before="0" w:after="0"/>
        <w:ind w:left="360" w:right="360"/>
      </w:pPr>
      <w:r>
        <w:rPr>
          <w:rFonts w:ascii="Courier New" w:cs="Courier New" w:eastAsia="Courier New" w:hAnsi="Courier New"/>
          <w:color w:val="E2E8F0"/>
          <w:sz w:val="18"/>
          <w:szCs w:val="18"/>
        </w:rPr>
        <w:t xml:space="preserve">│   ├── tray-16.png         # 16×16 tray icon</w:t>
      </w:r>
    </w:p>
    <w:p>
      <w:pPr>
        <w:shd w:fill="1A202C" w:val="clear"/>
        <w:spacing w:before="0" w:after="0"/>
        <w:ind w:left="360" w:right="360"/>
      </w:pPr>
      <w:r>
        <w:rPr>
          <w:rFonts w:ascii="Courier New" w:cs="Courier New" w:eastAsia="Courier New" w:hAnsi="Courier New"/>
          <w:color w:val="E2E8F0"/>
          <w:sz w:val="18"/>
          <w:szCs w:val="18"/>
        </w:rPr>
        <w:t xml:space="preserve">│   ├── tray-32.png         # 32×32 tray icon</w:t>
      </w:r>
    </w:p>
    <w:p>
      <w:pPr>
        <w:shd w:fill="1A202C" w:val="clear"/>
        <w:spacing w:before="0" w:after="0"/>
        <w:ind w:left="360" w:right="360"/>
      </w:pPr>
      <w:r>
        <w:rPr>
          <w:rFonts w:ascii="Courier New" w:cs="Courier New" w:eastAsia="Courier New" w:hAnsi="Courier New"/>
          <w:color w:val="E2E8F0"/>
          <w:sz w:val="18"/>
          <w:szCs w:val="18"/>
        </w:rPr>
        <w:t xml:space="preserve">│   └── icon.ico            # App icon for .exe</w:t>
      </w:r>
    </w:p>
    <w:p>
      <w:pPr>
        <w:shd w:fill="1A202C" w:val="clear"/>
        <w:spacing w:before="0" w:after="0"/>
        <w:ind w:left="360" w:right="360"/>
      </w:pPr>
      <w:r>
        <w:rPr>
          <w:rFonts w:ascii="Courier New" w:cs="Courier New" w:eastAsia="Courier New" w:hAnsi="Courier New"/>
          <w:color w:val="E2E8F0"/>
          <w:sz w:val="18"/>
          <w:szCs w:val="18"/>
        </w:rPr>
        <w:t xml:space="preserve">│</w:t>
      </w:r>
    </w:p>
    <w:p>
      <w:pPr>
        <w:shd w:fill="1A202C" w:val="clear"/>
        <w:spacing w:before="0" w:after="0"/>
        <w:ind w:left="360" w:right="360"/>
      </w:pPr>
      <w:r>
        <w:rPr>
          <w:rFonts w:ascii="Courier New" w:cs="Courier New" w:eastAsia="Courier New" w:hAnsi="Courier New"/>
          <w:color w:val="E2E8F0"/>
          <w:sz w:val="18"/>
          <w:szCs w:val="18"/>
        </w:rPr>
        <w:t xml:space="preserve">└── package.json</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8. Sprint Plan — Updated with v2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3660"/>
        <w:gridCol w:w="1400"/>
        <w:gridCol w:w="1600"/>
      </w:tblGrid>
      <w:tr>
        <w:trPr>
          <w:tblHeader/>
        </w:trPr>
        <w:tc>
          <w:tcPr>
            <w:tcW w:type="dxa" w:w="10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Sprint</w:t>
            </w:r>
          </w:p>
        </w:tc>
        <w:tc>
          <w:tcPr>
            <w:tcW w:type="dxa" w:w="7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Weeks</w:t>
            </w:r>
          </w:p>
        </w:tc>
        <w:tc>
          <w:tcPr>
            <w:tcW w:type="dxa" w:w="36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What to Build</w:t>
            </w:r>
          </w:p>
        </w:tc>
        <w:tc>
          <w:tcPr>
            <w:tcW w:type="dxa" w:w="14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AI Used</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 — Shell</w:t>
            </w:r>
          </w:p>
        </w:tc>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1–2</w:t>
            </w:r>
          </w:p>
        </w:tc>
        <w:tc>
          <w:tcPr>
            <w:tcW w:type="dxa" w:w="36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Electron overlay window. Transparent, always-on-top, draggable. System tray. Global hotkey Ctrl+Shift+A. Minimize to bubble. React UI scaffolding with all pill tabs.</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None</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2 — Reminders</w:t>
            </w:r>
          </w:p>
        </w:tc>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3</w:t>
            </w:r>
          </w:p>
        </w:tc>
        <w:tc>
          <w:tcPr>
            <w:tcW w:type="dxa" w:w="36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SQLite (SQLCipher) setup. Reminder CRUD. Ollama Phi-3 Mini for NLP parsing. node-schedule cron. node-notifier Windows toasts with action buttons.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Ollama only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w:t>
            </w:r>
          </w:p>
        </w:tc>
      </w:tr>
      <w:tr>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3 — Habits + Notes</w:t>
            </w:r>
          </w:p>
        </w:tc>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4</w:t>
            </w:r>
          </w:p>
        </w:tc>
        <w:tc>
          <w:tcPr>
            <w:tcW w:type="dxa" w:w="36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Habit tracker UI with streak dots. SQLite habit_log table. Quick notes with Ctrl+Shift+N global hotkey. Ollama auto-tagging of notes.</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 only</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4 — Weather + Bills</w:t>
            </w:r>
          </w:p>
        </w:tc>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5</w:t>
            </w:r>
          </w:p>
        </w:tc>
        <w:tc>
          <w:tcPr>
            <w:tcW w:type="dxa" w:w="36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Open-Meteo weather fetch + display. Bills table CRUD. Bill alert scheduling. Finance panel UI.</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None (free API)</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w:t>
            </w:r>
          </w:p>
        </w:tc>
      </w:tr>
      <w:tr>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5 — Focus Mode</w:t>
            </w:r>
          </w:p>
        </w:tc>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6</w:t>
            </w:r>
          </w:p>
        </w:tc>
        <w:tc>
          <w:tcPr>
            <w:tcW w:type="dxa" w:w="36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Pomodoro timer. Hosts file site blocking (UAC once). Windows Focus Assist toggle. Session stats.</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None</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$0</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6 — Email via IMAP</w:t>
            </w:r>
          </w:p>
        </w:tc>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7–8</w:t>
            </w:r>
          </w:p>
        </w:tc>
        <w:tc>
          <w:tcPr>
            <w:tcW w:type="dxa" w:w="36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node-imap IMAP connection. Fetch last 24h emails. Ollama categorisation. Haiku body summaries (cached). Email cache SQLite. Email panel UI.</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Ollama + Haiku</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~$0.003/user/day</w:t>
            </w:r>
          </w:p>
        </w:tc>
      </w:tr>
      <w:tr>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7 — Calendar</w:t>
            </w:r>
          </w:p>
        </w:tc>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9</w:t>
            </w:r>
          </w:p>
        </w:tc>
        <w:tc>
          <w:tcPr>
            <w:tcW w:type="dxa" w:w="36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ical.js iCal URL parsing. Calendar events in Today timeline. Meeting prep feature (30min before event). Morning briefing generation with Haiku.</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 + Haiku</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Included above</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8 — File Cleanup</w:t>
            </w:r>
          </w:p>
        </w:tc>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10</w:t>
            </w:r>
          </w:p>
        </w:tc>
        <w:tc>
          <w:tcPr>
            <w:tcW w:type="dxa" w:w="36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Recursive file scanner. MD5 dedup. Last-accessed detection. File content AI (Haiku for PDF/DOCX on demand). Cleanup panel UI.</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Haiku on demand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~$0.002 per file summary</w:t>
            </w:r>
          </w:p>
        </w:tc>
      </w:tr>
      <w:tr>
        <w:tc>
          <w:tcPr>
            <w:tcW w:type="dxa" w:w="10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9 — Ask ARIA Chat</w:t>
            </w:r>
          </w:p>
        </w:tc>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11</w:t>
            </w:r>
          </w:p>
        </w:tc>
        <w:tc>
          <w:tcPr>
            <w:tcW w:type="dxa" w:w="36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Unified chat input. Ollama intent routing. Context injection + prompt caching. Haiku for complex answers. Quick chips.</w:t>
            </w:r>
          </w:p>
        </w:tc>
        <w:tc>
          <w:tcPr>
            <w:tcW w:type="dxa" w:w="14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Ollama + Haiku</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Included above</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10 — Polish + Installer</w:t>
            </w:r>
          </w:p>
        </w:tc>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12</w:t>
            </w:r>
          </w:p>
        </w:tc>
        <w:tc>
          <w:tcPr>
            <w:tcW w:type="dxa" w:w="36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Auto-updater. electron-builder Windows .exe. App icon. Onboarding flow (connect email → first briefing → set first reminder). Settings panel.</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None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$0</w:t>
            </w:r>
          </w:p>
        </w:tc>
      </w:tr>
    </w:tbl>
    <w:p>
      <w:pPr>
        <w:spacing w:before="40" w:after="40"/>
      </w:pPr>
      <w:r>
        <w:rPr>
          <w:rFonts w:ascii="Arial" w:cs="Arial" w:eastAsia="Arial" w:hAnsi="Arial"/>
          <w:color w:val="4A5568"/>
          <w:sz w:val="22"/>
          <w:szCs w:val="22"/>
        </w:rPr>
        <w:t xml:space="preserve"/>
      </w:r>
    </w:p>
    <w:p>
      <w:pPr>
        <w:shd w:fill="F0FFF4" w:val="clear"/>
        <w:spacing w:before="100" w:after="100"/>
        <w:ind w:left="360" w:right="360"/>
      </w:pPr>
      <w:r>
        <w:rPr>
          <w:rFonts w:ascii="Arial" w:cs="Arial" w:eastAsia="Arial" w:hAnsi="Arial"/>
          <w:b/>
          <w:bCs/>
          <w:color w:val="276749"/>
          <w:sz w:val="22"/>
          <w:szCs w:val="22"/>
        </w:rPr>
        <w:t xml:space="preserve">Total infrastructure cost to reach v1.0: $0. Only cost during development is your own Haiku API usage while testing — likely under $5 total.</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pPr>
        <w:pStyle w:val="Heading1"/>
        <w:spacing w:before="400" w:after="140"/>
      </w:pPr>
      <w:r>
        <w:rPr>
          <w:rFonts w:ascii="Arial" w:cs="Arial" w:eastAsia="Arial" w:hAnsi="Arial"/>
          <w:b/>
          <w:bCs/>
          <w:color w:val="1A202C"/>
          <w:sz w:val="36"/>
          <w:szCs w:val="36"/>
        </w:rPr>
        <w:t xml:space="preserve">9. Future-Proof Design Decisions</w:t>
      </w:r>
    </w:p>
    <w:p>
      <w:pPr>
        <w:spacing w:before="60" w:after="100"/>
      </w:pPr>
      <w:r>
        <w:rPr>
          <w:rFonts w:ascii="Arial" w:cs="Arial" w:eastAsia="Arial" w:hAnsi="Arial"/>
          <w:color w:val="4A5568"/>
          <w:sz w:val="22"/>
          <w:szCs w:val="22"/>
        </w:rPr>
        <w:t xml:space="preserve">Every decision below was made to ensure ARIA can evolve without rewrites. The architecture is deliberately over-engineered for flexibility and under-engineered for cost.</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9.1 AI Provider Abstraction</w:t>
      </w:r>
    </w:p>
    <w:p>
      <w:pPr>
        <w:spacing w:before="60" w:after="100"/>
      </w:pPr>
      <w:r>
        <w:rPr>
          <w:rFonts w:ascii="Arial" w:cs="Arial" w:eastAsia="Arial" w:hAnsi="Arial"/>
          <w:color w:val="4A5568"/>
          <w:sz w:val="22"/>
          <w:szCs w:val="22"/>
        </w:rPr>
        <w:t xml:space="preserve">The ai.js router means you can swap Claude Haiku for GPT-4o Mini, Gemini Flash, or any OpenAI-compatible endpoint by changing one config object. If Anthropic raises prices tomorrow, you change one line. If a local model gets good enough to replace Haiku, you reroute it. The rest of the codebase never changes.</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9.2 IMAP → Gmail API Upgrade Path</w:t>
      </w:r>
    </w:p>
    <w:p>
      <w:pPr>
        <w:spacing w:before="60" w:after="100"/>
      </w:pPr>
      <w:r>
        <w:rPr>
          <w:rFonts w:ascii="Arial" w:cs="Arial" w:eastAsia="Arial" w:hAnsi="Arial"/>
          <w:color w:val="4A5568"/>
          <w:sz w:val="22"/>
          <w:szCs w:val="22"/>
        </w:rPr>
        <w:t xml:space="preserve">IMAP reads email and that is enough for Phase 1. When you add Phase 2 features (reply from ARIA, label management, send email), add Gmail API on top without removing IMAP. IMAP as the base means all non-Gmail email still works — never lose Outlook or iCloud users.</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9.3 SQLite → PostgreSQL Migration Path</w:t>
      </w:r>
    </w:p>
    <w:p>
      <w:pPr>
        <w:spacing w:before="60" w:after="100"/>
      </w:pPr>
      <w:r>
        <w:rPr>
          <w:rFonts w:ascii="Arial" w:cs="Arial" w:eastAsia="Arial" w:hAnsi="Arial"/>
          <w:color w:val="4A5568"/>
          <w:sz w:val="22"/>
          <w:szCs w:val="22"/>
        </w:rPr>
        <w:t xml:space="preserve">The services layer uses a db abstraction object with get/set/query methods. Phase 1 uses SQLCipher. Phase 3 SaaS swaps the db object for a PostgreSQL client. No service files change. This is the standard repository pattern — don't skip it.</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9.4 Electron → Tauri Migration Option</w:t>
      </w:r>
    </w:p>
    <w:p>
      <w:pPr>
        <w:spacing w:before="60" w:after="100"/>
      </w:pPr>
      <w:r>
        <w:rPr>
          <w:rFonts w:ascii="Arial" w:cs="Arial" w:eastAsia="Arial" w:hAnsi="Arial"/>
          <w:color w:val="4A5568"/>
          <w:sz w:val="22"/>
          <w:szCs w:val="22"/>
        </w:rPr>
        <w:t xml:space="preserve">Electron ships Chromium (~150MB). Tauri ships with the OS WebView (~3MB binary). If app size becomes a user complaint, Tauri is a drop-in replacement for the shell — same React UI, same Node.js services via Tauri's sidecar feature. Design your services as standalone Node processes from the start so this migration is possible.</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9.5 Ollama Model Upgrade Path</w:t>
      </w:r>
    </w:p>
    <w:p>
      <w:pPr>
        <w:spacing w:before="60" w:after="100"/>
      </w:pPr>
      <w:r>
        <w:rPr>
          <w:rFonts w:ascii="Arial" w:cs="Arial" w:eastAsia="Arial" w:hAnsi="Arial"/>
          <w:color w:val="4A5568"/>
          <w:sz w:val="22"/>
          <w:szCs w:val="22"/>
        </w:rPr>
        <w:t xml:space="preserve">Today: Llama 3.2 3B for classification. When Llama 4 ships a better small model, update one line in ai.js. When local models get good enough to replace Haiku for summaries (likely within 12–18 months), reroute the summarise task to Ollama. API cost drops to near zero. This is inevitable and the architecture supports it today.</w:t>
      </w:r>
    </w:p>
    <w:p>
      <w:pPr>
        <w:spacing w:before="40" w:after="40"/>
      </w:pPr>
      <w:r>
        <w:rPr>
          <w:rFonts w:ascii="Arial" w:cs="Arial" w:eastAsia="Arial" w:hAnsi="Arial"/>
          <w:color w:val="4A5568"/>
          <w:sz w:val="22"/>
          <w:szCs w:val="22"/>
        </w:rPr>
        <w:t xml:space="preserve"/>
      </w:r>
    </w:p>
    <w:p>
      <w:pPr>
        <w:pStyle w:val="Heading2"/>
        <w:spacing w:before="300" w:after="100"/>
      </w:pPr>
      <w:r>
        <w:rPr>
          <w:rFonts w:ascii="Arial" w:cs="Arial" w:eastAsia="Arial" w:hAnsi="Arial"/>
          <w:b/>
          <w:bCs/>
          <w:color w:val="2B6CB0"/>
          <w:sz w:val="28"/>
          <w:szCs w:val="28"/>
        </w:rPr>
        <w:t xml:space="preserve">9.6 Windows → macOS Port</w:t>
      </w:r>
    </w:p>
    <w:p>
      <w:pPr>
        <w:spacing w:before="60" w:after="100"/>
      </w:pPr>
      <w:r>
        <w:rPr>
          <w:rFonts w:ascii="Arial" w:cs="Arial" w:eastAsia="Arial" w:hAnsi="Arial"/>
          <w:color w:val="4A5568"/>
          <w:sz w:val="22"/>
          <w:szCs w:val="22"/>
        </w:rPr>
        <w:t xml:space="preserve">About 70% of the codebase is platform-agnostic (React UI, all services, SQLite, Ollama, all APIs). Windows-specific parts: hosts file path, UAC elevation for focus blocking, Windows Credential Store (keytar). Each is isolated in focus.js and db/index.js. A macOS port is 2–3 weeks of work once Windows version is stable.</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r>
        <w:br w:type="page"/>
      </w:r>
    </w:p>
    <w:p>
      <w:pPr>
        <w:pStyle w:val="Heading1"/>
        <w:spacing w:before="400" w:after="140"/>
      </w:pPr>
      <w:r>
        <w:rPr>
          <w:rFonts w:ascii="Arial" w:cs="Arial" w:eastAsia="Arial" w:hAnsi="Arial"/>
          <w:b/>
          <w:bCs/>
          <w:color w:val="1A202C"/>
          <w:sz w:val="36"/>
          <w:szCs w:val="36"/>
        </w:rPr>
        <w:t xml:space="preserve">10. Onboarding Flow — The 7-Day Habit Formation Plan</w:t>
      </w:r>
    </w:p>
    <w:p>
      <w:pPr>
        <w:spacing w:before="60" w:after="100"/>
      </w:pPr>
      <w:r>
        <w:rPr>
          <w:rFonts w:ascii="Arial" w:cs="Arial" w:eastAsia="Arial" w:hAnsi="Arial"/>
          <w:color w:val="4A5568"/>
          <w:sz w:val="22"/>
          <w:szCs w:val="22"/>
        </w:rPr>
        <w:t xml:space="preserve">The ChatGPT review was right: the biggest risk is users forgetting ARIA exists. The onboarding flow is designed to create an irreplaceable daily habit within 7 days. Every day has one goal.</w:t>
      </w:r>
    </w:p>
    <w:p>
      <w:pPr>
        <w:spacing w:before="40" w:after="40"/>
      </w:pPr>
      <w:r>
        <w:rPr>
          <w:rFonts w:ascii="Arial" w:cs="Arial" w:eastAsia="Arial" w:hAnsi="Arial"/>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560"/>
        <w:gridCol w:w="2900"/>
      </w:tblGrid>
      <w:tr>
        <w:trPr>
          <w:tblHeader/>
        </w:trPr>
        <w:tc>
          <w:tcPr>
            <w:tcW w:type="dxa" w:w="7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1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Goal</w:t>
            </w:r>
          </w:p>
        </w:tc>
        <w:tc>
          <w:tcPr>
            <w:tcW w:type="dxa" w:w="2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What ARIA Does</w:t>
            </w:r>
          </w:p>
        </w:tc>
        <w:tc>
          <w:tcPr>
            <w:tcW w:type="dxa" w:w="15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What User Does</w:t>
            </w:r>
          </w:p>
        </w:tc>
        <w:tc>
          <w:tcPr>
            <w:tcW w:type="dxa" w:w="29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Retention Hook</w:t>
            </w:r>
          </w:p>
        </w:tc>
      </w:tr>
      <w:tr>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Day 1 — Install</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First value in 60 seconds</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Shows sample morning briefing with demo data. Prompts to connect email (IMAP credentials). Asks for briefing time.</w:t>
            </w:r>
          </w:p>
        </w:tc>
        <w:tc>
          <w:tcPr>
            <w:tcW w:type="dxa" w:w="1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Installs. Sees demo briefing. Optionally connects email.</w:t>
            </w:r>
          </w:p>
        </w:tc>
        <w:tc>
          <w:tcPr>
            <w:tcW w:type="dxa" w:w="29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Sees what the full briefing looks like immediately — before committing to setup</w:t>
            </w:r>
          </w:p>
        </w:tc>
      </w:tr>
      <w:tr>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Day 2 — First briefing</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Real data, real value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First real morning briefing fires at configured time. Real emails categorised. Real weather. First 'Do this first' directive.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Reads their first real briefing. Maybe sets a reminder.</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The first time it says 'Reply to X — she's blocked' and they didn't know that yet</w:t>
            </w:r>
          </w:p>
        </w:tc>
      </w:tr>
      <w:tr>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Day 3 — Reminder set</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Active engagement</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After briefing, ARIA asks: 'Want to add anything to today?' Prompts reminder creation.</w:t>
            </w:r>
          </w:p>
        </w:tc>
        <w:tc>
          <w:tcPr>
            <w:tcW w:type="dxa" w:w="1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Sets first reminder via natural language.</w:t>
            </w:r>
          </w:p>
        </w:tc>
        <w:tc>
          <w:tcPr>
            <w:tcW w:type="dxa" w:w="29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Reminder fires later. First time ARIA does something they would have forgotten</w:t>
            </w:r>
          </w:p>
        </w:tc>
      </w:tr>
      <w:tr>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Day 4 — Focus session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Daily active use</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In evening briefing, ARIA says: 'You had 3 meetings today. Want to try a focus session tomorrow morning?'</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Tries focus mode. Blocks sites.</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First time they notice YouTube is blocked and actually work for 25 minutes</w:t>
            </w:r>
          </w:p>
        </w:tc>
      </w:tr>
      <w:tr>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Day 5 — Habit setup</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Long-term loop</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ARIA suggests 3 habits based on reminders set so far: 'I notice you want to take medication daily. Want to track that as a habit?'</w:t>
            </w:r>
          </w:p>
        </w:tc>
        <w:tc>
          <w:tcPr>
            <w:tcW w:type="dxa" w:w="1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Accepts habit suggestions.</w:t>
            </w:r>
          </w:p>
        </w:tc>
        <w:tc>
          <w:tcPr>
            <w:tcW w:type="dxa" w:w="29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Habit dots appear. They want to fill them in</w:t>
            </w:r>
          </w:p>
        </w:tc>
      </w:tr>
      <w:tr>
        <w:tc>
          <w:tcPr>
            <w:tcW w:type="dxa" w:w="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Day 6 — Streak notice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Loss aversion</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Morning briefing says '🔥 5-day streak! Don't break it.'</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Nothing required — just sees the streak.</w:t>
            </w:r>
          </w:p>
        </w:tc>
        <w:tc>
          <w:tcPr>
            <w:tcW w:type="dxa" w:w="2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They open ARIA just to see the streak number</w:t>
            </w:r>
          </w:p>
        </w:tc>
      </w:tr>
      <w:tr>
        <w:tc>
          <w:tcPr>
            <w:tcW w:type="dxa" w:w="7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Day 7 — Upgrade prompt</w:t>
            </w:r>
          </w:p>
        </w:tc>
        <w:tc>
          <w:tcPr>
            <w:tcW w:type="dxa" w:w="1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Monetisation moment</w:t>
            </w:r>
          </w:p>
        </w:tc>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'You've used ARIA every day for a week. You handled 47 emails, set 8 reminders, completed 2 focus sessions. Unlock unlimited AI with Pro — ₹499/month.'</w:t>
            </w:r>
          </w:p>
        </w:tc>
        <w:tc>
          <w:tcPr>
            <w:tcW w:type="dxa" w:w="1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Considers upgrading.</w:t>
            </w:r>
          </w:p>
        </w:tc>
        <w:tc>
          <w:tcPr>
            <w:tcW w:type="dxa" w:w="29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Quantified value makes the ask feel fair</w:t>
            </w:r>
          </w:p>
        </w:tc>
      </w:tr>
    </w:tbl>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pPr>
        <w:pStyle w:val="Heading1"/>
        <w:spacing w:before="400" w:after="140"/>
      </w:pPr>
      <w:r>
        <w:rPr>
          <w:rFonts w:ascii="Arial" w:cs="Arial" w:eastAsia="Arial" w:hAnsi="Arial"/>
          <w:b/>
          <w:bCs/>
          <w:color w:val="1A202C"/>
          <w:sz w:val="36"/>
          <w:szCs w:val="36"/>
        </w:rPr>
        <w:t xml:space="preserve">11. Privacy Architecture — Stronger Than Gmail Itself</w:t>
      </w:r>
    </w:p>
    <w:p>
      <w:pPr>
        <w:spacing w:before="60" w:after="100"/>
      </w:pPr>
      <w:r>
        <w:rPr>
          <w:rFonts w:ascii="Arial" w:cs="Arial" w:eastAsia="Arial" w:hAnsi="Arial"/>
          <w:color w:val="4A5568"/>
          <w:sz w:val="22"/>
          <w:szCs w:val="22"/>
        </w:rPr>
        <w:t xml:space="preserve">This section is written to be copy-pasted onto the ARIA landing page. Privacy is a genuine moat against Microsoft Copilot and Rewind.</w:t>
      </w:r>
    </w:p>
    <w:p>
      <w:pPr>
        <w:spacing w:before="40" w:after="40"/>
      </w:pPr>
      <w:r>
        <w:rPr>
          <w:rFonts w:ascii="Arial" w:cs="Arial" w:eastAsia="Arial" w:hAnsi="Arial"/>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What ARIA stores</w:t>
            </w:r>
          </w:p>
        </w:tc>
        <w:tc>
          <w:tcPr>
            <w:tcW w:type="dxa" w:w="320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Where it lives</w:t>
            </w:r>
          </w:p>
        </w:tc>
        <w:tc>
          <w:tcPr>
            <w:tcW w:type="dxa" w:w="3560"/>
            <w:tcBorders>
              <w:top w:val="single" w:color="E2E8F0" w:sz="1"/>
              <w:left w:val="single" w:color="E2E8F0" w:sz="1"/>
              <w:bottom w:val="single" w:color="E2E8F0" w:sz="1"/>
              <w:right w:val="single" w:color="E2E8F0" w:sz="1"/>
            </w:tcBorders>
            <w:shd w:fill="2B6CB0" w:val="clear"/>
            <w:tcMar>
              <w:top w:type="dxa" w:w="100"/>
              <w:left w:type="dxa" w:w="140"/>
              <w:bottom w:type="dxa" w:w="100"/>
              <w:right w:type="dxa" w:w="140"/>
            </w:tcMar>
          </w:tcPr>
          <w:p>
            <w:r>
              <w:rPr>
                <w:rFonts w:ascii="Arial" w:cs="Arial" w:eastAsia="Arial" w:hAnsi="Arial"/>
                <w:b/>
                <w:bCs/>
                <w:color w:val="FFFFFF"/>
                <w:sz w:val="20"/>
                <w:szCs w:val="20"/>
              </w:rPr>
              <w:t xml:space="preserve">Who can read it</w:t>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Email summaries (not full emails)</w:t>
            </w:r>
          </w:p>
        </w:tc>
        <w:tc>
          <w:tcPr>
            <w:tcW w:type="dxa" w:w="3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Encrypted SQLite on your PC (AES-256)</w:t>
            </w:r>
          </w:p>
        </w:tc>
        <w:tc>
          <w:tcPr>
            <w:tcW w:type="dxa" w:w="3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Only you, on your machine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Reminders and tasks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Encrypted SQLite on your PC</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Only you, on your machine</w:t>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Habits and streaks</w:t>
            </w:r>
          </w:p>
        </w:tc>
        <w:tc>
          <w:tcPr>
            <w:tcW w:type="dxa" w:w="3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Encrypted SQLite on your PC</w:t>
            </w:r>
          </w:p>
        </w:tc>
        <w:tc>
          <w:tcPr>
            <w:tcW w:type="dxa" w:w="3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Only you, on your machine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Notes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Encrypted SQLite on your PC</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Only you, on your machine</w:t>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Bills and amounts</w:t>
            </w:r>
          </w:p>
        </w:tc>
        <w:tc>
          <w:tcPr>
            <w:tcW w:type="dxa" w:w="3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Encrypted SQLite on your PC</w:t>
            </w:r>
          </w:p>
        </w:tc>
        <w:tc>
          <w:tcPr>
            <w:tcW w:type="dxa" w:w="3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Only you, on your machine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API key for Claude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Windows Credential Store (not plain text)</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Windows protects this — same as your browser passwords</w:t>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What goes to Claude Haiku</w:t>
            </w:r>
          </w:p>
        </w:tc>
        <w:tc>
          <w:tcPr>
            <w:tcW w:type="dxa" w:w="3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Truncated email text (max 300 tokens) + your question</w:t>
            </w:r>
          </w:p>
        </w:tc>
        <w:tc>
          <w:tcPr>
            <w:tcW w:type="dxa" w:w="3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Anthropic — subject to their privacy policy</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What goes to Open-Meteo</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Your city name or coordinates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4A5568"/>
                <w:sz w:val="20"/>
                <w:szCs w:val="20"/>
              </w:rPr>
              <w:t xml:space="preserve">Open-Meteo — no account, no tracking</w:t>
            </w:r>
          </w:p>
        </w:tc>
      </w:tr>
      <w:tr>
        <w:tc>
          <w:tcPr>
            <w:tcW w:type="dxa" w:w="26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What goes to any backend server</w:t>
            </w:r>
          </w:p>
        </w:tc>
        <w:tc>
          <w:tcPr>
            <w:tcW w:type="dxa" w:w="320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Nothing (Phase 1 has no backend)</w:t>
            </w:r>
          </w:p>
        </w:tc>
        <w:tc>
          <w:tcPr>
            <w:tcW w:type="dxa" w:w="3560"/>
            <w:tcBorders>
              <w:top w:val="single" w:color="E2E8F0" w:sz="1"/>
              <w:left w:val="single" w:color="E2E8F0" w:sz="1"/>
              <w:bottom w:val="single" w:color="E2E8F0" w:sz="1"/>
              <w:right w:val="single" w:color="E2E8F0" w:sz="1"/>
            </w:tcBorders>
            <w:shd w:fill="F7FAFC" w:val="clear"/>
            <w:tcMar>
              <w:top w:type="dxa" w:w="100"/>
              <w:left w:type="dxa" w:w="140"/>
              <w:bottom w:type="dxa" w:w="100"/>
              <w:right w:type="dxa" w:w="140"/>
            </w:tcMar>
          </w:tcPr>
          <w:p>
            <w:r>
              <w:rPr>
                <w:rFonts w:ascii="Arial" w:cs="Arial" w:eastAsia="Arial" w:hAnsi="Arial"/>
                <w:color w:val="4A5568"/>
                <w:sz w:val="20"/>
                <w:szCs w:val="20"/>
              </w:rPr>
              <w:t xml:space="preserve">No one — there is no server</w:t>
            </w:r>
          </w:p>
        </w:tc>
      </w:tr>
    </w:tbl>
    <w:p>
      <w:pPr>
        <w:spacing w:before="40" w:after="40"/>
      </w:pPr>
      <w:r>
        <w:rPr>
          <w:rFonts w:ascii="Arial" w:cs="Arial" w:eastAsia="Arial" w:hAnsi="Arial"/>
          <w:color w:val="4A5568"/>
          <w:sz w:val="22"/>
          <w:szCs w:val="22"/>
        </w:rPr>
        <w:t xml:space="preserve"/>
      </w:r>
    </w:p>
    <w:p>
      <w:pPr>
        <w:shd w:fill="F0FFF4" w:val="clear"/>
        <w:spacing w:before="100" w:after="100"/>
        <w:ind w:left="360" w:right="360"/>
      </w:pPr>
      <w:r>
        <w:rPr>
          <w:rFonts w:ascii="Arial" w:cs="Arial" w:eastAsia="Arial" w:hAnsi="Arial"/>
          <w:b/>
          <w:bCs/>
          <w:color w:val="276749"/>
          <w:sz w:val="22"/>
          <w:szCs w:val="22"/>
        </w:rPr>
        <w:t xml:space="preserve">ARIA does not have a server. There is no ARIA cloud. Your data does not leave your machine except for the specific text snippets you ask ARIA to summarise — sent to Claude Haiku. This is more private than using Gmail in a browser, where Google reads every email.</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pPr>
        <w:pStyle w:val="Heading1"/>
        <w:spacing w:before="400" w:after="140"/>
      </w:pPr>
      <w:r>
        <w:rPr>
          <w:rFonts w:ascii="Arial" w:cs="Arial" w:eastAsia="Arial" w:hAnsi="Arial"/>
          <w:b/>
          <w:bCs/>
          <w:color w:val="1A202C"/>
          <w:sz w:val="36"/>
          <w:szCs w:val="36"/>
        </w:rPr>
        <w:t xml:space="preserve">12. Immediate Next Steps — Start Today</w:t>
      </w:r>
    </w:p>
    <w:p>
      <w:pPr>
        <w:spacing w:before="40" w:after="40"/>
      </w:pPr>
      <w:r>
        <w:rPr>
          <w:rFonts w:ascii="Arial" w:cs="Arial" w:eastAsia="Arial" w:hAnsi="Arial"/>
          <w:color w:val="4A5568"/>
          <w:sz w:val="22"/>
          <w:szCs w:val="22"/>
        </w:rPr>
        <w:t xml:space="preserve"/>
      </w:r>
    </w:p>
    <w:p>
      <w:pPr>
        <w:pStyle w:val="ListParagraph"/>
        <w:numPr>
          <w:ilvl w:val="0"/>
          <w:numId w:val="3"/>
        </w:numPr>
        <w:spacing w:before="60" w:after="60"/>
      </w:pPr>
      <w:r>
        <w:rPr>
          <w:rFonts w:ascii="Arial" w:cs="Arial" w:eastAsia="Arial" w:hAnsi="Arial"/>
          <w:b/>
          <w:bCs/>
          <w:color w:val="2D3748"/>
          <w:sz w:val="22"/>
          <w:szCs w:val="22"/>
        </w:rPr>
        <w:t xml:space="preserve">Install Ollama on Windows</w:t>
      </w:r>
      <w:r>
        <w:rPr>
          <w:rFonts w:ascii="Arial" w:cs="Arial" w:eastAsia="Arial" w:hAnsi="Arial"/>
          <w:color w:val="4A5568"/>
          <w:sz w:val="22"/>
          <w:szCs w:val="22"/>
        </w:rPr>
        <w:t xml:space="preserve"> — Download from ollama.com. Run: ollama pull llama3.2:3b and ollama pull phi3:mini. Confirm both models respond at http://localhost:11434.</w:t>
      </w:r>
    </w:p>
    <w:p>
      <w:pPr>
        <w:pStyle w:val="ListParagraph"/>
        <w:numPr>
          <w:ilvl w:val="0"/>
          <w:numId w:val="3"/>
        </w:numPr>
        <w:spacing w:before="60" w:after="60"/>
      </w:pPr>
      <w:r>
        <w:rPr>
          <w:rFonts w:ascii="Arial" w:cs="Arial" w:eastAsia="Arial" w:hAnsi="Arial"/>
          <w:b/>
          <w:bCs/>
          <w:color w:val="2D3748"/>
          <w:sz w:val="22"/>
          <w:szCs w:val="22"/>
        </w:rPr>
        <w:t xml:space="preserve">Scaffold the Electron app</w:t>
      </w:r>
      <w:r>
        <w:rPr>
          <w:rFonts w:ascii="Arial" w:cs="Arial" w:eastAsia="Arial" w:hAnsi="Arial"/>
          <w:color w:val="4A5568"/>
          <w:sz w:val="22"/>
          <w:szCs w:val="22"/>
        </w:rPr>
        <w:t xml:space="preserve"> — npm create electron-app aria-bot -- --template=webpack-typescript. Install React + Tailwind + better-sqlite3 + @anthropic-ai/sdk + ollama.</w:t>
      </w:r>
    </w:p>
    <w:p>
      <w:pPr>
        <w:pStyle w:val="ListParagraph"/>
        <w:numPr>
          <w:ilvl w:val="0"/>
          <w:numId w:val="3"/>
        </w:numPr>
        <w:spacing w:before="60" w:after="60"/>
      </w:pPr>
      <w:r>
        <w:rPr>
          <w:rFonts w:ascii="Arial" w:cs="Arial" w:eastAsia="Arial" w:hAnsi="Arial"/>
          <w:b/>
          <w:bCs/>
          <w:color w:val="2D3748"/>
          <w:sz w:val="22"/>
          <w:szCs w:val="22"/>
        </w:rPr>
        <w:t xml:space="preserve">Set up the transparent overlay window</w:t>
      </w:r>
      <w:r>
        <w:rPr>
          <w:rFonts w:ascii="Arial" w:cs="Arial" w:eastAsia="Arial" w:hAnsi="Arial"/>
          <w:color w:val="4A5568"/>
          <w:sz w:val="22"/>
          <w:szCs w:val="22"/>
        </w:rPr>
        <w:t xml:space="preserve"> — Configure BrowserWindow: transparent, alwaysOnTop, frame:false, width:348, height:580. Anchor bottom-right. Test Ctrl+Shift+A global hotkey toggle.</w:t>
      </w:r>
    </w:p>
    <w:p>
      <w:pPr>
        <w:pStyle w:val="ListParagraph"/>
        <w:numPr>
          <w:ilvl w:val="0"/>
          <w:numId w:val="3"/>
        </w:numPr>
        <w:spacing w:before="60" w:after="60"/>
      </w:pPr>
      <w:r>
        <w:rPr>
          <w:rFonts w:ascii="Arial" w:cs="Arial" w:eastAsia="Arial" w:hAnsi="Arial"/>
          <w:b/>
          <w:bCs/>
          <w:color w:val="2D3748"/>
          <w:sz w:val="22"/>
          <w:szCs w:val="22"/>
        </w:rPr>
        <w:t xml:space="preserve">Create SQLCipher database</w:t>
      </w:r>
      <w:r>
        <w:rPr>
          <w:rFonts w:ascii="Arial" w:cs="Arial" w:eastAsia="Arial" w:hAnsi="Arial"/>
          <w:color w:val="4A5568"/>
          <w:sz w:val="22"/>
          <w:szCs w:val="22"/>
        </w:rPr>
        <w:t xml:space="preserve"> — Set up better-sqlite3 with SQLCipher. Run schema.sql to create all tables. Store encryption key in Windows Credential Store via keytar.</w:t>
      </w:r>
    </w:p>
    <w:p>
      <w:pPr>
        <w:pStyle w:val="ListParagraph"/>
        <w:numPr>
          <w:ilvl w:val="0"/>
          <w:numId w:val="3"/>
        </w:numPr>
        <w:spacing w:before="60" w:after="60"/>
      </w:pPr>
      <w:r>
        <w:rPr>
          <w:rFonts w:ascii="Arial" w:cs="Arial" w:eastAsia="Arial" w:hAnsi="Arial"/>
          <w:b/>
          <w:bCs/>
          <w:color w:val="2D3748"/>
          <w:sz w:val="22"/>
          <w:szCs w:val="22"/>
        </w:rPr>
        <w:t xml:space="preserve">Build the ai.js router</w:t>
      </w:r>
      <w:r>
        <w:rPr>
          <w:rFonts w:ascii="Arial" w:cs="Arial" w:eastAsia="Arial" w:hAnsi="Arial"/>
          <w:color w:val="4A5568"/>
          <w:sz w:val="22"/>
          <w:szCs w:val="22"/>
        </w:rPr>
        <w:t xml:space="preserve"> — Write the routing object. Test Ollama call (llama3.2:3b) and Haiku call. Verify both return sensible responses to a classification prompt.</w:t>
      </w:r>
    </w:p>
    <w:p>
      <w:pPr>
        <w:pStyle w:val="ListParagraph"/>
        <w:numPr>
          <w:ilvl w:val="0"/>
          <w:numId w:val="3"/>
        </w:numPr>
        <w:spacing w:before="60" w:after="60"/>
      </w:pPr>
      <w:r>
        <w:rPr>
          <w:rFonts w:ascii="Arial" w:cs="Arial" w:eastAsia="Arial" w:hAnsi="Arial"/>
          <w:b/>
          <w:bCs/>
          <w:color w:val="2D3748"/>
          <w:sz w:val="22"/>
          <w:szCs w:val="22"/>
        </w:rPr>
        <w:t xml:space="preserve">Build Reminder service first</w:t>
      </w:r>
      <w:r>
        <w:rPr>
          <w:rFonts w:ascii="Arial" w:cs="Arial" w:eastAsia="Arial" w:hAnsi="Arial"/>
          <w:color w:val="4A5568"/>
          <w:sz w:val="22"/>
          <w:szCs w:val="22"/>
        </w:rPr>
        <w:t xml:space="preserve"> — This is the fastest Sprint 2 win — SQLite + Ollama parsing + node-schedule + node-notifier. Set one real reminder. See it fire. This moment makes the whole project feel real.</w:t>
      </w:r>
    </w:p>
    <w:p>
      <w:pPr>
        <w:pStyle w:val="ListParagraph"/>
        <w:numPr>
          <w:ilvl w:val="0"/>
          <w:numId w:val="3"/>
        </w:numPr>
        <w:spacing w:before="60" w:after="60"/>
      </w:pPr>
      <w:r>
        <w:rPr>
          <w:rFonts w:ascii="Arial" w:cs="Arial" w:eastAsia="Arial" w:hAnsi="Arial"/>
          <w:b/>
          <w:bCs/>
          <w:color w:val="2D3748"/>
          <w:sz w:val="22"/>
          <w:szCs w:val="22"/>
        </w:rPr>
        <w:t xml:space="preserve">Copy the React UI from the HTML prototype</w:t>
      </w:r>
      <w:r>
        <w:rPr>
          <w:rFonts w:ascii="Arial" w:cs="Arial" w:eastAsia="Arial" w:hAnsi="Arial"/>
          <w:color w:val="4A5568"/>
          <w:sz w:val="22"/>
          <w:szCs w:val="22"/>
        </w:rPr>
        <w:t xml:space="preserve"> — The aria-full-design.html file is your pixel-perfect UI spec. Translate it component by component into React. Don't redesign — build what's designed.</w:t>
      </w:r>
    </w:p>
    <w:p>
      <w:pPr>
        <w:pStyle w:val="ListParagraph"/>
        <w:numPr>
          <w:ilvl w:val="0"/>
          <w:numId w:val="3"/>
        </w:numPr>
        <w:spacing w:before="60" w:after="60"/>
      </w:pPr>
      <w:r>
        <w:rPr>
          <w:rFonts w:ascii="Arial" w:cs="Arial" w:eastAsia="Arial" w:hAnsi="Arial"/>
          <w:b/>
          <w:bCs/>
          <w:color w:val="2D3748"/>
          <w:sz w:val="22"/>
          <w:szCs w:val="22"/>
        </w:rPr>
        <w:t xml:space="preserve">Post a demo video on Day 30</w:t>
      </w:r>
      <w:r>
        <w:rPr>
          <w:rFonts w:ascii="Arial" w:cs="Arial" w:eastAsia="Arial" w:hAnsi="Arial"/>
          <w:color w:val="4A5568"/>
          <w:sz w:val="22"/>
          <w:szCs w:val="22"/>
        </w:rPr>
        <w:t xml:space="preserve"> — Even a rough working build with reminders + briefing + one email connected is worth sharing on Reddit r/windows and r/productivity. Get real users before finishing all features.</w:t>
      </w:r>
    </w:p>
    <w:p>
      <w:pPr>
        <w:spacing w:before="40" w:after="40"/>
      </w:pPr>
      <w:r>
        <w:rPr>
          <w:rFonts w:ascii="Arial" w:cs="Arial" w:eastAsia="Arial" w:hAnsi="Arial"/>
          <w:color w:val="4A5568"/>
          <w:sz w:val="22"/>
          <w:szCs w:val="22"/>
        </w:rPr>
        <w:t xml:space="preserve"/>
      </w:r>
    </w:p>
    <w:p>
      <w:pPr>
        <w:spacing w:before="40" w:after="40"/>
      </w:pPr>
      <w:r>
        <w:rPr>
          <w:rFonts w:ascii="Arial" w:cs="Arial" w:eastAsia="Arial" w:hAnsi="Arial"/>
          <w:color w:val="4A5568"/>
          <w:sz w:val="22"/>
          <w:szCs w:val="22"/>
        </w:rPr>
        <w:t xml:space="preserve"/>
      </w:r>
    </w:p>
    <w:p>
      <w:pPr>
        <w:pBdr>
          <w:bottom w:val="single" w:color="2B6CB0" w:sz="6" w:space="1"/>
        </w:pBdr>
        <w:spacing w:before="160" w:after="160"/>
      </w:pPr>
      <w:r>
        <w:rPr>
          <w:rFonts w:ascii="Arial" w:cs="Arial" w:eastAsia="Arial" w:hAnsi="Arial"/>
          <w:color w:val="4A5568"/>
          <w:sz w:val="22"/>
          <w:szCs w:val="22"/>
        </w:rPr>
        <w:t xml:space="preserve"/>
      </w:r>
    </w:p>
    <w:p>
      <w:pPr>
        <w:spacing w:before="180" w:after="80"/>
        <w:jc w:val="center"/>
      </w:pPr>
      <w:r>
        <w:rPr>
          <w:rFonts w:ascii="Arial" w:cs="Arial" w:eastAsia="Arial" w:hAnsi="Arial"/>
          <w:b/>
          <w:bCs/>
          <w:color w:val="2B6CB0"/>
          <w:sz w:val="26"/>
          <w:szCs w:val="26"/>
        </w:rPr>
        <w:t xml:space="preserve">ARIA — Personal AI Bot for Windows</w:t>
      </w:r>
    </w:p>
    <w:p>
      <w:pPr>
        <w:spacing w:before="0" w:after="80"/>
        <w:jc w:val="center"/>
      </w:pPr>
      <w:r>
        <w:rPr>
          <w:rFonts w:ascii="Arial" w:cs="Arial" w:eastAsia="Arial" w:hAnsi="Arial"/>
          <w:color w:val="A0AEC0"/>
          <w:sz w:val="18"/>
          <w:szCs w:val="18"/>
        </w:rPr>
        <w:t xml:space="preserve">MVP Document v2.0 · February 2026 · Local-First · Zero Infrastructure Cost</w:t>
      </w:r>
    </w:p>
    <w:p>
      <w:pPr>
        <w:spacing w:before="0" w:after="80"/>
        <w:jc w:val="center"/>
      </w:pPr>
      <w:r>
        <w:rPr>
          <w:rFonts w:ascii="Arial" w:cs="Arial" w:eastAsia="Arial" w:hAnsi="Arial"/>
          <w:i/>
          <w:iCs/>
          <w:color w:val="718096"/>
          <w:sz w:val="22"/>
          <w:szCs w:val="22"/>
        </w:rPr>
        <w:t xml:space="preserve">80% local AI. 20% Haiku. 100% private. The one bot to replace them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202C"/>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B6CB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2026-02-23T05:25:23.435Z</dcterms:created>
  <dcterms:modified xsi:type="dcterms:W3CDTF">2026-02-23T05:25:23.436Z</dcterms:modified>
</cp:coreProperties>
</file>

<file path=docProps/custom.xml><?xml version="1.0" encoding="utf-8"?>
<Properties xmlns="http://schemas.openxmlformats.org/officeDocument/2006/custom-properties" xmlns:vt="http://schemas.openxmlformats.org/officeDocument/2006/docPropsVTypes"/>
</file>