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F3" w:rsidRDefault="00D14F38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:rsidR="00C23CF3" w:rsidRDefault="00D14F38">
      <w:pPr>
        <w:pStyle w:val="Ttulo1"/>
        <w:spacing w:line="283" w:lineRule="atLeast"/>
        <w:rPr>
          <w:rFonts w:ascii="Arial" w:hAnsi="Arial"/>
          <w:color w:val="2A6099"/>
        </w:rPr>
      </w:pPr>
      <w:proofErr w:type="spellStart"/>
      <w:r>
        <w:rPr>
          <w:rFonts w:ascii="Arial" w:hAnsi="Arial"/>
          <w:color w:val="2A6099"/>
        </w:rPr>
        <w:t>FullCoders</w:t>
      </w:r>
      <w:proofErr w:type="spellEnd"/>
      <w:r>
        <w:rPr>
          <w:rFonts w:ascii="Arial" w:hAnsi="Arial"/>
          <w:color w:val="2A6099"/>
        </w:rPr>
        <w:t>: curso introductorio</w:t>
      </w:r>
    </w:p>
    <w:p w:rsidR="00C23CF3" w:rsidRDefault="00D14F38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 xml:space="preserve">Comisión </w:t>
      </w:r>
      <w:r w:rsidR="009020F6">
        <w:rPr>
          <w:rFonts w:ascii="Arial" w:hAnsi="Arial"/>
          <w:color w:val="2A6099"/>
        </w:rPr>
        <w:t>18-21659</w:t>
      </w:r>
    </w:p>
    <w:p w:rsidR="00C23CF3" w:rsidRDefault="00D14F38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Agosto 2023</w:t>
      </w:r>
    </w:p>
    <w:p w:rsidR="00C23CF3" w:rsidRDefault="00C23CF3">
      <w:pPr>
        <w:spacing w:line="283" w:lineRule="atLeast"/>
      </w:pPr>
    </w:p>
    <w:p w:rsidR="00C23CF3" w:rsidRDefault="00D14F38">
      <w:pPr>
        <w:pStyle w:val="Ttulo"/>
      </w:pPr>
      <w:r>
        <w:t xml:space="preserve">trabajo final     </w:t>
      </w:r>
    </w:p>
    <w:p w:rsidR="00C23CF3" w:rsidRDefault="00D14F38">
      <w:pPr>
        <w:rPr>
          <w:sz w:val="56"/>
          <w:szCs w:val="56"/>
        </w:rPr>
      </w:pPr>
      <w:r>
        <w:rPr>
          <w:sz w:val="56"/>
          <w:szCs w:val="56"/>
        </w:rPr>
        <w:t xml:space="preserve">Proyecto: </w:t>
      </w:r>
      <w:r w:rsidR="009020F6">
        <w:rPr>
          <w:sz w:val="56"/>
          <w:szCs w:val="56"/>
        </w:rPr>
        <w:t>Juego Piedra Papel y tijera</w:t>
      </w:r>
    </w:p>
    <w:p w:rsidR="00C23CF3" w:rsidRDefault="00D14F3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Alumna/o: </w:t>
      </w:r>
      <w:r w:rsidR="009020F6">
        <w:rPr>
          <w:rFonts w:ascii="Arial" w:hAnsi="Arial"/>
          <w:sz w:val="32"/>
          <w:szCs w:val="32"/>
        </w:rPr>
        <w:t xml:space="preserve">Gustavo Adolfo </w:t>
      </w:r>
      <w:proofErr w:type="spellStart"/>
      <w:r w:rsidR="009020F6">
        <w:rPr>
          <w:rFonts w:ascii="Arial" w:hAnsi="Arial"/>
          <w:sz w:val="32"/>
          <w:szCs w:val="32"/>
        </w:rPr>
        <w:t>Ataliva</w:t>
      </w:r>
      <w:proofErr w:type="spellEnd"/>
      <w:r w:rsidR="009020F6">
        <w:rPr>
          <w:rFonts w:ascii="Arial" w:hAnsi="Arial"/>
          <w:sz w:val="32"/>
          <w:szCs w:val="32"/>
        </w:rPr>
        <w:t xml:space="preserve"> – DNI 28721219</w:t>
      </w:r>
    </w:p>
    <w:p w:rsidR="00C23CF3" w:rsidRDefault="00D14F3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Tutor/a: </w:t>
      </w:r>
      <w:r w:rsidR="009020F6">
        <w:rPr>
          <w:rFonts w:ascii="Arial" w:hAnsi="Arial"/>
          <w:sz w:val="32"/>
          <w:szCs w:val="32"/>
        </w:rPr>
        <w:t>Alejandra Elizabeth Sayago</w:t>
      </w:r>
      <w:r>
        <w:rPr>
          <w:rFonts w:ascii="Arial" w:hAnsi="Arial"/>
          <w:sz w:val="32"/>
          <w:szCs w:val="32"/>
        </w:rPr>
        <w:t xml:space="preserve"> </w:t>
      </w:r>
    </w:p>
    <w:p w:rsidR="00C23CF3" w:rsidRDefault="00C23CF3"/>
    <w:p w:rsidR="00C23CF3" w:rsidRDefault="00C23CF3"/>
    <w:p w:rsidR="00C23CF3" w:rsidRDefault="00C23CF3"/>
    <w:p w:rsidR="00C23CF3" w:rsidRDefault="00C23CF3"/>
    <w:p w:rsidR="00C23CF3" w:rsidRDefault="00C23CF3"/>
    <w:p w:rsidR="00C23CF3" w:rsidRDefault="00C23CF3"/>
    <w:p w:rsidR="00C23CF3" w:rsidRDefault="00C23CF3"/>
    <w:p w:rsidR="00C23CF3" w:rsidRDefault="00C23CF3"/>
    <w:p w:rsidR="00C23CF3" w:rsidRDefault="00C23CF3"/>
    <w:p w:rsidR="00C23CF3" w:rsidRDefault="00C23CF3"/>
    <w:p w:rsidR="00C23CF3" w:rsidRDefault="00C23CF3"/>
    <w:p w:rsidR="00C23CF3" w:rsidRDefault="00C23CF3"/>
    <w:p w:rsidR="00C23CF3" w:rsidRDefault="00D14F38">
      <w:pPr>
        <w:pStyle w:val="Subttulo"/>
        <w:jc w:val="right"/>
      </w:pPr>
      <w:r>
        <w:rPr>
          <w:rStyle w:val="nfasis"/>
          <w:rFonts w:ascii="Gill Sans MT" w:hAnsi="Gill Sans MT"/>
          <w:color w:val="111111"/>
        </w:rPr>
        <w:t>"</w:t>
      </w:r>
      <w:r w:rsidR="00DC4A80">
        <w:rPr>
          <w:rStyle w:val="nfasis"/>
          <w:rFonts w:ascii="Gill Sans MT" w:hAnsi="Gill Sans MT"/>
          <w:color w:val="111111"/>
        </w:rPr>
        <w:t xml:space="preserve">Chin chan </w:t>
      </w:r>
      <w:proofErr w:type="spellStart"/>
      <w:r w:rsidR="00DC4A80">
        <w:rPr>
          <w:rStyle w:val="nfasis"/>
          <w:rFonts w:ascii="Gill Sans MT" w:hAnsi="Gill Sans MT"/>
          <w:color w:val="111111"/>
        </w:rPr>
        <w:t>pún</w:t>
      </w:r>
      <w:proofErr w:type="spellEnd"/>
      <w:r w:rsidR="00DC4A80">
        <w:rPr>
          <w:rStyle w:val="nfasis"/>
          <w:rFonts w:ascii="Gill Sans MT" w:hAnsi="Gill Sans MT"/>
          <w:color w:val="111111"/>
        </w:rPr>
        <w:t xml:space="preserve"> no solo es cuando nos quedamos sin </w:t>
      </w:r>
      <w:proofErr w:type="spellStart"/>
      <w:r w:rsidR="00DC4A80">
        <w:rPr>
          <w:rStyle w:val="nfasis"/>
          <w:rFonts w:ascii="Gill Sans MT" w:hAnsi="Gill Sans MT"/>
          <w:color w:val="111111"/>
        </w:rPr>
        <w:t>shampoo</w:t>
      </w:r>
      <w:proofErr w:type="spellEnd"/>
      <w:r w:rsidR="00DC4A80">
        <w:rPr>
          <w:rStyle w:val="nfasis"/>
          <w:rFonts w:ascii="Gill Sans MT" w:hAnsi="Gill Sans MT"/>
          <w:color w:val="111111"/>
        </w:rPr>
        <w:t xml:space="preserve"> en plena ducha; es el nombre del popular juego Piedra Papel y Tijera.</w:t>
      </w:r>
      <w:r>
        <w:rPr>
          <w:rStyle w:val="nfasis"/>
          <w:rFonts w:ascii="Gill Sans MT" w:hAnsi="Gill Sans MT"/>
          <w:color w:val="111111"/>
        </w:rPr>
        <w:t>"</w:t>
      </w:r>
      <w:r>
        <w:rPr>
          <w:rStyle w:val="nfasis"/>
          <w:rFonts w:ascii="Gill Sans MT" w:hAnsi="Gill Sans MT"/>
          <w:i w:val="0"/>
          <w:iCs w:val="0"/>
          <w:color w:val="111111"/>
        </w:rPr>
        <w:t xml:space="preserve"> </w:t>
      </w:r>
    </w:p>
    <w:p w:rsidR="00C23CF3" w:rsidRDefault="00DC4A80">
      <w:pPr>
        <w:pStyle w:val="Subttulo"/>
        <w:jc w:val="right"/>
        <w:rPr>
          <w:rStyle w:val="nfasis"/>
        </w:rPr>
      </w:pPr>
      <w:r>
        <w:rPr>
          <w:rStyle w:val="nfasis"/>
        </w:rPr>
        <w:t xml:space="preserve">Gustavo </w:t>
      </w:r>
      <w:proofErr w:type="spellStart"/>
      <w:r>
        <w:rPr>
          <w:rStyle w:val="nfasis"/>
        </w:rPr>
        <w:t>Ataliva</w:t>
      </w:r>
      <w:proofErr w:type="spellEnd"/>
    </w:p>
    <w:p w:rsidR="00C23CF3" w:rsidRDefault="00D14F38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lastRenderedPageBreak/>
        <w:t xml:space="preserve">El presente trabajo pretende </w:t>
      </w:r>
      <w:r w:rsidR="009020F6">
        <w:rPr>
          <w:rFonts w:ascii="Arial" w:hAnsi="Arial"/>
          <w:b w:val="0"/>
          <w:bCs w:val="0"/>
          <w:sz w:val="24"/>
          <w:szCs w:val="24"/>
        </w:rPr>
        <w:t>jugar a un juego clasico con frases y una imagen al empatar</w:t>
      </w:r>
      <w:r w:rsidR="00DC4A80">
        <w:rPr>
          <w:rFonts w:ascii="Arial" w:hAnsi="Arial"/>
          <w:b w:val="0"/>
          <w:bCs w:val="0"/>
          <w:sz w:val="24"/>
          <w:szCs w:val="24"/>
        </w:rPr>
        <w:t xml:space="preserve"> asi generar mas ganas de jugar,</w:t>
      </w:r>
      <w:r w:rsidR="009020F6">
        <w:rPr>
          <w:rFonts w:ascii="Arial" w:hAnsi="Arial"/>
          <w:b w:val="0"/>
          <w:bCs w:val="0"/>
          <w:sz w:val="24"/>
          <w:szCs w:val="24"/>
        </w:rPr>
        <w:t xml:space="preserve"> aplicando lo a</w:t>
      </w:r>
      <w:r w:rsidR="00DC4A80">
        <w:rPr>
          <w:rFonts w:ascii="Arial" w:hAnsi="Arial"/>
          <w:b w:val="0"/>
          <w:bCs w:val="0"/>
          <w:sz w:val="24"/>
          <w:szCs w:val="24"/>
        </w:rPr>
        <w:t>prendido en clases.</w:t>
      </w:r>
    </w:p>
    <w:p w:rsidR="00DC4A80" w:rsidRDefault="00DC4A80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</w:p>
    <w:p w:rsidR="009020F6" w:rsidRDefault="009020F6">
      <w:pPr>
        <w:pStyle w:val="Ttulodelndicedeusuario"/>
      </w:pPr>
      <w:r>
        <w:rPr>
          <w:noProof/>
          <w:lang w:val="es-ES" w:eastAsia="es-ES"/>
        </w:rPr>
        <w:drawing>
          <wp:inline distT="0" distB="0" distL="0" distR="0">
            <wp:extent cx="3505200" cy="3505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3" w:rsidRDefault="00D14F38">
      <w:pPr>
        <w:pStyle w:val="Ttulodelndicedeusuario"/>
      </w:pPr>
      <w:r>
        <w:rPr>
          <w:rFonts w:ascii="Arial" w:hAnsi="Arial"/>
          <w:b w:val="0"/>
          <w:bCs w:val="0"/>
          <w:sz w:val="24"/>
          <w:szCs w:val="24"/>
        </w:rPr>
        <w:t xml:space="preserve">(Nombre y logo </w:t>
      </w:r>
      <w:r w:rsidR="009020F6">
        <w:rPr>
          <w:rFonts w:ascii="Arial" w:hAnsi="Arial"/>
          <w:b w:val="0"/>
          <w:bCs w:val="0"/>
          <w:sz w:val="24"/>
          <w:szCs w:val="24"/>
        </w:rPr>
        <w:t>creado con canva)</w:t>
      </w:r>
    </w:p>
    <w:p w:rsidR="00C23CF3" w:rsidRDefault="00D14F38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>En este proyecto introductorio, se presenta un di</w:t>
      </w:r>
      <w:r>
        <w:rPr>
          <w:rFonts w:ascii="Arial" w:hAnsi="Arial"/>
          <w:b w:val="0"/>
          <w:bCs w:val="0"/>
          <w:sz w:val="24"/>
          <w:szCs w:val="24"/>
        </w:rPr>
        <w:t>agrama de flujo general, un pseudocódigo que simula</w:t>
      </w:r>
      <w:r w:rsidR="009020F6">
        <w:rPr>
          <w:rFonts w:ascii="Arial" w:hAnsi="Arial"/>
          <w:b w:val="0"/>
          <w:bCs w:val="0"/>
          <w:sz w:val="24"/>
          <w:szCs w:val="24"/>
        </w:rPr>
        <w:t xml:space="preserve"> el juego</w:t>
      </w:r>
      <w:r>
        <w:rPr>
          <w:rFonts w:ascii="Arial" w:hAnsi="Arial"/>
          <w:b w:val="0"/>
          <w:bCs w:val="0"/>
          <w:sz w:val="24"/>
          <w:szCs w:val="24"/>
        </w:rPr>
        <w:t>. Además, se teoriza sobre el proceso de gestión del proyecto con las metodologías ágiles trabajadas en el curso, Kanban y Scrum.</w:t>
      </w:r>
    </w:p>
    <w:p w:rsidR="00C23CF3" w:rsidRDefault="00D14F38">
      <w:pPr>
        <w:pStyle w:val="Ttulodelndicedeusuario"/>
      </w:pPr>
      <w:r>
        <w:rPr>
          <w:rFonts w:ascii="Arial" w:hAnsi="Arial"/>
          <w:b w:val="0"/>
          <w:bCs w:val="0"/>
          <w:sz w:val="24"/>
          <w:szCs w:val="24"/>
        </w:rPr>
        <w:t>Toda la documentación se encue</w:t>
      </w:r>
      <w:r>
        <w:rPr>
          <w:rFonts w:ascii="Arial" w:hAnsi="Arial"/>
          <w:b w:val="0"/>
          <w:bCs w:val="0"/>
          <w:sz w:val="24"/>
          <w:szCs w:val="24"/>
        </w:rPr>
        <w:t xml:space="preserve">ntra en el siguientre repositorio GitHub: </w:t>
      </w:r>
      <w:r w:rsidR="00753BC4" w:rsidRPr="00753BC4">
        <w:rPr>
          <w:color w:val="FF0000"/>
        </w:rPr>
        <w:t>https://github.com/guataliva/TRABAJOFINAL.git</w:t>
      </w:r>
      <w:bookmarkStart w:id="0" w:name="_GoBack"/>
      <w:bookmarkEnd w:id="0"/>
    </w:p>
    <w:p w:rsidR="00C23CF3" w:rsidRDefault="00C23CF3">
      <w:pPr>
        <w:pStyle w:val="Ttulodelndicedeusuario"/>
        <w:spacing w:before="240" w:after="120"/>
      </w:pPr>
    </w:p>
    <w:sectPr w:rsidR="00C23CF3">
      <w:footerReference w:type="default" r:id="rId7"/>
      <w:footerReference w:type="first" r:id="rId8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F38" w:rsidRDefault="00D14F38">
      <w:pPr>
        <w:spacing w:after="0" w:line="240" w:lineRule="auto"/>
      </w:pPr>
      <w:r>
        <w:separator/>
      </w:r>
    </w:p>
  </w:endnote>
  <w:endnote w:type="continuationSeparator" w:id="0">
    <w:p w:rsidR="00D14F38" w:rsidRDefault="00D1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CF3" w:rsidRDefault="00D14F38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53BC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CF3" w:rsidRDefault="00D14F38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DC4A8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F38" w:rsidRDefault="00D14F38">
      <w:pPr>
        <w:spacing w:after="0" w:line="240" w:lineRule="auto"/>
      </w:pPr>
      <w:r>
        <w:separator/>
      </w:r>
    </w:p>
  </w:footnote>
  <w:footnote w:type="continuationSeparator" w:id="0">
    <w:p w:rsidR="00D14F38" w:rsidRDefault="00D14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F3"/>
    <w:rsid w:val="00753BC4"/>
    <w:rsid w:val="009020F6"/>
    <w:rsid w:val="00C23CF3"/>
    <w:rsid w:val="00D14F38"/>
    <w:rsid w:val="00DC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5999"/>
  <w15:docId w15:val="{8AD8B04C-6B75-4B39-A6AA-5F31C52C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Usuario de Windows</cp:lastModifiedBy>
  <cp:revision>5</cp:revision>
  <dcterms:created xsi:type="dcterms:W3CDTF">2023-09-05T20:44:00Z</dcterms:created>
  <dcterms:modified xsi:type="dcterms:W3CDTF">2023-09-05T22:06:00Z</dcterms:modified>
  <dc:language>es-AR</dc:language>
</cp:coreProperties>
</file>