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C264" w14:textId="445A852D" w:rsidR="000E0840" w:rsidRPr="004662FE" w:rsidRDefault="004662FE" w:rsidP="009159BC">
      <w:pPr>
        <w:rPr>
          <w:rFonts w:ascii="Helvetica" w:hAnsi="Helvetica" w:cstheme="minorHAnsi"/>
        </w:rPr>
      </w:pPr>
      <w:r>
        <w:rPr>
          <w:rFonts w:ascii="Helvetica" w:hAnsi="Helvetica" w:cstheme="minorHAnsi"/>
          <w:noProof/>
        </w:rPr>
        <w:drawing>
          <wp:anchor distT="0" distB="0" distL="114300" distR="114300" simplePos="0" relativeHeight="251658240" behindDoc="0" locked="0" layoutInCell="1" allowOverlap="1" wp14:anchorId="5FB3EF2F" wp14:editId="3118AD96">
            <wp:simplePos x="0" y="0"/>
            <wp:positionH relativeFrom="column">
              <wp:posOffset>0</wp:posOffset>
            </wp:positionH>
            <wp:positionV relativeFrom="paragraph">
              <wp:posOffset>0</wp:posOffset>
            </wp:positionV>
            <wp:extent cx="645378" cy="872455"/>
            <wp:effectExtent l="0" t="0" r="254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ke.png"/>
                    <pic:cNvPicPr/>
                  </pic:nvPicPr>
                  <pic:blipFill>
                    <a:blip r:embed="rId6">
                      <a:extLst>
                        <a:ext uri="{28A0092B-C50C-407E-A947-70E740481C1C}">
                          <a14:useLocalDpi xmlns:a14="http://schemas.microsoft.com/office/drawing/2010/main" val="0"/>
                        </a:ext>
                      </a:extLst>
                    </a:blip>
                    <a:stretch>
                      <a:fillRect/>
                    </a:stretch>
                  </pic:blipFill>
                  <pic:spPr>
                    <a:xfrm>
                      <a:off x="0" y="0"/>
                      <a:ext cx="645378" cy="872455"/>
                    </a:xfrm>
                    <a:prstGeom prst="rect">
                      <a:avLst/>
                    </a:prstGeom>
                  </pic:spPr>
                </pic:pic>
              </a:graphicData>
            </a:graphic>
            <wp14:sizeRelH relativeFrom="page">
              <wp14:pctWidth>0</wp14:pctWidth>
            </wp14:sizeRelH>
            <wp14:sizeRelV relativeFrom="page">
              <wp14:pctHeight>0</wp14:pctHeight>
            </wp14:sizeRelV>
          </wp:anchor>
        </w:drawing>
      </w:r>
    </w:p>
    <w:p w14:paraId="107C4B3A" w14:textId="77777777" w:rsidR="000E0840" w:rsidRPr="004662FE" w:rsidRDefault="000E0840" w:rsidP="000E0840">
      <w:pPr>
        <w:jc w:val="right"/>
        <w:rPr>
          <w:rFonts w:ascii="Helvetica" w:hAnsi="Helvetica" w:cstheme="minorHAnsi"/>
        </w:rPr>
      </w:pPr>
    </w:p>
    <w:p w14:paraId="0B5E9BD5" w14:textId="0848ABD8" w:rsidR="000E0840" w:rsidRPr="004662FE" w:rsidRDefault="000E0840" w:rsidP="000E0840">
      <w:pPr>
        <w:jc w:val="right"/>
        <w:rPr>
          <w:rFonts w:ascii="Helvetica" w:hAnsi="Helvetica" w:cstheme="minorHAnsi"/>
        </w:rPr>
      </w:pPr>
      <w:r w:rsidRPr="004662FE">
        <w:rPr>
          <w:rFonts w:ascii="Helvetica" w:hAnsi="Helvetica" w:cstheme="minorHAnsi"/>
        </w:rPr>
        <w:t xml:space="preserve">Guatemala, </w:t>
      </w:r>
      <w:r w:rsidR="00712BB4">
        <w:rPr>
          <w:rFonts w:ascii="Helvetica" w:hAnsi="Helvetica" w:cstheme="minorHAnsi"/>
        </w:rPr>
        <w:t>22</w:t>
      </w:r>
      <w:r w:rsidR="001F66F7" w:rsidRPr="004662FE">
        <w:rPr>
          <w:rFonts w:ascii="Helvetica" w:hAnsi="Helvetica" w:cstheme="minorHAnsi"/>
        </w:rPr>
        <w:t xml:space="preserve"> de </w:t>
      </w:r>
      <w:r w:rsidR="00334682">
        <w:rPr>
          <w:rFonts w:ascii="Helvetica" w:hAnsi="Helvetica" w:cstheme="minorHAnsi"/>
        </w:rPr>
        <w:t>enero</w:t>
      </w:r>
      <w:r w:rsidR="001F66F7" w:rsidRPr="004662FE">
        <w:rPr>
          <w:rFonts w:ascii="Helvetica" w:hAnsi="Helvetica" w:cstheme="minorHAnsi"/>
        </w:rPr>
        <w:t xml:space="preserve"> de 20</w:t>
      </w:r>
      <w:r w:rsidR="00712BB4">
        <w:rPr>
          <w:rFonts w:ascii="Helvetica" w:hAnsi="Helvetica" w:cstheme="minorHAnsi"/>
        </w:rPr>
        <w:t>20</w:t>
      </w:r>
    </w:p>
    <w:p w14:paraId="077B8874" w14:textId="4AE13EE0" w:rsidR="000E0840" w:rsidRPr="004662FE" w:rsidRDefault="000E0840" w:rsidP="000E0840">
      <w:pPr>
        <w:jc w:val="both"/>
        <w:rPr>
          <w:rFonts w:ascii="Helvetica" w:hAnsi="Helvetica" w:cstheme="minorHAnsi"/>
          <w:lang w:val="es-ES"/>
        </w:rPr>
      </w:pPr>
    </w:p>
    <w:p w14:paraId="292E80FD" w14:textId="77777777" w:rsidR="000E0840" w:rsidRPr="004662FE" w:rsidRDefault="000E0840" w:rsidP="000E0840">
      <w:pPr>
        <w:jc w:val="both"/>
        <w:rPr>
          <w:rFonts w:ascii="Helvetica" w:hAnsi="Helvetica" w:cstheme="minorHAnsi"/>
        </w:rPr>
      </w:pPr>
    </w:p>
    <w:p w14:paraId="60EFD64E" w14:textId="77777777" w:rsidR="004662FE" w:rsidRDefault="004662FE" w:rsidP="000E0840">
      <w:pPr>
        <w:jc w:val="both"/>
        <w:rPr>
          <w:rFonts w:ascii="Helvetica" w:hAnsi="Helvetica" w:cstheme="minorHAnsi"/>
        </w:rPr>
      </w:pPr>
    </w:p>
    <w:p w14:paraId="7817423F" w14:textId="57A14563" w:rsidR="000E0840" w:rsidRPr="00712BB4" w:rsidRDefault="001F66F7" w:rsidP="000E0840">
      <w:pPr>
        <w:jc w:val="both"/>
        <w:rPr>
          <w:rFonts w:ascii="Helvetica" w:hAnsi="Helvetica" w:cstheme="minorHAnsi"/>
          <w:lang w:val="pt-BR"/>
        </w:rPr>
      </w:pPr>
      <w:r w:rsidRPr="00712BB4">
        <w:rPr>
          <w:rFonts w:ascii="Helvetica" w:hAnsi="Helvetica" w:cstheme="minorHAnsi"/>
          <w:lang w:val="pt-BR"/>
        </w:rPr>
        <w:t>Ing. Arnoldo Chua</w:t>
      </w:r>
    </w:p>
    <w:p w14:paraId="435483D8" w14:textId="71280610" w:rsidR="001F66F7" w:rsidRPr="00712BB4" w:rsidRDefault="001F66F7" w:rsidP="000E0840">
      <w:pPr>
        <w:jc w:val="both"/>
        <w:rPr>
          <w:rFonts w:ascii="Helvetica" w:hAnsi="Helvetica" w:cstheme="minorHAnsi"/>
          <w:lang w:val="pt-BR"/>
        </w:rPr>
      </w:pPr>
      <w:r w:rsidRPr="00712BB4">
        <w:rPr>
          <w:rFonts w:ascii="Helvetica" w:hAnsi="Helvetica" w:cstheme="minorHAnsi"/>
          <w:lang w:val="pt-BR"/>
        </w:rPr>
        <w:t>INTECAP Centro TICS</w:t>
      </w:r>
    </w:p>
    <w:p w14:paraId="7BDD38F5" w14:textId="178EC3DA" w:rsidR="000108B3" w:rsidRPr="00712BB4" w:rsidRDefault="000108B3" w:rsidP="000E0840">
      <w:pPr>
        <w:jc w:val="both"/>
        <w:rPr>
          <w:rFonts w:ascii="Helvetica" w:hAnsi="Helvetica" w:cstheme="minorHAnsi"/>
          <w:lang w:val="pt-BR"/>
        </w:rPr>
      </w:pPr>
    </w:p>
    <w:p w14:paraId="5AFC52D1" w14:textId="11E5572F" w:rsidR="001F66F7" w:rsidRPr="004662FE" w:rsidRDefault="001F66F7" w:rsidP="000E0840">
      <w:pPr>
        <w:jc w:val="both"/>
        <w:rPr>
          <w:rFonts w:ascii="Helvetica" w:hAnsi="Helvetica" w:cstheme="minorHAnsi"/>
          <w:lang w:val="es-ES"/>
        </w:rPr>
      </w:pPr>
      <w:r w:rsidRPr="004662FE">
        <w:rPr>
          <w:rFonts w:ascii="Helvetica" w:hAnsi="Helvetica" w:cstheme="minorHAnsi"/>
          <w:lang w:val="es-ES"/>
        </w:rPr>
        <w:t>Estimado Arnoldo</w:t>
      </w:r>
    </w:p>
    <w:p w14:paraId="264E5355" w14:textId="25DFB2A1" w:rsidR="001F66F7" w:rsidRPr="004662FE" w:rsidRDefault="001F66F7" w:rsidP="000E0840">
      <w:pPr>
        <w:jc w:val="both"/>
        <w:rPr>
          <w:rFonts w:ascii="Helvetica" w:hAnsi="Helvetica" w:cstheme="minorHAnsi"/>
          <w:lang w:val="es-ES"/>
        </w:rPr>
      </w:pPr>
    </w:p>
    <w:p w14:paraId="61F61BED" w14:textId="21C5FC92" w:rsidR="001F66F7" w:rsidRPr="004662FE" w:rsidRDefault="001F66F7" w:rsidP="004662FE">
      <w:pPr>
        <w:ind w:firstLine="720"/>
        <w:jc w:val="both"/>
        <w:rPr>
          <w:rFonts w:ascii="Helvetica" w:hAnsi="Helvetica" w:cstheme="minorHAnsi"/>
          <w:lang w:val="es-ES"/>
        </w:rPr>
      </w:pPr>
      <w:r w:rsidRPr="004662FE">
        <w:rPr>
          <w:rFonts w:ascii="Helvetica" w:hAnsi="Helvetica" w:cstheme="minorHAnsi"/>
          <w:lang w:val="es-ES"/>
        </w:rPr>
        <w:t>De manera atenta y a nombre del Grupo de Usuarios Java de Guatemala (GuateJUG) le envió un saludo cordial esperando que todas sus actividades sean del éxito deseado.</w:t>
      </w:r>
    </w:p>
    <w:p w14:paraId="4179F615" w14:textId="7EE25021" w:rsidR="001F66F7" w:rsidRPr="004662FE" w:rsidRDefault="001F66F7" w:rsidP="004662FE">
      <w:pPr>
        <w:ind w:firstLine="720"/>
        <w:jc w:val="both"/>
        <w:rPr>
          <w:rFonts w:ascii="Helvetica" w:hAnsi="Helvetica" w:cstheme="minorHAnsi"/>
          <w:lang w:val="es-ES"/>
        </w:rPr>
      </w:pPr>
    </w:p>
    <w:p w14:paraId="3B60556B" w14:textId="7193BA54" w:rsidR="001F66F7" w:rsidRPr="004662FE" w:rsidRDefault="001F66F7" w:rsidP="004662FE">
      <w:pPr>
        <w:ind w:firstLine="720"/>
        <w:jc w:val="both"/>
        <w:rPr>
          <w:rFonts w:ascii="Helvetica" w:hAnsi="Helvetica" w:cstheme="minorHAnsi"/>
          <w:lang w:val="es-ES"/>
        </w:rPr>
      </w:pPr>
      <w:r w:rsidRPr="004662FE">
        <w:rPr>
          <w:rFonts w:ascii="Helvetica" w:hAnsi="Helvetica" w:cstheme="minorHAnsi"/>
          <w:lang w:val="es-ES"/>
        </w:rPr>
        <w:t>En línea con los esfuerzos y alianzas previamente realizadas, y agradeciendo la disposición de INTECAP Centro TICS, como grupo de usuarios Java de Guatemala (GuateJUG) de manera atenta solicitamos nuevamente su apoyo para poder llevar a cabo las reuniones bi-mensuales del grupo de usuarios Java de Guatemala en las instalaciones de INTECAP Centro TICS.</w:t>
      </w:r>
    </w:p>
    <w:p w14:paraId="6228412B" w14:textId="5330964F" w:rsidR="001F66F7" w:rsidRPr="004662FE" w:rsidRDefault="001F66F7" w:rsidP="004662FE">
      <w:pPr>
        <w:pStyle w:val="western"/>
        <w:spacing w:after="0" w:line="276" w:lineRule="auto"/>
        <w:ind w:firstLine="720"/>
        <w:jc w:val="both"/>
        <w:rPr>
          <w:rFonts w:ascii="Helvetica" w:hAnsi="Helvetica" w:cstheme="minorHAnsi"/>
          <w:sz w:val="24"/>
          <w:szCs w:val="24"/>
          <w:lang w:val="es-GT"/>
        </w:rPr>
      </w:pPr>
      <w:r w:rsidRPr="004662FE">
        <w:rPr>
          <w:rFonts w:ascii="Helvetica" w:hAnsi="Helvetica" w:cstheme="minorHAnsi"/>
          <w:sz w:val="24"/>
          <w:szCs w:val="24"/>
          <w:lang w:val="es-ES"/>
        </w:rPr>
        <w:t>N</w:t>
      </w:r>
      <w:r w:rsidRPr="004662FE">
        <w:rPr>
          <w:rFonts w:ascii="Helvetica" w:hAnsi="Helvetica" w:cstheme="minorHAnsi"/>
          <w:sz w:val="24"/>
          <w:szCs w:val="24"/>
          <w:lang w:val="es-GT"/>
        </w:rPr>
        <w:t>uestro objetivo es difundir tecnologías de vanguardia, y al mismo tiempo, promover en Guatemala un espacio para los líderes de la tecnología como los ya existentes en las grandes ciudades del mundo, para lo cual realizamos reuniones con conferencistas invitados planteando el siguiente calendario para el año 20</w:t>
      </w:r>
      <w:r w:rsidR="00C3230F">
        <w:rPr>
          <w:rFonts w:ascii="Helvetica" w:hAnsi="Helvetica" w:cstheme="minorHAnsi"/>
          <w:sz w:val="24"/>
          <w:szCs w:val="24"/>
          <w:lang w:val="es-GT"/>
        </w:rPr>
        <w:t>20</w:t>
      </w:r>
      <w:bookmarkStart w:id="0" w:name="_GoBack"/>
      <w:bookmarkEnd w:id="0"/>
      <w:r w:rsidRPr="004662FE">
        <w:rPr>
          <w:rFonts w:ascii="Helvetica" w:hAnsi="Helvetica" w:cstheme="minorHAnsi"/>
          <w:sz w:val="24"/>
          <w:szCs w:val="24"/>
          <w:lang w:val="es-GT"/>
        </w:rPr>
        <w:t>:</w:t>
      </w:r>
    </w:p>
    <w:p w14:paraId="3F953BF5" w14:textId="79743685" w:rsidR="004662FE" w:rsidRPr="004662FE" w:rsidRDefault="004662FE" w:rsidP="004662FE">
      <w:pPr>
        <w:pStyle w:val="western"/>
        <w:numPr>
          <w:ilvl w:val="0"/>
          <w:numId w:val="2"/>
        </w:numPr>
        <w:spacing w:line="276" w:lineRule="auto"/>
        <w:rPr>
          <w:rFonts w:ascii="Helvetica" w:hAnsi="Helvetica" w:cstheme="minorHAnsi"/>
          <w:sz w:val="24"/>
          <w:szCs w:val="24"/>
          <w:lang w:val="es-GT"/>
        </w:rPr>
      </w:pPr>
      <w:r w:rsidRPr="004662FE">
        <w:rPr>
          <w:rFonts w:ascii="Helvetica" w:hAnsi="Helvetica" w:cstheme="minorHAnsi"/>
          <w:sz w:val="24"/>
          <w:szCs w:val="24"/>
          <w:lang w:val="es-GT"/>
        </w:rPr>
        <w:t xml:space="preserve">Jueves </w:t>
      </w:r>
      <w:r w:rsidR="00712BB4">
        <w:rPr>
          <w:rFonts w:ascii="Helvetica" w:hAnsi="Helvetica" w:cstheme="minorHAnsi"/>
          <w:sz w:val="24"/>
          <w:szCs w:val="24"/>
          <w:lang w:val="es-GT"/>
        </w:rPr>
        <w:t>06</w:t>
      </w:r>
      <w:r w:rsidRPr="004662FE">
        <w:rPr>
          <w:rFonts w:ascii="Helvetica" w:hAnsi="Helvetica" w:cstheme="minorHAnsi"/>
          <w:sz w:val="24"/>
          <w:szCs w:val="24"/>
          <w:lang w:val="es-GT"/>
        </w:rPr>
        <w:t xml:space="preserve"> de febrero</w:t>
      </w:r>
    </w:p>
    <w:p w14:paraId="5B2A09BB" w14:textId="54683707" w:rsidR="004662FE" w:rsidRDefault="004662FE" w:rsidP="004662FE">
      <w:pPr>
        <w:pStyle w:val="western"/>
        <w:numPr>
          <w:ilvl w:val="0"/>
          <w:numId w:val="2"/>
        </w:numPr>
        <w:spacing w:line="276" w:lineRule="auto"/>
        <w:rPr>
          <w:rFonts w:ascii="Helvetica" w:hAnsi="Helvetica" w:cstheme="minorHAnsi"/>
          <w:sz w:val="24"/>
          <w:szCs w:val="24"/>
          <w:lang w:val="es-GT"/>
        </w:rPr>
      </w:pPr>
      <w:r w:rsidRPr="004662FE">
        <w:rPr>
          <w:rFonts w:ascii="Helvetica" w:hAnsi="Helvetica" w:cstheme="minorHAnsi"/>
          <w:sz w:val="24"/>
          <w:szCs w:val="24"/>
          <w:lang w:val="es-GT"/>
        </w:rPr>
        <w:t>Jueves 1</w:t>
      </w:r>
      <w:r w:rsidR="00712BB4">
        <w:rPr>
          <w:rFonts w:ascii="Helvetica" w:hAnsi="Helvetica" w:cstheme="minorHAnsi"/>
          <w:sz w:val="24"/>
          <w:szCs w:val="24"/>
          <w:lang w:val="es-GT"/>
        </w:rPr>
        <w:t>6</w:t>
      </w:r>
      <w:r w:rsidRPr="004662FE">
        <w:rPr>
          <w:rFonts w:ascii="Helvetica" w:hAnsi="Helvetica" w:cstheme="minorHAnsi"/>
          <w:sz w:val="24"/>
          <w:szCs w:val="24"/>
          <w:lang w:val="es-GT"/>
        </w:rPr>
        <w:t xml:space="preserve"> de abril</w:t>
      </w:r>
    </w:p>
    <w:p w14:paraId="48FDF94A" w14:textId="18A66459" w:rsidR="00712BB4" w:rsidRPr="004662FE" w:rsidRDefault="00712BB4" w:rsidP="004662FE">
      <w:pPr>
        <w:pStyle w:val="western"/>
        <w:numPr>
          <w:ilvl w:val="0"/>
          <w:numId w:val="2"/>
        </w:numPr>
        <w:spacing w:line="276" w:lineRule="auto"/>
        <w:rPr>
          <w:rFonts w:ascii="Helvetica" w:hAnsi="Helvetica" w:cstheme="minorHAnsi"/>
          <w:sz w:val="24"/>
          <w:szCs w:val="24"/>
          <w:lang w:val="es-GT"/>
        </w:rPr>
      </w:pPr>
      <w:r>
        <w:rPr>
          <w:rFonts w:ascii="Helvetica" w:hAnsi="Helvetica" w:cstheme="minorHAnsi"/>
          <w:sz w:val="24"/>
          <w:szCs w:val="24"/>
          <w:lang w:val="es-GT"/>
        </w:rPr>
        <w:t>Jueves 11 de junio</w:t>
      </w:r>
    </w:p>
    <w:p w14:paraId="62277F09" w14:textId="164F063C" w:rsidR="004662FE" w:rsidRPr="004662FE" w:rsidRDefault="004662FE" w:rsidP="004662FE">
      <w:pPr>
        <w:pStyle w:val="western"/>
        <w:numPr>
          <w:ilvl w:val="0"/>
          <w:numId w:val="2"/>
        </w:numPr>
        <w:spacing w:line="276" w:lineRule="auto"/>
        <w:rPr>
          <w:rFonts w:ascii="Helvetica" w:hAnsi="Helvetica" w:cstheme="minorHAnsi"/>
          <w:sz w:val="24"/>
          <w:szCs w:val="24"/>
          <w:lang w:val="es-GT"/>
        </w:rPr>
      </w:pPr>
      <w:r w:rsidRPr="004662FE">
        <w:rPr>
          <w:rFonts w:ascii="Helvetica" w:hAnsi="Helvetica" w:cstheme="minorHAnsi"/>
          <w:sz w:val="24"/>
          <w:szCs w:val="24"/>
          <w:lang w:val="es-GT"/>
        </w:rPr>
        <w:t xml:space="preserve">Jueves </w:t>
      </w:r>
      <w:r w:rsidR="00712BB4">
        <w:rPr>
          <w:rFonts w:ascii="Helvetica" w:hAnsi="Helvetica" w:cstheme="minorHAnsi"/>
          <w:sz w:val="24"/>
          <w:szCs w:val="24"/>
          <w:lang w:val="es-GT"/>
        </w:rPr>
        <w:t>6</w:t>
      </w:r>
      <w:r w:rsidRPr="004662FE">
        <w:rPr>
          <w:rFonts w:ascii="Helvetica" w:hAnsi="Helvetica" w:cstheme="minorHAnsi"/>
          <w:sz w:val="24"/>
          <w:szCs w:val="24"/>
          <w:lang w:val="es-GT"/>
        </w:rPr>
        <w:t xml:space="preserve"> de agosto</w:t>
      </w:r>
    </w:p>
    <w:p w14:paraId="6FBD6FEA" w14:textId="0E7265EE" w:rsidR="001F66F7" w:rsidRPr="004662FE" w:rsidRDefault="004662FE" w:rsidP="004662FE">
      <w:pPr>
        <w:pStyle w:val="western"/>
        <w:numPr>
          <w:ilvl w:val="0"/>
          <w:numId w:val="2"/>
        </w:numPr>
        <w:spacing w:line="276" w:lineRule="auto"/>
        <w:rPr>
          <w:rFonts w:ascii="Helvetica" w:hAnsi="Helvetica" w:cstheme="minorHAnsi"/>
          <w:sz w:val="24"/>
          <w:szCs w:val="24"/>
          <w:lang w:val="es-GT"/>
        </w:rPr>
      </w:pPr>
      <w:r w:rsidRPr="004662FE">
        <w:rPr>
          <w:rFonts w:ascii="Helvetica" w:hAnsi="Helvetica" w:cstheme="minorHAnsi"/>
          <w:sz w:val="24"/>
          <w:szCs w:val="24"/>
          <w:lang w:val="es-GT"/>
        </w:rPr>
        <w:t xml:space="preserve">Jueves </w:t>
      </w:r>
      <w:r w:rsidR="00712BB4">
        <w:rPr>
          <w:rFonts w:ascii="Helvetica" w:hAnsi="Helvetica" w:cstheme="minorHAnsi"/>
          <w:sz w:val="24"/>
          <w:szCs w:val="24"/>
          <w:lang w:val="es-GT"/>
        </w:rPr>
        <w:t>8</w:t>
      </w:r>
      <w:r w:rsidRPr="004662FE">
        <w:rPr>
          <w:rFonts w:ascii="Helvetica" w:hAnsi="Helvetica" w:cstheme="minorHAnsi"/>
          <w:sz w:val="24"/>
          <w:szCs w:val="24"/>
          <w:lang w:val="es-GT"/>
        </w:rPr>
        <w:t xml:space="preserve"> de octubre</w:t>
      </w:r>
    </w:p>
    <w:p w14:paraId="6553FD46" w14:textId="77777777" w:rsidR="001F66F7" w:rsidRPr="004662FE" w:rsidRDefault="001F66F7" w:rsidP="001F66F7">
      <w:pPr>
        <w:ind w:firstLine="720"/>
        <w:jc w:val="both"/>
        <w:rPr>
          <w:rFonts w:ascii="Helvetica" w:hAnsi="Helvetica" w:cstheme="minorHAnsi"/>
          <w:lang w:val="es-GT"/>
        </w:rPr>
      </w:pPr>
    </w:p>
    <w:p w14:paraId="3EB828F5" w14:textId="7C7C405F" w:rsidR="001F66F7" w:rsidRDefault="004662FE" w:rsidP="001F66F7">
      <w:pPr>
        <w:ind w:firstLine="720"/>
        <w:jc w:val="both"/>
        <w:rPr>
          <w:rFonts w:ascii="Helvetica" w:hAnsi="Helvetica" w:cstheme="minorHAnsi"/>
          <w:lang w:val="es-ES"/>
        </w:rPr>
      </w:pPr>
      <w:r>
        <w:rPr>
          <w:rFonts w:ascii="Helvetica" w:hAnsi="Helvetica" w:cstheme="minorHAnsi"/>
          <w:lang w:val="es-ES"/>
        </w:rPr>
        <w:t>Agradeciendo su disposición a la presente.</w:t>
      </w:r>
    </w:p>
    <w:p w14:paraId="30DB9B05" w14:textId="73D6D792" w:rsidR="004662FE" w:rsidRDefault="004662FE" w:rsidP="004662FE">
      <w:pPr>
        <w:jc w:val="both"/>
        <w:rPr>
          <w:rFonts w:ascii="Helvetica" w:hAnsi="Helvetica" w:cstheme="minorHAnsi"/>
          <w:lang w:val="es-ES"/>
        </w:rPr>
      </w:pPr>
    </w:p>
    <w:p w14:paraId="6420E14F" w14:textId="3F13AD42" w:rsidR="001F66F7" w:rsidRPr="00D479B4" w:rsidRDefault="004662FE" w:rsidP="00334682">
      <w:pPr>
        <w:jc w:val="both"/>
        <w:rPr>
          <w:rFonts w:ascii="Helvetica" w:hAnsi="Helvetica" w:cstheme="minorHAnsi"/>
          <w:lang w:val="es-GT"/>
        </w:rPr>
      </w:pPr>
      <w:r>
        <w:rPr>
          <w:rFonts w:ascii="Helvetica" w:hAnsi="Helvetica" w:cstheme="minorHAnsi"/>
          <w:lang w:val="es-ES"/>
        </w:rPr>
        <w:t>Atentamente,</w:t>
      </w:r>
    </w:p>
    <w:p w14:paraId="600A5A19" w14:textId="77777777" w:rsidR="001F66F7" w:rsidRPr="004662FE" w:rsidRDefault="001F66F7" w:rsidP="001F66F7">
      <w:pPr>
        <w:ind w:firstLine="720"/>
        <w:jc w:val="both"/>
        <w:rPr>
          <w:rFonts w:ascii="Helvetica" w:hAnsi="Helvetica" w:cstheme="minorHAnsi"/>
          <w:lang w:val="es-ES"/>
        </w:rPr>
      </w:pPr>
    </w:p>
    <w:p w14:paraId="3145F9DB" w14:textId="77777777" w:rsidR="00ED6779" w:rsidRPr="004662FE" w:rsidRDefault="00ED6779" w:rsidP="000E0840">
      <w:pPr>
        <w:jc w:val="both"/>
        <w:rPr>
          <w:rFonts w:ascii="Helvetica" w:hAnsi="Helvetica" w:cstheme="minorHAnsi"/>
          <w:lang w:val="es-ES"/>
        </w:rPr>
      </w:pPr>
    </w:p>
    <w:p w14:paraId="648F24F7" w14:textId="77777777" w:rsidR="00371C53" w:rsidRPr="004662FE" w:rsidRDefault="00371C53" w:rsidP="000E0840">
      <w:pPr>
        <w:jc w:val="both"/>
        <w:rPr>
          <w:rFonts w:ascii="Helvetica" w:hAnsi="Helvetica" w:cstheme="minorHAnsi"/>
          <w:lang w:val="es-ES"/>
        </w:rPr>
      </w:pPr>
    </w:p>
    <w:p w14:paraId="628A12D6" w14:textId="77777777" w:rsidR="00371C53" w:rsidRPr="004662FE" w:rsidRDefault="00371C53" w:rsidP="00371C53">
      <w:pPr>
        <w:jc w:val="center"/>
        <w:rPr>
          <w:rFonts w:ascii="Helvetica" w:hAnsi="Helvetica" w:cstheme="minorHAnsi"/>
        </w:rPr>
      </w:pPr>
      <w:r w:rsidRPr="004662FE">
        <w:rPr>
          <w:rFonts w:ascii="Helvetica" w:hAnsi="Helvetica" w:cstheme="minorHAnsi"/>
        </w:rPr>
        <w:t>Víctor Orozco</w:t>
      </w:r>
      <w:r w:rsidRPr="004662FE">
        <w:rPr>
          <w:rFonts w:ascii="Helvetica" w:hAnsi="Helvetica" w:cstheme="minorHAnsi"/>
        </w:rPr>
        <w:br/>
        <w:t>JUG Leader Guatemala Java Users Group</w:t>
      </w:r>
    </w:p>
    <w:p w14:paraId="6601864A" w14:textId="77777777" w:rsidR="00371C53" w:rsidRPr="004662FE" w:rsidRDefault="00371C53" w:rsidP="00371C53">
      <w:pPr>
        <w:jc w:val="center"/>
        <w:rPr>
          <w:rFonts w:ascii="Helvetica" w:hAnsi="Helvetica" w:cstheme="minorHAnsi"/>
        </w:rPr>
      </w:pPr>
      <w:r w:rsidRPr="004662FE">
        <w:rPr>
          <w:rFonts w:ascii="Helvetica" w:hAnsi="Helvetica" w:cstheme="minorHAnsi"/>
        </w:rPr>
        <w:t>Java Champion</w:t>
      </w:r>
    </w:p>
    <w:sectPr w:rsidR="00371C53" w:rsidRPr="004662FE" w:rsidSect="000961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4C96"/>
    <w:multiLevelType w:val="hybridMultilevel"/>
    <w:tmpl w:val="C926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DD5EEC"/>
    <w:multiLevelType w:val="hybridMultilevel"/>
    <w:tmpl w:val="BBBC96CE"/>
    <w:lvl w:ilvl="0" w:tplc="4662A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EF"/>
    <w:rsid w:val="000108B3"/>
    <w:rsid w:val="00096105"/>
    <w:rsid w:val="000E0840"/>
    <w:rsid w:val="001F66F7"/>
    <w:rsid w:val="002F3421"/>
    <w:rsid w:val="00334682"/>
    <w:rsid w:val="00371C53"/>
    <w:rsid w:val="0046259D"/>
    <w:rsid w:val="004662FE"/>
    <w:rsid w:val="00712BB4"/>
    <w:rsid w:val="009159BC"/>
    <w:rsid w:val="009570FB"/>
    <w:rsid w:val="00C3230F"/>
    <w:rsid w:val="00CE6CEF"/>
    <w:rsid w:val="00D479B4"/>
    <w:rsid w:val="00D7616D"/>
    <w:rsid w:val="00D91660"/>
    <w:rsid w:val="00E86110"/>
    <w:rsid w:val="00ED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DBA1"/>
  <w14:defaultImageDpi w14:val="32767"/>
  <w15:chartTrackingRefBased/>
  <w15:docId w15:val="{59253900-E8A4-974B-B866-B61119D7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3">
    <w:name w:val="Grid Table 2 Accent 3"/>
    <w:basedOn w:val="TableNormal"/>
    <w:uiPriority w:val="47"/>
    <w:rsid w:val="009159B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159BC"/>
    <w:rPr>
      <w:color w:val="0563C1" w:themeColor="hyperlink"/>
      <w:u w:val="single"/>
    </w:rPr>
  </w:style>
  <w:style w:type="character" w:styleId="UnresolvedMention">
    <w:name w:val="Unresolved Mention"/>
    <w:basedOn w:val="DefaultParagraphFont"/>
    <w:uiPriority w:val="99"/>
    <w:rsid w:val="009159BC"/>
    <w:rPr>
      <w:color w:val="605E5C"/>
      <w:shd w:val="clear" w:color="auto" w:fill="E1DFDD"/>
    </w:rPr>
  </w:style>
  <w:style w:type="paragraph" w:styleId="ListParagraph">
    <w:name w:val="List Paragraph"/>
    <w:basedOn w:val="Normal"/>
    <w:uiPriority w:val="34"/>
    <w:qFormat/>
    <w:rsid w:val="00371C53"/>
    <w:pPr>
      <w:ind w:left="720"/>
      <w:contextualSpacing/>
    </w:pPr>
  </w:style>
  <w:style w:type="paragraph" w:styleId="BalloonText">
    <w:name w:val="Balloon Text"/>
    <w:basedOn w:val="Normal"/>
    <w:link w:val="BalloonTextChar"/>
    <w:uiPriority w:val="99"/>
    <w:semiHidden/>
    <w:unhideWhenUsed/>
    <w:rsid w:val="004625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59D"/>
    <w:rPr>
      <w:rFonts w:ascii="Times New Roman" w:hAnsi="Times New Roman" w:cs="Times New Roman"/>
      <w:sz w:val="18"/>
      <w:szCs w:val="18"/>
    </w:rPr>
  </w:style>
  <w:style w:type="paragraph" w:customStyle="1" w:styleId="sdfootnote-western">
    <w:name w:val="sdfootnote-western"/>
    <w:basedOn w:val="Normal"/>
    <w:rsid w:val="001F66F7"/>
    <w:pPr>
      <w:keepNext/>
      <w:spacing w:before="100" w:beforeAutospacing="1" w:line="276" w:lineRule="auto"/>
    </w:pPr>
    <w:rPr>
      <w:rFonts w:ascii="Arial" w:eastAsia="Times New Roman" w:hAnsi="Arial" w:cs="Arial"/>
      <w:color w:val="000000"/>
      <w:sz w:val="22"/>
      <w:szCs w:val="22"/>
    </w:rPr>
  </w:style>
  <w:style w:type="paragraph" w:customStyle="1" w:styleId="western">
    <w:name w:val="western"/>
    <w:basedOn w:val="Normal"/>
    <w:rsid w:val="001F66F7"/>
    <w:pPr>
      <w:keepNext/>
      <w:spacing w:before="100" w:beforeAutospacing="1" w:after="144" w:line="288" w:lineRule="auto"/>
    </w:pPr>
    <w:rPr>
      <w:rFonts w:ascii="Arial" w:eastAsia="Times New Roman" w:hAnsi="Arial" w:cs="Arial"/>
      <w:color w:val="000000"/>
      <w:sz w:val="22"/>
      <w:szCs w:val="22"/>
    </w:rPr>
  </w:style>
  <w:style w:type="character" w:styleId="FollowedHyperlink">
    <w:name w:val="FollowedHyperlink"/>
    <w:basedOn w:val="DefaultParagraphFont"/>
    <w:uiPriority w:val="99"/>
    <w:semiHidden/>
    <w:unhideWhenUsed/>
    <w:rsid w:val="001F6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1811">
      <w:bodyDiv w:val="1"/>
      <w:marLeft w:val="0"/>
      <w:marRight w:val="0"/>
      <w:marTop w:val="0"/>
      <w:marBottom w:val="0"/>
      <w:divBdr>
        <w:top w:val="none" w:sz="0" w:space="0" w:color="auto"/>
        <w:left w:val="none" w:sz="0" w:space="0" w:color="auto"/>
        <w:bottom w:val="none" w:sz="0" w:space="0" w:color="auto"/>
        <w:right w:val="none" w:sz="0" w:space="0" w:color="auto"/>
      </w:divBdr>
    </w:div>
    <w:div w:id="560753204">
      <w:bodyDiv w:val="1"/>
      <w:marLeft w:val="0"/>
      <w:marRight w:val="0"/>
      <w:marTop w:val="0"/>
      <w:marBottom w:val="0"/>
      <w:divBdr>
        <w:top w:val="none" w:sz="0" w:space="0" w:color="auto"/>
        <w:left w:val="none" w:sz="0" w:space="0" w:color="auto"/>
        <w:bottom w:val="none" w:sz="0" w:space="0" w:color="auto"/>
        <w:right w:val="none" w:sz="0" w:space="0" w:color="auto"/>
      </w:divBdr>
      <w:divsChild>
        <w:div w:id="1493064818">
          <w:marLeft w:val="0"/>
          <w:marRight w:val="0"/>
          <w:marTop w:val="0"/>
          <w:marBottom w:val="0"/>
          <w:divBdr>
            <w:top w:val="none" w:sz="0" w:space="0" w:color="auto"/>
            <w:left w:val="none" w:sz="0" w:space="0" w:color="auto"/>
            <w:bottom w:val="none" w:sz="0" w:space="0" w:color="auto"/>
            <w:right w:val="none" w:sz="0" w:space="0" w:color="auto"/>
          </w:divBdr>
        </w:div>
      </w:divsChild>
    </w:div>
    <w:div w:id="729764896">
      <w:bodyDiv w:val="1"/>
      <w:marLeft w:val="0"/>
      <w:marRight w:val="0"/>
      <w:marTop w:val="0"/>
      <w:marBottom w:val="0"/>
      <w:divBdr>
        <w:top w:val="none" w:sz="0" w:space="0" w:color="auto"/>
        <w:left w:val="none" w:sz="0" w:space="0" w:color="auto"/>
        <w:bottom w:val="none" w:sz="0" w:space="0" w:color="auto"/>
        <w:right w:val="none" w:sz="0" w:space="0" w:color="auto"/>
      </w:divBdr>
      <w:divsChild>
        <w:div w:id="71899532">
          <w:marLeft w:val="0"/>
          <w:marRight w:val="0"/>
          <w:marTop w:val="0"/>
          <w:marBottom w:val="0"/>
          <w:divBdr>
            <w:top w:val="none" w:sz="0" w:space="0" w:color="auto"/>
            <w:left w:val="none" w:sz="0" w:space="0" w:color="auto"/>
            <w:bottom w:val="none" w:sz="0" w:space="0" w:color="auto"/>
            <w:right w:val="none" w:sz="0" w:space="0" w:color="auto"/>
          </w:divBdr>
        </w:div>
      </w:divsChild>
    </w:div>
    <w:div w:id="1264650268">
      <w:bodyDiv w:val="1"/>
      <w:marLeft w:val="0"/>
      <w:marRight w:val="0"/>
      <w:marTop w:val="0"/>
      <w:marBottom w:val="0"/>
      <w:divBdr>
        <w:top w:val="none" w:sz="0" w:space="0" w:color="auto"/>
        <w:left w:val="none" w:sz="0" w:space="0" w:color="auto"/>
        <w:bottom w:val="none" w:sz="0" w:space="0" w:color="auto"/>
        <w:right w:val="none" w:sz="0" w:space="0" w:color="auto"/>
      </w:divBdr>
    </w:div>
    <w:div w:id="1297026895">
      <w:bodyDiv w:val="1"/>
      <w:marLeft w:val="0"/>
      <w:marRight w:val="0"/>
      <w:marTop w:val="0"/>
      <w:marBottom w:val="0"/>
      <w:divBdr>
        <w:top w:val="none" w:sz="0" w:space="0" w:color="auto"/>
        <w:left w:val="none" w:sz="0" w:space="0" w:color="auto"/>
        <w:bottom w:val="none" w:sz="0" w:space="0" w:color="auto"/>
        <w:right w:val="none" w:sz="0" w:space="0" w:color="auto"/>
      </w:divBdr>
      <w:divsChild>
        <w:div w:id="100495009">
          <w:marLeft w:val="0"/>
          <w:marRight w:val="0"/>
          <w:marTop w:val="0"/>
          <w:marBottom w:val="0"/>
          <w:divBdr>
            <w:top w:val="none" w:sz="0" w:space="0" w:color="auto"/>
            <w:left w:val="none" w:sz="0" w:space="0" w:color="auto"/>
            <w:bottom w:val="none" w:sz="0" w:space="0" w:color="auto"/>
            <w:right w:val="none" w:sz="0" w:space="0" w:color="auto"/>
          </w:divBdr>
          <w:divsChild>
            <w:div w:id="157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30043">
      <w:bodyDiv w:val="1"/>
      <w:marLeft w:val="0"/>
      <w:marRight w:val="0"/>
      <w:marTop w:val="0"/>
      <w:marBottom w:val="0"/>
      <w:divBdr>
        <w:top w:val="none" w:sz="0" w:space="0" w:color="auto"/>
        <w:left w:val="none" w:sz="0" w:space="0" w:color="auto"/>
        <w:bottom w:val="none" w:sz="0" w:space="0" w:color="auto"/>
        <w:right w:val="none" w:sz="0" w:space="0" w:color="auto"/>
      </w:divBdr>
    </w:div>
    <w:div w:id="20382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E7D1-9F79-7C41-8017-703CA074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LEONEL OROZCO L�PEZ</dc:creator>
  <cp:keywords/>
  <dc:description/>
  <cp:lastModifiedBy>VICTOR LEONEL OROZCO L�PEZ</cp:lastModifiedBy>
  <cp:revision>3</cp:revision>
  <cp:lastPrinted>2020-01-22T20:59:00Z</cp:lastPrinted>
  <dcterms:created xsi:type="dcterms:W3CDTF">2020-01-22T20:59:00Z</dcterms:created>
  <dcterms:modified xsi:type="dcterms:W3CDTF">2020-01-22T20:59:00Z</dcterms:modified>
</cp:coreProperties>
</file>