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hwss websocket网关设计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整体说明：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hwss网关分为三个角色，client/server/router, client为设备长连接，client发送的消息会被，会就近被转发到server上处理，server把处理的消息发送给client，如果client不在hwss服务器，而在其它hwss服务器，hwss会把消息发送给router，路由到对应client对应的hwss服务器上进行处理。</w:t>
      </w:r>
    </w:p>
    <w:p>
      <w:p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hwss支持websocket协议，http轮训协议及see协议。</w:t>
      </w:r>
    </w:p>
    <w:p>
      <w:p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hwssrouter负责路由消息处理，把消息路由到hwss的集群机器中特定的client。 </w:t>
      </w:r>
    </w:p>
    <w:p>
      <w:pPr>
        <w:ind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url参数统一驼峰命名，json参数统一通驼峰命名。数据优先采用json格式，方便阅读和问题排查。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一、发起连接</w:t>
      </w:r>
    </w:p>
    <w:p>
      <w:pPr>
        <w:numPr>
          <w:ilvl w:val="1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客户端发起连接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示例如下：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wss://localhost:9001/wss?appId=111&amp;role=client&amp;appToken=xxx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传入两个参数，appId 应用id和角色role参数，</w:t>
      </w:r>
    </w:p>
    <w:p>
      <w:pPr>
        <w:numPr>
          <w:ilvl w:val="0"/>
          <w:numId w:val="0"/>
        </w:numPr>
        <w:ind w:leftChars="0"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连接上后需发起认证消息授权后才能发送消息，超时4分钟内未授权的连接会被关闭。</w:t>
      </w:r>
    </w:p>
    <w:p>
      <w:pPr>
        <w:numPr>
          <w:ilvl w:val="1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客户端发起sse连接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示例如下：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https://localhost:9001/sse?appId=111&amp;appToken=xxx</w:t>
      </w:r>
    </w:p>
    <w:p>
      <w:pPr>
        <w:numPr>
          <w:ilvl w:val="0"/>
          <w:numId w:val="0"/>
        </w:numPr>
        <w:ind w:firstLine="840" w:firstLineChars="4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&amp;role=client&amp;authId=xx&amp;authToken=xx&amp;msg=xx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传入两个参数，appId 应用id和角色role参数，或者msg放到post参数中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支持post和get</w:t>
      </w:r>
    </w:p>
    <w:p>
      <w:pPr>
        <w:numPr>
          <w:ilvl w:val="0"/>
          <w:numId w:val="0"/>
        </w:numPr>
        <w:ind w:leftChars="0" w:firstLine="630" w:firstLineChars="3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连接上后需发起认证消息授权后才能发送消息，超时4分钟内未授权的连接会被关闭。</w:t>
      </w:r>
    </w:p>
    <w:p>
      <w:pPr>
        <w:numPr>
          <w:ilvl w:val="1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客户端发起轮训连接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示例如下：</w:t>
      </w:r>
    </w:p>
    <w:p>
      <w:pPr>
        <w:numPr>
          <w:ilvl w:val="0"/>
          <w:numId w:val="0"/>
        </w:numPr>
        <w:ind w:firstLine="840" w:firstLineChars="4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https://localhost:9001/llp?appId=111&amp;appToken=xxx&amp;role=client&amp;authId=xx&amp;authToken=xx&amp;msg=xx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传入两个参数，appId 应用id和角色role参数，支持get和post参数。</w:t>
      </w:r>
    </w:p>
    <w:p>
      <w:pPr>
        <w:numPr>
          <w:ilvl w:val="0"/>
          <w:numId w:val="0"/>
        </w:numPr>
        <w:ind w:leftChars="0" w:firstLine="630" w:firstLineChars="3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连接上后需发起认证消息授权后才能发送消息，超时4分钟内未授权的连接会被关闭。 已经有sse，长轮训就暂时不支持啦。也可以用来发送消息。push功能也可以参考此接口实现。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1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管理端发起连接</w:t>
      </w:r>
    </w:p>
    <w:p>
      <w:pPr>
        <w:numPr>
          <w:ilvl w:val="0"/>
          <w:numId w:val="0"/>
        </w:numPr>
        <w:ind w:leftChars="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示例如下：</w:t>
      </w:r>
    </w:p>
    <w:p>
      <w:pPr>
        <w:numPr>
          <w:ilvl w:val="0"/>
          <w:numId w:val="0"/>
        </w:numPr>
        <w:ind w:firstLine="840" w:firstLineChars="4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wss://localhost:9001/wss?serverAppId=111&amp;serverAppToken=xxx&amp;role=server&amp;sv=xx&amp;fmt=json/other</w:t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其中serverAppId为后台管理应用id，serverAppToken为管理token，role为角色，</w:t>
      </w: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sv参数为：authToken=xx&amp;authId=xx&amp;time=xxx&amp;hostId=xx 需要用rsa加密后放到sv参数中传递过来。一个主机发起一个连接，hostId为主机表示符号，如果通一个hostId链家过来，会关闭该hostId下的其它连接，也可以用uuid代替。。</w:t>
      </w: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authId 管理认证的id    所有admin共用一个。</w:t>
      </w: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authToken 管理为认证token 可以共用</w:t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fmt 为通信协议，默认json，后续可以扩展为其它二进制，暂时不支持二进制协议。</w:t>
      </w: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先通过adminAppId和adminAppToken进行初次校验，然后再解密sv参数，两则都校验成功才可以。因为rsa解密较慢，避免攻击。</w:t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一个adminAppIds可以管理多个前台client的appId 默认一个，在配置文件中配置clientAppIds参数即可。</w:t>
      </w: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配置文件可以配置是否检查时间搓，单位ms数量。传入时间搓必须小于服务端的当前时间，否则报错，以hostId为单位存储。这样可以保证验证一次就失效啦。</w:t>
      </w:r>
    </w:p>
    <w:p>
      <w:pPr>
        <w:numPr>
          <w:ilvl w:val="1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router端发起连接</w:t>
      </w:r>
    </w:p>
    <w:p>
      <w:pPr>
        <w:numPr>
          <w:ilvl w:val="0"/>
          <w:numId w:val="0"/>
        </w:numPr>
        <w:ind w:leftChars="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示例如下：</w:t>
      </w:r>
    </w:p>
    <w:p>
      <w:pPr>
        <w:numPr>
          <w:ilvl w:val="0"/>
          <w:numId w:val="0"/>
        </w:numPr>
        <w:ind w:firstLine="840" w:firstLineChars="4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wss://localhost:9001/wss?routerAppId=111&amp;routerToken=xx&amp;role=router&amp;sv=xx&amp;fmt=json/other</w:t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其中routerAppId为后台管理应用id，routerAppToken为管理token，role为角色，</w:t>
      </w: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sv参数为：authToken=xx&amp;authId=xx&amp;time=xxx&amp;hostId=xx 需要用rsa加密后放到sv参数中传递过来。一个主机发起一个连接，hostId为主机表示符号，如果通一个hostId链家过来，会关闭该hostId下的其它连接，也可以用uuid代替。checkTime不支持配置，强制要求。</w:t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fmt 为通信协议，默认json，后续可以扩展为其它二进制，暂时不支持二进制协议。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配置文件格式</w:t>
      </w:r>
    </w:p>
    <w:p>
      <w:pPr>
        <w:numPr>
          <w:ilvl w:val="0"/>
          <w:numId w:val="0"/>
        </w:numPr>
        <w:ind w:firstLine="840" w:firstLineChars="4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配置生产链接：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"https://quicktype.io/c++"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https://quicktype.io/c++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firstLine="840" w:firstLineChars="40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未认证客户端申请授权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2.1客户端获取认证id和token后，向服务端发起授权请求，格式为json，消息体如下：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限制消息体大小为4-8k，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authToken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 若，发送无效消息，则服务端关闭连接。发送 {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please send authId &amp; authToken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success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false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hwss-s</w:t>
      </w:r>
      <w:bookmarkStart w:id="0" w:name="_GoBack"/>
      <w:bookmarkEnd w:id="0"/>
      <w:r>
        <w:rPr>
          <w:rFonts w:hint="eastAsia"/>
          <w:lang w:val="en-US" w:eastAsia="zh-CN"/>
        </w:rPr>
        <w:t>ystem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是否加ip，协议参数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收到请求后，获取客户端消息字段，并带上con连接信息，封装成如下信息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：”“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auth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source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///llp/sse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{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result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 xml:space="preserve"> 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 //转义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发送到管理端进行授权，管理端检查授权是否通过，若通过，返回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 {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     // 任意格式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630" w:firstLineChars="3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success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true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  //必须，不含则默认失败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auth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收到授权通过消息，进行授权标识，并将消息发送客户端。未认证客户端仅可发送8条消息。</w:t>
      </w:r>
    </w:p>
    <w:p>
      <w:pPr>
        <w:numPr>
          <w:ilvl w:val="0"/>
          <w:numId w:val="3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认证客户端授权成功后向管理端发消息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客户端授权成功后，向管理端发消息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客户端发送消息，内容如下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或者普通文本 text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中间转换层。收到消息，封装成如下消息：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 {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 或者普通文本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转换后，找到对应管理端的分组，将消息发送给管理端，管理端收到消息，把消息发送给任务执行线程。执行完毕后，返回消息处理结果，返回格式如下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 {  //服务端响应。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  或者 普通文本，格式自定义。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中间层收到消息后，根据conn-id或者auth-id找到对应客户端，然后然后取出msg内容，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把消息文本传递给客户端，发送给客户端。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管理端向客户端发送消息，connId或者authId二选一，发送格式如下：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}，或者普通文本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二进制消息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}，或者普通文本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bmsg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中间层收到消息后，根据connId或者authId找到对应客户端，然后然后取出msg内容，把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发送给客户端。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群发消息（暂时不支持）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msgs : [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clients : [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firstLine="105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}，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firstLine="1050" w:firstLineChars="5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}，</w:t>
      </w:r>
    </w:p>
    <w:p>
      <w:pPr>
        <w:numPr>
          <w:ilvl w:val="0"/>
          <w:numId w:val="0"/>
        </w:numPr>
        <w:ind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msg : []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clients : [],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msg : []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route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false/true        //是否发给router。默认true，对于route消息本机不在处理过滤？ 过滤后发给router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batchMsg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//groupMsg batchMsg   bMatchMsg  //代表二进制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客户端订阅管理，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通过管理端向hwss发起订阅消息,将对应链接加入话题，消息格式如下：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：”xx“,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{</w:t>
      </w:r>
    </w:p>
    <w:p>
      <w:pPr>
        <w:numPr>
          <w:ilvl w:val="0"/>
          <w:numId w:val="0"/>
        </w:numPr>
        <w:ind w:firstLine="840" w:firstLineChars="4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topic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subtopic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通过管理端向hbus发送消息，取消订阅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：”xx“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unsubtopic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topic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客户端无权直接发起订阅，只能通过http或者websocket消息向管理端发起申请，管理端进行权限检查后，进行订阅管理。管理端检查通过后。向服务端管理发送消息，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subtopic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：”xx“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topic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unsubtopic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主动关闭客户端连接管理，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管理端通过向hwss发送关闭消息，主动关闭客户端连接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auth-id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：”xx“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close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router协议：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routerId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action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route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[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clients : [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firstLine="105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}，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connId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hostId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authId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: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firstLine="1050" w:firstLineChars="5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}，</w:t>
      </w:r>
    </w:p>
    <w:p>
      <w:pPr>
        <w:numPr>
          <w:ilvl w:val="0"/>
          <w:numId w:val="0"/>
        </w:numPr>
        <w:ind w:firstLine="630" w:firstLineChars="3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msg : []</w:t>
      </w:r>
    </w:p>
    <w:p>
      <w:pPr>
        <w:numPr>
          <w:ilvl w:val="0"/>
          <w:numId w:val="0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+ c 处理，boost参考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SSE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模式和websocket类似。通过id进行管理。也可以带msg等参数，暂时通过有效期来控制，流程和websocket类似，先认证，然后转发到wss，这样可以防止传到后端。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端开时保留认证信息。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auth-id认证成功后，自动关闭上一个链接。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目前，思考三种方式都允许。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同一个ip个连接。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llp和sse类似。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发送接口展示不提供，只提供wss方式，可以提供其它方式，但其它方式效率低，支持批量发送，最大32kb。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hrouter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消息重复业务服务器保证。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SSE后续支持，目前支持。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暂时只支持get。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客户端不在线缓存10万个消息缓存多久？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只缓存sse和llp消息，10分钟内有效。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参考资料：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"https://www.jianshu.com/p/ef054d3d1b62"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https://www.jianshu.com/p/ef054d3d1b62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"https://conan.io/center"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https://conan.io/center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"https://github.com/zaphoyd/websocketpp"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https://github.com/zaphoyd/websocketpp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"https://github.com/open-source-parsers/jsoncpp?tab=readme-ov-file"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https://github.com/open-source-parsers/jsoncpp?tab=readme-ov-file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"https://github.com/libusb/libusb"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https://github.com/libusb/libusb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"https://github.com/chromium/chromium/tree/main/third_party/jsoncpp"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https://github.com/chromium/chromium/tree/main/third_party/jsoncpp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"https://github.com/fffaraz/awesome-cpp?tab=readme-ov-file"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https://github.com/fffaraz/awesome-cpp?tab=readme-ov-file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"https://app.quicktype.io/?l=c%2B%2B"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https://app.quicktype.io/?l=c%2B%2B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"https://github.com/nlohmann/json"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https://github.com/nlohmann/json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"https://github.com/facebook/folly"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https://github.com/facebook/folly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"https://github.com/jedisct1/libsodium"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https://github.com/jedisct1/libsodium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"https://github.com/CrowCpp/Crow"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https://github.com/CrowCpp/Crow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"https://github.com/zaphoyd/websocketpp"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https://github.com/zaphoyd/websocketpp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"https://github.com/boostorg/beast"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https://github.com/boostorg/beast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"https://github.com/warmcat/libwebsockets"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https://github.com/warmcat/libwebsockets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"https://github.com/facundofarias/awesome-websockets?tab=readme-ov-file#c-1"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https://github.com/facundofarias/awesome-websockets?tab=readme-ov-file#c-1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"https://github.com/yhirose/cpp-httplib"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https://github.com/yhirose/cpp-httplib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"https://www.curlpp.org/"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https://www.curlpp.org/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"https://docs.pocoproject.org/current/"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https://docs.pocoproject.org/current/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"https://github.com/yhirose/cpp-httplib"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https://github.com/yhirose/cpp-httplib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(server不行，一个连接一个线程， client可以考虑)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"https://live.boost.org/doc/libs/1_86_0/libs/beast/doc/html/beast/ref/boost__beast__http__request.html"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https://live.boost.org/doc/libs/1_86_0/libs/beast/doc/html/beast/ref/boost__beast__http__request.html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"https://blog.csdn.net/weixin_42700740/article/details/126467681"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https://blog.csdn.net/weixin_42700740/article/details/126467681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"https://live.boost.org/doc/libs/1_86_0/libs/beast/doc/html/index.html"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https://live.boost.org/doc/libs/1_86_0/libs/beast/doc/html/index.html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一个连接可以发送N条信息。因此HTTP也可以。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"https://live.boost.org/doc/libs/1_86_0/libs/beast/example/websocket/client/sync/websocket_client_sync.cpp"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https://live.boost.org/doc/libs/1_86_0/libs/beast/example/websocket/client/sync/websocket_client_sync.cpp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"https://live.boost.org/doc/libs/1_86_0/libs/beast/doc/html/beast/examples.html#beast.examples.clients"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https://live.boost.org/doc/libs/1_86_0/libs/beast/doc/html/beast/examples.html#beast.examples.clients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"https://github.com/boostorg/beast"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https://github.com/boostorg/beast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"https://www.cnblogs.com/kevinwan/p/15183734.html"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https://www.cnblogs.com/kevinwan/p/15183734.html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"https://zeromq.org/get-started/"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https://zeromq.org/get-started/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"https://github.com/zaphoyd/websocketpp/blob/master/tutorials/utility_client/step6.cpp"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https://github.com/zaphoyd/websocketpp/blob/master/tutorials/utility_client/step6.cpp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"https://github.com/zaphoyd/websocketpp/blob/master/tutorials/utility_client/step5.cpp"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https://github.com/zaphoyd/websocketpp/blob/master/tutorials/utility_client/step5.cpp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"https://github.com/jpbarrette/curlpp/blob/master/examples/example21.cpp"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https://github.com/jpbarrette/curlpp/blob/master/examples/example21.cpp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通过检查非空来来减少唤醒问题。直接copy然后分发即可。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实在不行集成和https服务器，每隔10ms发送一次请求，单机100台，最多也就100次请求，也不需要维护长连接， 100。 10万QPS，可以支持，1000台机器同时。轻松应对。可以通过增加延时时间增加规模。 另外就是实时通信方式，再调研一下。 同时最多1000个并发，轻松应对。 如果2000台机器， 10亿长连接，单机50万台，千万台规模，epoll服务器也能支持，而且方便后续扩展，端上创建websocket长连接保活是问题，扩展性可能有问题，部署万台也没问题。 同时要保持1万个socket连接就有问题啦， 毕竟也不肯给所有服务器发送消息。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单台机器最多同一个时间发送一个请求，来处理，结合长连接保活即可。性能不足可以把router独立出去。通http主要缺点是有延迟，通过keep alive也能降低延迟，但是也能支持规模。 端上能支持长连接的库不多.  毕竟不可能同时向1000个消息。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"https://github.com/zaphoyd/websocketpp/blob/master/tutorials/utility_client/step5.cpp"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https://github.com/zaphoyd/websocketpp/blob/master/tutorials/utility_client/step5.cpp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"https://kang.fun/keepalive-websocket/"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https://kang.fun/keepalive-websocket/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大规模长连接基于UDP Server更靠谱，也能减少数据包，毕竟这么多人不肯同时。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router也用udp，内部加密key都可以约定。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避免长连接问题保活问题。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"https://stackoverflow.com/questions/71333325/is-it-possible-to-use-keep-alive-with-boostbeast-sync-https-client"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https://stackoverflow.com/questions/71333325/is-it-possible-to-use-keep-alive-with-boostbeast-sync-https-client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实时通信可以去掉router本机相互转发，提升效率。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websocket等。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两种方式都可以支持。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 router用crow做服务器。额外开一个端口。 http扩展性会好一些。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"https://docs.jiguang.cn/jpush/server/push/rest_api_v3_push"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https://docs.jiguang.cn/jpush/server/push/rest_api_v3_push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优先，普通优先json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高性能地方，二进制通信，减少不必要的字段传递。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边长编码也有缺点。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解析速度慢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认证id一台token为认证id</w:t>
      </w:r>
    </w:p>
    <w:p>
      <w:pPr>
        <w:numPr>
          <w:ilvl w:val="0"/>
          <w:numId w:val="0"/>
        </w:numPr>
        <w:ind w:firstLine="840" w:firstLineChars="40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连接地址为 127.0.0.1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连接请求header或者url参数中必须带有app_id  app_token及 group=admin/client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收到请求后，检查group, auth-id及auth-token是否匹配，匹配的话链接成功，放到分组管理中，不匹配连接失败。 （ip检查？）设置角色为管理员。 可以指定fmt=json/proto 制定协议参数，默认json。 admin_token 根据需要增加这个参数。</w:t>
      </w:r>
    </w:p>
    <w:p>
      <w:pPr>
        <w:numPr>
          <w:ilvl w:val="0"/>
          <w:numId w:val="0"/>
        </w:numPr>
        <w:ind w:leftChars="0" w:firstLine="630" w:firstLineChars="3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group=client&amp;app_id=dddd&amp;app_token=xx&amp;fmt=json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文本协议，方便调试，就算包大小增加些也没关系，后续再根据场景进行定点优化。二进制协议不好调试，万一错了也不知道，而且版本升级需要兼容，json性能也能满足要求，库也广泛，方便调试，正确率由于性能，除非特定场景使用，用二进制适合几度优化场景，二进制参考http协议参考http协议。 也不使用pb，仅用于优化二进制场景。header和body。版本号 包长度，body json header ，用逗号和换行分割，header里面放connId hostId action等参数，规定只能是字母数字下划线，不能包含分号和换行 ;\n。Key;\nvalue;\n. 暂时先不支持，只是把msg单独提取出来透传，这样网关可以只处理header即可，无需解析数据，又能保证可读性。</w:t>
      </w:r>
    </w:p>
    <w:p>
      <w:pPr>
        <w:numPr>
          <w:ilvl w:val="1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其它非法url提示失败。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分号加 换行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"https://github.com/apache/thrift"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https://github.com/apache/thrift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"https://github.com/apache/iotdb/blob/master/iotdb-protocol/thrift-ainode/src/main/thrift/ainode.thrift"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https://github.com/apache/iotdb/blob/master/iotdb-protocol/thrift-ainode/src/main/thrift/ainode.thrift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"https://www.bizety.com/2019/04/02/data-serialization-protocol-buffers-vs-thrift-vs-avro/"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https://www.bizety.com/2019/04/02/data-serialization-protocol-buffers-vs-thrift-vs-avro/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"https://sookocheff.com/post/thrift/so-you-want-to-use-thrift/"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https://sookocheff.com/post/thrift/so-you-want-to-use-thrift/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"https://protobuf.dev/"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https://protobuf.dev/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缺点不支持js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"https://github.com/protocolbuffers/protobuf"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https://github.com/protocolbuffers/protobuf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"https://msgpack.org/"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https://msgpack.org/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Base64速度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"https://github.com/powturbo/Turbo-Base64?tab=readme-ov-file"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https://github.com/powturbo/Turbo-Base64?tab=readme-ov-file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"https://github.com/aklomp/base64"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https://github.com/aklomp/base64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"https://github.com/tobiaslocker/base64"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https://github.com/tobiaslocker/base64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"https://rawcdn.githack.com/gaspardpetit/base64/main/result/result.html"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https://rawcdn.githack.com/gaspardpetit/base64/main/result/result.html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"https://rawcdn.githack.com/gaspardpetit/base64/main/result/result.html"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https://rawcdn.githack.com/gaspardpetit/base64/main/result/result.html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Base64增加 4/3 可以接受。  zip一般能达到2.5压缩率。文本协议方便测试。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后续可以增加zstd压缩等增加传输速度等。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"https://github.com/tobiaslocker/base64"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https://github.com/tobiaslocker/base64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文本协议，方便调试，就算包大小增加些也没关系，后续再根据场景进行定点优化。二进制协议不好调试，万一错了也不知道，而且版本升级需要兼容，json性能也能满足要求，库也广泛，方便调试，正确率由于性能，除非特定场景使用，用二进制适合几度优化场景，二进制参考http协议参考http协议。 也不使用pb，仅用于优化二进制场景。header和body。版本号 包长度，body json header ，用逗号和换行分割，header里面放connId hostId action等参数，规定只能是字母数字下划线，不能包含分号和换行 ;\n。Key;\nvalue;\n. 暂时先不支持，只是把msg单独提取出来透传，这样网关可以只处理header即可，无需解析数据，又能保证可读性。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版本号等限制</w:t>
      </w:r>
      <w:r>
        <w:rPr>
          <w:rFonts w:hint="default"/>
          <w:lang w:val="en-US" w:eastAsia="zh-CN"/>
        </w:rPr>
        <w:br w:type="page"/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FF5B14"/>
    <w:multiLevelType w:val="singleLevel"/>
    <w:tmpl w:val="E3FF5B1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5BF2DA1"/>
    <w:multiLevelType w:val="singleLevel"/>
    <w:tmpl w:val="F5BF2DA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FFEAA16"/>
    <w:multiLevelType w:val="multilevel"/>
    <w:tmpl w:val="3FFEAA1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B4004"/>
    <w:rsid w:val="032F0EAF"/>
    <w:rsid w:val="057F0F95"/>
    <w:rsid w:val="0BAEBF44"/>
    <w:rsid w:val="0E770000"/>
    <w:rsid w:val="0FCEBEF6"/>
    <w:rsid w:val="116F084D"/>
    <w:rsid w:val="14F11113"/>
    <w:rsid w:val="17BFE2D9"/>
    <w:rsid w:val="1A2A5E68"/>
    <w:rsid w:val="1CF9EBC2"/>
    <w:rsid w:val="1DB9EAD8"/>
    <w:rsid w:val="1DD72BBF"/>
    <w:rsid w:val="1DFBACAB"/>
    <w:rsid w:val="1F7F4372"/>
    <w:rsid w:val="2C3E1674"/>
    <w:rsid w:val="2CEFFF31"/>
    <w:rsid w:val="2E75DA88"/>
    <w:rsid w:val="2F0BAED1"/>
    <w:rsid w:val="2F6F970E"/>
    <w:rsid w:val="2FFDD306"/>
    <w:rsid w:val="33FFE5CA"/>
    <w:rsid w:val="37B7113E"/>
    <w:rsid w:val="37BD3613"/>
    <w:rsid w:val="37CF5162"/>
    <w:rsid w:val="37FF6210"/>
    <w:rsid w:val="3952DB28"/>
    <w:rsid w:val="396E0EC3"/>
    <w:rsid w:val="39F7CB78"/>
    <w:rsid w:val="3B0D4D0F"/>
    <w:rsid w:val="3BB3D4AF"/>
    <w:rsid w:val="3BBF499A"/>
    <w:rsid w:val="3C9C4A4D"/>
    <w:rsid w:val="3CFF23CC"/>
    <w:rsid w:val="3D3FA31E"/>
    <w:rsid w:val="3DA943D8"/>
    <w:rsid w:val="3DBB7F3F"/>
    <w:rsid w:val="3DF68E67"/>
    <w:rsid w:val="3E7FADA0"/>
    <w:rsid w:val="3ECFE1B1"/>
    <w:rsid w:val="3EF74575"/>
    <w:rsid w:val="3F3F545F"/>
    <w:rsid w:val="3F5E3D6B"/>
    <w:rsid w:val="3F77C1A4"/>
    <w:rsid w:val="3F7EE390"/>
    <w:rsid w:val="3FDF3E87"/>
    <w:rsid w:val="3FFBF8B1"/>
    <w:rsid w:val="3FFDF1CE"/>
    <w:rsid w:val="47BDD2FD"/>
    <w:rsid w:val="497E5BC1"/>
    <w:rsid w:val="4B9DFE48"/>
    <w:rsid w:val="4D7FF7B4"/>
    <w:rsid w:val="4E760911"/>
    <w:rsid w:val="4F8DBB42"/>
    <w:rsid w:val="4F9CC6AC"/>
    <w:rsid w:val="4FF2ED4C"/>
    <w:rsid w:val="4FFE3BFC"/>
    <w:rsid w:val="53BDA0DA"/>
    <w:rsid w:val="53FB5BF5"/>
    <w:rsid w:val="540FFED5"/>
    <w:rsid w:val="559F5352"/>
    <w:rsid w:val="56BB41BA"/>
    <w:rsid w:val="575AE73D"/>
    <w:rsid w:val="57FCBE4E"/>
    <w:rsid w:val="58A5F697"/>
    <w:rsid w:val="592D39B4"/>
    <w:rsid w:val="5A7FCF8C"/>
    <w:rsid w:val="5AF8C91F"/>
    <w:rsid w:val="5B2DAAD4"/>
    <w:rsid w:val="5BFBC486"/>
    <w:rsid w:val="5DFFBE2B"/>
    <w:rsid w:val="5EF51539"/>
    <w:rsid w:val="5EF759ED"/>
    <w:rsid w:val="5F5EB0CC"/>
    <w:rsid w:val="5F7F3D0C"/>
    <w:rsid w:val="5FA9A2D9"/>
    <w:rsid w:val="5FB7BD1E"/>
    <w:rsid w:val="5FBBAA05"/>
    <w:rsid w:val="5FCAC5D9"/>
    <w:rsid w:val="5FFD535A"/>
    <w:rsid w:val="62FC2274"/>
    <w:rsid w:val="66E72D98"/>
    <w:rsid w:val="67E7F149"/>
    <w:rsid w:val="67FEEF15"/>
    <w:rsid w:val="6A3FAC12"/>
    <w:rsid w:val="6B6FC07C"/>
    <w:rsid w:val="6CDEC007"/>
    <w:rsid w:val="6DBD997F"/>
    <w:rsid w:val="6DEC6288"/>
    <w:rsid w:val="6DFD72C3"/>
    <w:rsid w:val="6DFF280B"/>
    <w:rsid w:val="6E5D1E60"/>
    <w:rsid w:val="6EDAEF2B"/>
    <w:rsid w:val="6EEA9BAB"/>
    <w:rsid w:val="6EF7E19D"/>
    <w:rsid w:val="6F7F9A36"/>
    <w:rsid w:val="6FFF0721"/>
    <w:rsid w:val="70DA584D"/>
    <w:rsid w:val="72E5C8D5"/>
    <w:rsid w:val="72FD9F7D"/>
    <w:rsid w:val="73DD9386"/>
    <w:rsid w:val="73E780ED"/>
    <w:rsid w:val="75B7AA66"/>
    <w:rsid w:val="75F72C21"/>
    <w:rsid w:val="75FCA529"/>
    <w:rsid w:val="76DC17D8"/>
    <w:rsid w:val="777FF537"/>
    <w:rsid w:val="77DFBA22"/>
    <w:rsid w:val="77E35CF7"/>
    <w:rsid w:val="77FC4935"/>
    <w:rsid w:val="797FCEC3"/>
    <w:rsid w:val="79A76A2F"/>
    <w:rsid w:val="7A793E13"/>
    <w:rsid w:val="7AF41EE1"/>
    <w:rsid w:val="7AF6C7CC"/>
    <w:rsid w:val="7B5BCEF1"/>
    <w:rsid w:val="7B7BD8A1"/>
    <w:rsid w:val="7BBE685C"/>
    <w:rsid w:val="7BD3458C"/>
    <w:rsid w:val="7BEDCF6B"/>
    <w:rsid w:val="7BFB0527"/>
    <w:rsid w:val="7BFE0725"/>
    <w:rsid w:val="7BFE2D84"/>
    <w:rsid w:val="7CD7C12C"/>
    <w:rsid w:val="7D2C8017"/>
    <w:rsid w:val="7D2F92CB"/>
    <w:rsid w:val="7D5F4EA0"/>
    <w:rsid w:val="7DEF32BD"/>
    <w:rsid w:val="7DFB388B"/>
    <w:rsid w:val="7DFF583D"/>
    <w:rsid w:val="7DFFDE7B"/>
    <w:rsid w:val="7E37281E"/>
    <w:rsid w:val="7E5BE598"/>
    <w:rsid w:val="7ECFF829"/>
    <w:rsid w:val="7EE2F258"/>
    <w:rsid w:val="7EF7E313"/>
    <w:rsid w:val="7EFCD240"/>
    <w:rsid w:val="7F3A976F"/>
    <w:rsid w:val="7F677320"/>
    <w:rsid w:val="7F71F262"/>
    <w:rsid w:val="7F76DB63"/>
    <w:rsid w:val="7F7D2FE9"/>
    <w:rsid w:val="7F7D428E"/>
    <w:rsid w:val="7F7F9C28"/>
    <w:rsid w:val="7F99812C"/>
    <w:rsid w:val="7FBFCD77"/>
    <w:rsid w:val="7FD66BE8"/>
    <w:rsid w:val="7FDB8C8F"/>
    <w:rsid w:val="7FEEDBB4"/>
    <w:rsid w:val="7FFECFE7"/>
    <w:rsid w:val="7FFEF659"/>
    <w:rsid w:val="7FFFD96B"/>
    <w:rsid w:val="85D1D388"/>
    <w:rsid w:val="86FFCD07"/>
    <w:rsid w:val="87F71A31"/>
    <w:rsid w:val="8F2E2B6B"/>
    <w:rsid w:val="8F73091A"/>
    <w:rsid w:val="94DC1B36"/>
    <w:rsid w:val="9A8C662B"/>
    <w:rsid w:val="9BBBD7F3"/>
    <w:rsid w:val="9BEFEEF3"/>
    <w:rsid w:val="9BFFEB6E"/>
    <w:rsid w:val="9D6E30B8"/>
    <w:rsid w:val="9DFDC298"/>
    <w:rsid w:val="9EC56CDB"/>
    <w:rsid w:val="A0FEE354"/>
    <w:rsid w:val="A4BB5432"/>
    <w:rsid w:val="ABFFDF1C"/>
    <w:rsid w:val="ADEB17D9"/>
    <w:rsid w:val="AF3DC7DD"/>
    <w:rsid w:val="AFDFF0B3"/>
    <w:rsid w:val="B5DFEF83"/>
    <w:rsid w:val="B7FF031E"/>
    <w:rsid w:val="B7FF3CEC"/>
    <w:rsid w:val="B8FF724F"/>
    <w:rsid w:val="BAEE42C9"/>
    <w:rsid w:val="BB7A5285"/>
    <w:rsid w:val="BBB30A1B"/>
    <w:rsid w:val="BBE6D04A"/>
    <w:rsid w:val="BCDFCA68"/>
    <w:rsid w:val="BCE7647A"/>
    <w:rsid w:val="BDEB0D72"/>
    <w:rsid w:val="BDF72D66"/>
    <w:rsid w:val="BDFA411C"/>
    <w:rsid w:val="BEFF884A"/>
    <w:rsid w:val="BF0DC478"/>
    <w:rsid w:val="BF6F48E9"/>
    <w:rsid w:val="BFEF49E6"/>
    <w:rsid w:val="BFFE9825"/>
    <w:rsid w:val="C66E1CD4"/>
    <w:rsid w:val="C79FEB5B"/>
    <w:rsid w:val="C7EE02A8"/>
    <w:rsid w:val="C7EFC72D"/>
    <w:rsid w:val="C9A9DE06"/>
    <w:rsid w:val="CDF9426C"/>
    <w:rsid w:val="CEDB4AAD"/>
    <w:rsid w:val="CF0771CB"/>
    <w:rsid w:val="CF5E5F78"/>
    <w:rsid w:val="D57B83DF"/>
    <w:rsid w:val="D5F7B071"/>
    <w:rsid w:val="D7770041"/>
    <w:rsid w:val="D7FF86D8"/>
    <w:rsid w:val="D8AF1422"/>
    <w:rsid w:val="D97FFA64"/>
    <w:rsid w:val="DB7FD50B"/>
    <w:rsid w:val="DBA50CF8"/>
    <w:rsid w:val="DBDF41A0"/>
    <w:rsid w:val="DC9B3D1F"/>
    <w:rsid w:val="DCDC3429"/>
    <w:rsid w:val="DEEFB9C7"/>
    <w:rsid w:val="DF2F2AE2"/>
    <w:rsid w:val="DFB92E0D"/>
    <w:rsid w:val="DFBCB23D"/>
    <w:rsid w:val="DFEE0586"/>
    <w:rsid w:val="DFF7CAB6"/>
    <w:rsid w:val="DFFF50B5"/>
    <w:rsid w:val="DFFFC56A"/>
    <w:rsid w:val="E2F7F817"/>
    <w:rsid w:val="E4FD896D"/>
    <w:rsid w:val="E7F8047A"/>
    <w:rsid w:val="E95D315F"/>
    <w:rsid w:val="EAE7D125"/>
    <w:rsid w:val="EB5F98D8"/>
    <w:rsid w:val="EB7EE0F0"/>
    <w:rsid w:val="EB7FFA87"/>
    <w:rsid w:val="EBDDE299"/>
    <w:rsid w:val="ECDE5C17"/>
    <w:rsid w:val="ECDF8910"/>
    <w:rsid w:val="EDBE3B99"/>
    <w:rsid w:val="EDDB0D37"/>
    <w:rsid w:val="EDEE58C1"/>
    <w:rsid w:val="EDF39B41"/>
    <w:rsid w:val="EE2676DE"/>
    <w:rsid w:val="EEDE0802"/>
    <w:rsid w:val="EEEB25F4"/>
    <w:rsid w:val="EEEF16A8"/>
    <w:rsid w:val="EF1F802B"/>
    <w:rsid w:val="EF9FB042"/>
    <w:rsid w:val="EFB6BA4E"/>
    <w:rsid w:val="EFE556BC"/>
    <w:rsid w:val="F1DD216A"/>
    <w:rsid w:val="F1EE0F26"/>
    <w:rsid w:val="F39F52CB"/>
    <w:rsid w:val="F4E7FEB8"/>
    <w:rsid w:val="F4F7BC5A"/>
    <w:rsid w:val="F4FF05B9"/>
    <w:rsid w:val="F51B0DEF"/>
    <w:rsid w:val="F65BBB8B"/>
    <w:rsid w:val="F69F2857"/>
    <w:rsid w:val="F6BF24E4"/>
    <w:rsid w:val="F6FD013B"/>
    <w:rsid w:val="F7578227"/>
    <w:rsid w:val="F7DE2499"/>
    <w:rsid w:val="F7DF8793"/>
    <w:rsid w:val="F7DFC021"/>
    <w:rsid w:val="F7E7890A"/>
    <w:rsid w:val="F7EF9761"/>
    <w:rsid w:val="F8CFE16D"/>
    <w:rsid w:val="F9765B21"/>
    <w:rsid w:val="FA7D6A16"/>
    <w:rsid w:val="FAE7E42F"/>
    <w:rsid w:val="FAFFA5A0"/>
    <w:rsid w:val="FB1C033A"/>
    <w:rsid w:val="FB3DADFD"/>
    <w:rsid w:val="FB7E878F"/>
    <w:rsid w:val="FBDF4000"/>
    <w:rsid w:val="FBEB5B79"/>
    <w:rsid w:val="FBF78DCE"/>
    <w:rsid w:val="FBFBDA8E"/>
    <w:rsid w:val="FC960345"/>
    <w:rsid w:val="FCBB30D4"/>
    <w:rsid w:val="FCCE4E3D"/>
    <w:rsid w:val="FCEF9A53"/>
    <w:rsid w:val="FD9FB73C"/>
    <w:rsid w:val="FDAC74DA"/>
    <w:rsid w:val="FDF71DD9"/>
    <w:rsid w:val="FE4C197F"/>
    <w:rsid w:val="FE5F68A2"/>
    <w:rsid w:val="FE7ED177"/>
    <w:rsid w:val="FE8C20D5"/>
    <w:rsid w:val="FEECEE5E"/>
    <w:rsid w:val="FEED248A"/>
    <w:rsid w:val="FEF0E201"/>
    <w:rsid w:val="FEF7D2EC"/>
    <w:rsid w:val="FEFBBA01"/>
    <w:rsid w:val="FEFE3C6C"/>
    <w:rsid w:val="FEFF58B3"/>
    <w:rsid w:val="FF0FCAC3"/>
    <w:rsid w:val="FF3D6D25"/>
    <w:rsid w:val="FF654A30"/>
    <w:rsid w:val="FF71E8CF"/>
    <w:rsid w:val="FF7AA413"/>
    <w:rsid w:val="FF7D280A"/>
    <w:rsid w:val="FF7DD121"/>
    <w:rsid w:val="FF9B4004"/>
    <w:rsid w:val="FF9DF8D3"/>
    <w:rsid w:val="FF9E038F"/>
    <w:rsid w:val="FFAB2545"/>
    <w:rsid w:val="FFADD67D"/>
    <w:rsid w:val="FFB71BF5"/>
    <w:rsid w:val="FFB79A76"/>
    <w:rsid w:val="FFBBDD6E"/>
    <w:rsid w:val="FFBEF3C7"/>
    <w:rsid w:val="FFBFBEE2"/>
    <w:rsid w:val="FFE3D966"/>
    <w:rsid w:val="FFE87AA0"/>
    <w:rsid w:val="FFEF523A"/>
    <w:rsid w:val="FFF4B2F8"/>
    <w:rsid w:val="FFF78C1D"/>
    <w:rsid w:val="FFF7FF3B"/>
    <w:rsid w:val="FFF87907"/>
    <w:rsid w:val="FFFC390A"/>
    <w:rsid w:val="FFFD21FA"/>
    <w:rsid w:val="FFFD3357"/>
    <w:rsid w:val="FFFEB60C"/>
    <w:rsid w:val="FFFED0D7"/>
    <w:rsid w:val="FFFF18FD"/>
    <w:rsid w:val="FFFF214B"/>
    <w:rsid w:val="FFFF72C9"/>
    <w:rsid w:val="FFFFC712"/>
    <w:rsid w:val="FFFFF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473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2024-06-14T14:40:00Z</dcterms:created>
  <dc:creator>谷宝剑</dc:creator>
  <cp:lastModifiedBy>谷宝剑</cp:lastModifiedBy>
  <dcterms:modified xsi:type="dcterms:W3CDTF">2024-09-14T10:33:39Z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37F0E008A239204EF87860663014B437_41</vt:lpwstr>
  </property>
</Properties>
</file>