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9050" distT="19050" distL="19050" distR="19050">
            <wp:extent cx="5915025" cy="110918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091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22"/>
          <w:szCs w:val="22"/>
          <w:u w:val="none"/>
          <w:shd w:fill="auto" w:val="clear"/>
          <w:vertAlign w:val="baseline"/>
          <w:rtl w:val="0"/>
        </w:rPr>
        <w:t xml:space="preserve">S Super Design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94"/>
          <w:szCs w:val="94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757c00"/>
          <w:sz w:val="68"/>
          <w:szCs w:val="68"/>
          <w:u w:val="none"/>
          <w:shd w:fill="auto" w:val="clear"/>
          <w:vertAlign w:val="baseline"/>
          <w:rtl w:val="0"/>
        </w:rPr>
        <w:t xml:space="preserve">↑↓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Find the Perfect Fit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 adipisicing elit. Ut, ratione?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2"/>
          <w:szCs w:val="22"/>
          <w:u w:val="none"/>
          <w:shd w:fill="auto" w:val="clear"/>
          <w:vertAlign w:val="baseline"/>
          <w:rtl w:val="0"/>
        </w:rPr>
        <w:t xml:space="preserve">Easy &amp; Secure Payment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Free Exchange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 consectetur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adipisicing elit. Ut, ratione?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caf100"/>
          <w:sz w:val="18"/>
          <w:szCs w:val="18"/>
          <w:u w:val="none"/>
          <w:shd w:fill="auto" w:val="clear"/>
          <w:vertAlign w:val="baseline"/>
          <w:rtl w:val="0"/>
        </w:rPr>
        <w:t xml:space="preserve">SHOE SIZE GUIDE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Home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Services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P Products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dfb00"/>
          <w:sz w:val="18"/>
          <w:szCs w:val="18"/>
          <w:u w:val="none"/>
          <w:shd w:fill="auto" w:val="clear"/>
          <w:vertAlign w:val="baseline"/>
          <w:rtl w:val="0"/>
        </w:rPr>
        <w:t xml:space="preserve">Contact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54500"/>
          <w:sz w:val="28"/>
          <w:szCs w:val="28"/>
          <w:u w:val="none"/>
          <w:shd w:fill="auto" w:val="clear"/>
          <w:vertAlign w:val="baseline"/>
          <w:rtl w:val="0"/>
        </w:rPr>
        <w:t xml:space="preserve">SUPER MAX SHOE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1"/>
          <w:i w:val="0"/>
          <w:smallCaps w:val="0"/>
          <w:strike w:val="0"/>
          <w:color w:val="6dfb00"/>
          <w:sz w:val="30"/>
          <w:szCs w:val="30"/>
          <w:u w:val="none"/>
          <w:shd w:fill="auto" w:val="clear"/>
          <w:vertAlign w:val="baseline"/>
          <w:rtl w:val="0"/>
        </w:rPr>
        <w:t xml:space="preserve">ॐ KEEP RUNNING...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57c00"/>
          <w:sz w:val="18"/>
          <w:szCs w:val="18"/>
          <w:u w:val="none"/>
          <w:shd w:fill="auto" w:val="clear"/>
          <w:vertAlign w:val="baseline"/>
          <w:rtl w:val="0"/>
        </w:rPr>
        <w:t xml:space="preserve">Lorem ipsum dolor sit amet, consectetur adipisicing elit. Quibusdam asperiores iste consectetur! Repellendus, dignissimos. Minus.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Buy Now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UK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EU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CM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"/>
          <w:szCs w:val="92"/>
          <w:u w:val="none"/>
          <w:shd w:fill="auto" w:val="clear"/>
          <w:vertAlign w:val="baseline"/>
          <w:rtl w:val="0"/>
        </w:rPr>
        <w:t xml:space="preserve">4 5 6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e00"/>
          <w:sz w:val="18"/>
          <w:szCs w:val="18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23.8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9.38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24.8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9.5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22.9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dfb00"/>
          <w:sz w:val="20"/>
          <w:szCs w:val="20"/>
          <w:u w:val="none"/>
          <w:shd w:fill="auto" w:val="clear"/>
          <w:vertAlign w:val="baseline"/>
          <w:rtl w:val="0"/>
        </w:rPr>
        <w:t xml:space="preserve">OUR TEAM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20"/>
          <w:szCs w:val="20"/>
          <w:u w:val="none"/>
          <w:shd w:fill="auto" w:val="clear"/>
          <w:vertAlign w:val="baseline"/>
          <w:rtl w:val="0"/>
        </w:rPr>
        <w:t xml:space="preserve">Ajay Kumar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Gouthami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Heyansh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Some quick example text to build on the card title and make up the bulk of the card's content.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00"/>
          <w:sz w:val="18"/>
          <w:szCs w:val="18"/>
          <w:u w:val="none"/>
          <w:shd w:fill="auto" w:val="clear"/>
          <w:vertAlign w:val="baseline"/>
          <w:rtl w:val="0"/>
        </w:rPr>
        <w:t xml:space="preserve">View Profile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c5f00"/>
          <w:sz w:val="18"/>
          <w:szCs w:val="18"/>
          <w:u w:val="none"/>
          <w:shd w:fill="auto" w:val="clear"/>
          <w:vertAlign w:val="baseline"/>
          <w:rtl w:val="0"/>
        </w:rPr>
        <w:t xml:space="preserve">enter your email...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 TO OUR NEWSLETTER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SNIST FS&amp;AA | ALL RIGHTS RESERVED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62a00"/>
          <w:sz w:val="18"/>
          <w:szCs w:val="18"/>
          <w:u w:val="none"/>
          <w:shd w:fill="auto" w:val="clear"/>
          <w:vertAlign w:val="baseline"/>
          <w:rtl w:val="0"/>
        </w:rPr>
        <w:t xml:space="preserve">Subscribe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Courier New"/>
  <w:font w:name="Times New Roman"/>
  <w:font w:name="Palanquin Dark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