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5285" w14:textId="00F7506D" w:rsidR="00193315" w:rsidRDefault="00193315" w:rsidP="00193315">
      <w:pPr>
        <w:pStyle w:val="ListParagraph"/>
        <w:numPr>
          <w:ilvl w:val="0"/>
          <w:numId w:val="4"/>
        </w:numPr>
        <w:ind w:left="360"/>
      </w:pPr>
      <w:r w:rsidRPr="00193315">
        <w:t>Given the provided data, what are three conclusions we can draw about Kickstarter campaigns?</w:t>
      </w:r>
    </w:p>
    <w:p w14:paraId="255FC015" w14:textId="77777777" w:rsidR="009A21F4" w:rsidRPr="00561811" w:rsidRDefault="003F57E7" w:rsidP="003F57E7">
      <w:pPr>
        <w:pStyle w:val="ListParagraph"/>
        <w:ind w:left="360"/>
        <w:rPr>
          <w:i/>
          <w:iCs/>
          <w:sz w:val="20"/>
          <w:szCs w:val="20"/>
        </w:rPr>
      </w:pPr>
      <w:r w:rsidRPr="00561811">
        <w:rPr>
          <w:i/>
          <w:iCs/>
          <w:sz w:val="20"/>
          <w:szCs w:val="20"/>
        </w:rPr>
        <w:t>Based on the data analyzed we were able to determine that</w:t>
      </w:r>
      <w:r w:rsidR="009A21F4" w:rsidRPr="00561811">
        <w:rPr>
          <w:i/>
          <w:iCs/>
          <w:sz w:val="20"/>
          <w:szCs w:val="20"/>
        </w:rPr>
        <w:t>:</w:t>
      </w:r>
    </w:p>
    <w:p w14:paraId="7BC2414D" w14:textId="46DBF934" w:rsidR="003F57E7" w:rsidRPr="00561811" w:rsidRDefault="003F57E7" w:rsidP="009A21F4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561811">
        <w:rPr>
          <w:i/>
          <w:iCs/>
          <w:sz w:val="20"/>
          <w:szCs w:val="20"/>
        </w:rPr>
        <w:t xml:space="preserve">Music, </w:t>
      </w:r>
      <w:r w:rsidR="009A21F4" w:rsidRPr="00561811">
        <w:rPr>
          <w:i/>
          <w:iCs/>
          <w:sz w:val="20"/>
          <w:szCs w:val="20"/>
        </w:rPr>
        <w:t>F</w:t>
      </w:r>
      <w:r w:rsidRPr="00561811">
        <w:rPr>
          <w:i/>
          <w:iCs/>
          <w:sz w:val="20"/>
          <w:szCs w:val="20"/>
        </w:rPr>
        <w:t xml:space="preserve">ilm &amp; </w:t>
      </w:r>
      <w:r w:rsidR="009A21F4" w:rsidRPr="00561811">
        <w:rPr>
          <w:i/>
          <w:iCs/>
          <w:sz w:val="20"/>
          <w:szCs w:val="20"/>
        </w:rPr>
        <w:t>V</w:t>
      </w:r>
      <w:r w:rsidRPr="00561811">
        <w:rPr>
          <w:i/>
          <w:iCs/>
          <w:sz w:val="20"/>
          <w:szCs w:val="20"/>
        </w:rPr>
        <w:t>ide</w:t>
      </w:r>
      <w:r w:rsidR="009A21F4" w:rsidRPr="00561811">
        <w:rPr>
          <w:i/>
          <w:iCs/>
          <w:sz w:val="20"/>
          <w:szCs w:val="20"/>
        </w:rPr>
        <w:t>o</w:t>
      </w:r>
      <w:r w:rsidRPr="00561811">
        <w:rPr>
          <w:i/>
          <w:iCs/>
          <w:sz w:val="20"/>
          <w:szCs w:val="20"/>
        </w:rPr>
        <w:t xml:space="preserve"> and Theater categories are the most successful</w:t>
      </w:r>
      <w:r w:rsidR="009A21F4" w:rsidRPr="00561811">
        <w:rPr>
          <w:i/>
          <w:iCs/>
          <w:sz w:val="20"/>
          <w:szCs w:val="20"/>
        </w:rPr>
        <w:t xml:space="preserve"> ones</w:t>
      </w:r>
      <w:r w:rsidRPr="00561811">
        <w:rPr>
          <w:i/>
          <w:iCs/>
          <w:sz w:val="20"/>
          <w:szCs w:val="20"/>
        </w:rPr>
        <w:t xml:space="preserve"> in the Kickstarter platform. </w:t>
      </w:r>
    </w:p>
    <w:p w14:paraId="7FF411A2" w14:textId="528A3290" w:rsidR="009A21F4" w:rsidRPr="00561811" w:rsidRDefault="009A21F4" w:rsidP="009A21F4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561811">
        <w:rPr>
          <w:i/>
          <w:iCs/>
          <w:sz w:val="20"/>
          <w:szCs w:val="20"/>
        </w:rPr>
        <w:t>As the goal amount increases the success rate starts to decline from 5 to 20%. It is safe to say that the higher the goal amount the higher the chances of it to fail.</w:t>
      </w:r>
    </w:p>
    <w:p w14:paraId="1AC2AD5C" w14:textId="40F36CA9" w:rsidR="009A21F4" w:rsidRPr="00561811" w:rsidRDefault="009A21F4" w:rsidP="009A21F4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561811">
        <w:rPr>
          <w:i/>
          <w:iCs/>
          <w:sz w:val="20"/>
          <w:szCs w:val="20"/>
        </w:rPr>
        <w:t>United States with 74% of Kickstarter projects is the main country in the platform.</w:t>
      </w:r>
    </w:p>
    <w:p w14:paraId="2D20EDE8" w14:textId="77777777" w:rsidR="003F57E7" w:rsidRDefault="003F57E7" w:rsidP="003F57E7">
      <w:pPr>
        <w:pStyle w:val="ListParagraph"/>
        <w:ind w:left="360"/>
        <w:rPr>
          <w:sz w:val="20"/>
          <w:szCs w:val="20"/>
        </w:rPr>
      </w:pPr>
    </w:p>
    <w:p w14:paraId="0653660B" w14:textId="0254EC0D" w:rsidR="00193315" w:rsidRPr="00193315" w:rsidRDefault="00193315" w:rsidP="00193315">
      <w:r>
        <w:t xml:space="preserve">2.   </w:t>
      </w:r>
      <w:r w:rsidRPr="00193315">
        <w:t>What are some limitations of this dataset?</w:t>
      </w:r>
    </w:p>
    <w:p w14:paraId="290FB490" w14:textId="63B7218F" w:rsidR="00544E48" w:rsidRDefault="00C61596" w:rsidP="00C61596">
      <w:pPr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a. Limited information</w:t>
      </w:r>
      <w:r w:rsidR="00A04629">
        <w:rPr>
          <w:i/>
          <w:iCs/>
          <w:sz w:val="20"/>
          <w:szCs w:val="20"/>
        </w:rPr>
        <w:t xml:space="preserve"> about the backers. If we were able to get information about the backers age range for a specific project and compare it with the platform users age range, we could have a better idea if maybe the project was not necessary within the interest of the age group of the platform.</w:t>
      </w:r>
      <w:r w:rsidR="00544E48">
        <w:rPr>
          <w:i/>
          <w:iCs/>
          <w:sz w:val="20"/>
          <w:szCs w:val="20"/>
        </w:rPr>
        <w:t xml:space="preserve"> </w:t>
      </w:r>
    </w:p>
    <w:p w14:paraId="7FF96A5F" w14:textId="679DCB6E" w:rsidR="00193315" w:rsidRDefault="00C61596" w:rsidP="00C6780D">
      <w:pPr>
        <w:ind w:left="720"/>
      </w:pPr>
      <w:r>
        <w:rPr>
          <w:i/>
          <w:iCs/>
          <w:sz w:val="20"/>
          <w:szCs w:val="20"/>
        </w:rPr>
        <w:t xml:space="preserve">b. No information about pledge values offered to the users. Information regarding </w:t>
      </w:r>
      <w:r w:rsidR="00544E48">
        <w:rPr>
          <w:i/>
          <w:iCs/>
          <w:sz w:val="20"/>
          <w:szCs w:val="20"/>
        </w:rPr>
        <w:t xml:space="preserve">Low and High values of pledge </w:t>
      </w:r>
      <w:r>
        <w:rPr>
          <w:i/>
          <w:iCs/>
          <w:sz w:val="20"/>
          <w:szCs w:val="20"/>
        </w:rPr>
        <w:t xml:space="preserve">amounts </w:t>
      </w:r>
      <w:r w:rsidR="00544E48">
        <w:rPr>
          <w:i/>
          <w:iCs/>
          <w:sz w:val="20"/>
          <w:szCs w:val="20"/>
        </w:rPr>
        <w:t>offered</w:t>
      </w:r>
      <w:r>
        <w:rPr>
          <w:i/>
          <w:iCs/>
          <w:sz w:val="20"/>
          <w:szCs w:val="20"/>
        </w:rPr>
        <w:t xml:space="preserve"> would provide </w:t>
      </w:r>
      <w:r w:rsidR="00544E48">
        <w:rPr>
          <w:i/>
          <w:iCs/>
          <w:sz w:val="20"/>
          <w:szCs w:val="20"/>
        </w:rPr>
        <w:t xml:space="preserve">more insight </w:t>
      </w:r>
      <w:r>
        <w:rPr>
          <w:i/>
          <w:iCs/>
          <w:sz w:val="20"/>
          <w:szCs w:val="20"/>
        </w:rPr>
        <w:t xml:space="preserve">into determining </w:t>
      </w:r>
      <w:r w:rsidR="00544E48">
        <w:rPr>
          <w:i/>
          <w:iCs/>
          <w:sz w:val="20"/>
          <w:szCs w:val="20"/>
        </w:rPr>
        <w:t xml:space="preserve">if maybe the </w:t>
      </w:r>
      <w:r>
        <w:rPr>
          <w:i/>
          <w:iCs/>
          <w:sz w:val="20"/>
          <w:szCs w:val="20"/>
        </w:rPr>
        <w:t xml:space="preserve">high </w:t>
      </w:r>
      <w:r w:rsidR="00544E48">
        <w:rPr>
          <w:i/>
          <w:iCs/>
          <w:sz w:val="20"/>
          <w:szCs w:val="20"/>
        </w:rPr>
        <w:t>goal amount was not necessarily the only factor that contributed the project to fail but also de high pledge amounts offered to the user</w:t>
      </w:r>
      <w:r>
        <w:rPr>
          <w:i/>
          <w:iCs/>
          <w:sz w:val="20"/>
          <w:szCs w:val="20"/>
        </w:rPr>
        <w:t>s</w:t>
      </w:r>
      <w:r w:rsidR="00544E48">
        <w:rPr>
          <w:i/>
          <w:iCs/>
          <w:sz w:val="20"/>
          <w:szCs w:val="20"/>
        </w:rPr>
        <w:t>.</w:t>
      </w:r>
      <w:r w:rsidR="00EE14A6">
        <w:rPr>
          <w:i/>
          <w:iCs/>
          <w:sz w:val="20"/>
          <w:szCs w:val="20"/>
        </w:rPr>
        <w:t xml:space="preserve"> In the Kickstarter platform some projects offer low pledge amounts (as low as $1 dollar) simply for people that want to contribute and help the project be successful without receiving any products.</w:t>
      </w:r>
    </w:p>
    <w:p w14:paraId="32BDA7A5" w14:textId="77777777" w:rsidR="00193315" w:rsidRDefault="00193315" w:rsidP="00193315"/>
    <w:p w14:paraId="487E66F2" w14:textId="35254506" w:rsidR="00193315" w:rsidRPr="00193315" w:rsidRDefault="00193315" w:rsidP="00193315">
      <w:r w:rsidRPr="00193315">
        <w:t xml:space="preserve">3. </w:t>
      </w:r>
      <w:r>
        <w:t xml:space="preserve">  </w:t>
      </w:r>
      <w:r w:rsidRPr="00193315">
        <w:t>What are some other possible tables and/or graphs that we could create?</w:t>
      </w:r>
    </w:p>
    <w:p w14:paraId="6E70E769" w14:textId="1193558F" w:rsidR="00193315" w:rsidRDefault="00C6780D" w:rsidP="00193315">
      <w:r>
        <w:tab/>
        <w:t xml:space="preserve">a. </w:t>
      </w:r>
      <w:r w:rsidR="00BE7BCB">
        <w:t>Staff pick vs State (Success rate)</w:t>
      </w:r>
    </w:p>
    <w:p w14:paraId="3EB2B7C7" w14:textId="5C4600B3" w:rsidR="00BE7BCB" w:rsidRDefault="00BE7BCB" w:rsidP="00193315">
      <w:r>
        <w:tab/>
        <w:t>b. Spotlight vs State (Success rate)</w:t>
      </w:r>
    </w:p>
    <w:p w14:paraId="036E81E4" w14:textId="77777777" w:rsidR="00193315" w:rsidRDefault="00193315"/>
    <w:sectPr w:rsidR="0019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1ABF"/>
    <w:multiLevelType w:val="hybridMultilevel"/>
    <w:tmpl w:val="955EBB26"/>
    <w:lvl w:ilvl="0" w:tplc="2B94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A50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85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E7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0C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C5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6D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E9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AF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416EBE"/>
    <w:multiLevelType w:val="hybridMultilevel"/>
    <w:tmpl w:val="9ED8449E"/>
    <w:lvl w:ilvl="0" w:tplc="F5A43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E42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E2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82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2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87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2B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A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43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729B"/>
    <w:multiLevelType w:val="hybridMultilevel"/>
    <w:tmpl w:val="E7E4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1CE9"/>
    <w:multiLevelType w:val="hybridMultilevel"/>
    <w:tmpl w:val="6EA40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070EE4"/>
    <w:multiLevelType w:val="hybridMultilevel"/>
    <w:tmpl w:val="EE24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15"/>
    <w:rsid w:val="000F0185"/>
    <w:rsid w:val="00193315"/>
    <w:rsid w:val="002F5E60"/>
    <w:rsid w:val="003F57E7"/>
    <w:rsid w:val="00544E48"/>
    <w:rsid w:val="00561811"/>
    <w:rsid w:val="007E49AE"/>
    <w:rsid w:val="009A21F4"/>
    <w:rsid w:val="00A04629"/>
    <w:rsid w:val="00BE7BCB"/>
    <w:rsid w:val="00C61596"/>
    <w:rsid w:val="00C6780D"/>
    <w:rsid w:val="00E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4DB7"/>
  <w15:chartTrackingRefBased/>
  <w15:docId w15:val="{09E77472-8FC2-4110-B726-CE4B8AA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Kelvyn Guzman</dc:creator>
  <cp:keywords/>
  <dc:description/>
  <cp:lastModifiedBy>Kelvyn Guzman</cp:lastModifiedBy>
  <cp:revision>2</cp:revision>
  <dcterms:created xsi:type="dcterms:W3CDTF">2021-01-05T04:40:00Z</dcterms:created>
  <dcterms:modified xsi:type="dcterms:W3CDTF">2021-01-05T04:40:00Z</dcterms:modified>
</cp:coreProperties>
</file>