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536B5">
      <w:pPr>
        <w:spacing w:line="285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11188700</wp:posOffset>
            </wp:positionH>
            <wp:positionV relativeFrom="topMargin">
              <wp:posOffset>10629900</wp:posOffset>
            </wp:positionV>
            <wp:extent cx="495300" cy="457200"/>
            <wp:effectExtent l="0" t="0" r="0" b="0"/>
            <wp:wrapNone/>
            <wp:docPr id="100124" name="图片 100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4" name="图片 1001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10947400</wp:posOffset>
            </wp:positionH>
            <wp:positionV relativeFrom="topMargin">
              <wp:posOffset>12255500</wp:posOffset>
            </wp:positionV>
            <wp:extent cx="419100" cy="355600"/>
            <wp:effectExtent l="0" t="0" r="0" b="6350"/>
            <wp:wrapNone/>
            <wp:docPr id="60570233" name="图片 605702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0233" name="图片 605702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上海市宝山区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2025-2026</w:t>
      </w:r>
      <w:r>
        <w:rPr>
          <w:rFonts w:ascii="宋体" w:hAnsi="宋体" w:eastAsia="宋体" w:cs="宋体"/>
          <w:b/>
          <w:color w:val="auto"/>
          <w:sz w:val="32"/>
        </w:rPr>
        <w:t>学年九年级上学期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1</w:t>
      </w:r>
      <w:r>
        <w:rPr>
          <w:rFonts w:ascii="宋体" w:hAnsi="宋体" w:eastAsia="宋体" w:cs="宋体"/>
          <w:b/>
          <w:color w:val="auto"/>
          <w:sz w:val="32"/>
        </w:rPr>
        <w:t>月期末数学试题</w:t>
      </w:r>
    </w:p>
    <w:p w14:paraId="2AC220B5">
      <w:pPr>
        <w:spacing w:line="285" w:lineRule="auto"/>
        <w:jc w:val="left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考生注意：</w:t>
      </w:r>
    </w:p>
    <w:p w14:paraId="36D68758">
      <w:pPr>
        <w:spacing w:line="285" w:lineRule="auto"/>
        <w:jc w:val="left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．本试卷共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25</w:t>
      </w:r>
      <w:r>
        <w:rPr>
          <w:rFonts w:ascii="宋体" w:hAnsi="宋体" w:eastAsia="宋体" w:cs="宋体"/>
          <w:b/>
          <w:color w:val="auto"/>
          <w:sz w:val="24"/>
        </w:rPr>
        <w:t>题．</w:t>
      </w:r>
    </w:p>
    <w:p w14:paraId="550566CD">
      <w:pPr>
        <w:spacing w:line="285" w:lineRule="auto"/>
        <w:jc w:val="left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．试卷满分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分．考试时间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分钟．</w:t>
      </w:r>
      <w:bookmarkStart w:id="0" w:name="_GoBack"/>
      <w:bookmarkEnd w:id="0"/>
    </w:p>
    <w:p w14:paraId="0E665453">
      <w:pPr>
        <w:spacing w:line="285" w:lineRule="auto"/>
        <w:jc w:val="left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．答题时，考生务必按答题要求在答题纸规定的位置上作答，在草稿纸、本试卷上答题一律无效．</w:t>
      </w:r>
    </w:p>
    <w:p w14:paraId="03BBE3E3">
      <w:pPr>
        <w:spacing w:line="285" w:lineRule="auto"/>
        <w:jc w:val="left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．除第一、二大题外，其余各题如无特殊说明，都必须在答题纸的相应位置上写出证明或计算的主要步骤．</w:t>
      </w:r>
    </w:p>
    <w:p w14:paraId="64704B78">
      <w:pPr>
        <w:spacing w:line="285" w:lineRule="auto"/>
        <w:jc w:val="left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一、选择题（本大题共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24</w:t>
      </w:r>
      <w:r>
        <w:rPr>
          <w:rFonts w:ascii="宋体" w:hAnsi="宋体" w:eastAsia="宋体" w:cs="宋体"/>
          <w:b/>
          <w:color w:val="auto"/>
          <w:sz w:val="24"/>
        </w:rPr>
        <w:t>分）【下列各题的四个选项中，有且只有一个是正确的，选择正确项的代号并填涂在答题纸的相应位置上．】</w:t>
      </w:r>
    </w:p>
    <w:p w14:paraId="36A0BD60">
      <w:pPr>
        <w:spacing w:line="360" w:lineRule="auto"/>
        <w:jc w:val="left"/>
        <w:textAlignment w:val="center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在</w:t>
      </w:r>
      <w:r>
        <w:rPr>
          <w:rFonts w:ascii="Times New Roman" w:hAnsi="Times New Roman" w:eastAsia="Times New Roman" w:cs="Times New Roman"/>
          <w:color w:val="auto"/>
        </w:rPr>
        <w:t>Rt</w:t>
      </w:r>
      <w:r>
        <w:rPr>
          <w:rFonts w:ascii="宋体" w:hAnsi="宋体" w:eastAsia="宋体" w:cs="宋体"/>
          <w:color w:val="auto"/>
        </w:rPr>
        <w:t>△</w:t>
      </w:r>
      <w:r>
        <w:rPr>
          <w:rFonts w:ascii="Times New Roman" w:hAnsi="Times New Roman" w:eastAsia="Times New Roman" w:cs="Times New Roman"/>
          <w:i/>
          <w:color w:val="auto"/>
        </w:rPr>
        <w:t>ABC</w:t>
      </w:r>
      <w:r>
        <w:rPr>
          <w:rFonts w:ascii="宋体" w:hAnsi="宋体" w:eastAsia="宋体" w:cs="宋体"/>
          <w:color w:val="auto"/>
        </w:rPr>
        <w:t>中，已知∠</w:t>
      </w:r>
      <w:r>
        <w:rPr>
          <w:rFonts w:ascii="Times New Roman" w:hAnsi="Times New Roman" w:eastAsia="Times New Roman" w:cs="Times New Roman"/>
          <w:i/>
          <w:color w:val="auto"/>
        </w:rPr>
        <w:t>C</w:t>
      </w:r>
      <w:r>
        <w:rPr>
          <w:rFonts w:ascii="宋体" w:hAnsi="宋体" w:eastAsia="宋体" w:cs="宋体"/>
          <w:color w:val="auto"/>
        </w:rPr>
        <w:t>＝</w:t>
      </w:r>
      <w:r>
        <w:rPr>
          <w:rFonts w:ascii="Times New Roman" w:hAnsi="Times New Roman" w:eastAsia="Times New Roman" w:cs="Times New Roman"/>
          <w:color w:val="auto"/>
        </w:rPr>
        <w:t>90</w:t>
      </w:r>
      <w:r>
        <w:rPr>
          <w:rFonts w:ascii="宋体" w:hAnsi="宋体" w:eastAsia="宋体" w:cs="宋体"/>
          <w:color w:val="auto"/>
        </w:rPr>
        <w:t>°，</w:t>
      </w:r>
      <w:r>
        <w:rPr>
          <w:rFonts w:ascii="Times New Roman" w:hAnsi="Times New Roman" w:eastAsia="Times New Roman" w:cs="Times New Roman"/>
          <w:i/>
          <w:color w:val="auto"/>
        </w:rPr>
        <w:t>AC</w:t>
      </w:r>
      <w:r>
        <w:rPr>
          <w:rFonts w:ascii="宋体" w:hAnsi="宋体" w:eastAsia="宋体" w:cs="宋体"/>
          <w:color w:val="auto"/>
        </w:rPr>
        <w:t>＝</w:t>
      </w:r>
      <w:r>
        <w:rPr>
          <w:rFonts w:ascii="Times New Roman" w:hAnsi="Times New Roman" w:eastAsia="Times New Roman" w:cs="Times New Roman"/>
          <w:color w:val="auto"/>
        </w:rPr>
        <w:t>4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i/>
          <w:color w:val="auto"/>
        </w:rPr>
        <w:t>BC</w:t>
      </w:r>
      <w:r>
        <w:rPr>
          <w:rFonts w:ascii="宋体" w:hAnsi="宋体" w:eastAsia="宋体" w:cs="宋体"/>
          <w:color w:val="auto"/>
        </w:rPr>
        <w:t>＝</w:t>
      </w:r>
      <w:r>
        <w:rPr>
          <w:rFonts w:ascii="Times New Roman" w:hAnsi="Times New Roman" w:eastAsia="Times New Roman" w:cs="Times New Roman"/>
          <w:color w:val="auto"/>
        </w:rPr>
        <w:t>3</w:t>
      </w:r>
      <w:r>
        <w:rPr>
          <w:rFonts w:ascii="宋体" w:hAnsi="宋体" w:eastAsia="宋体" w:cs="宋体"/>
          <w:color w:val="auto"/>
        </w:rPr>
        <w:t>，则</w:t>
      </w:r>
      <w:r>
        <w:rPr>
          <w:rFonts w:ascii="Times New Roman" w:hAnsi="Times New Roman" w:eastAsia="Times New Roman" w:cs="Times New Roman"/>
          <w:color w:val="auto"/>
        </w:rPr>
        <w:t>cos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rFonts w:ascii="宋体" w:hAnsi="宋体" w:eastAsia="宋体" w:cs="宋体"/>
          <w:color w:val="auto"/>
        </w:rPr>
        <w:t>等于（　　）</w:t>
      </w:r>
    </w:p>
    <w:p w14:paraId="1997F138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9" o:title="eqId8b2a698891d42c70b597f0da4f215f09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31.5pt;width:12pt;" o:ole="t" filled="f" o:preferrelative="t" stroked="f" coordsize="21600,21600">
            <v:path/>
            <v:fill on="f" focussize="0,0"/>
            <v:stroke on="f" joinstyle="miter"/>
            <v:imagedata r:id="rId11" o:title="eqIdd599cb4a589f90b0205f24c2e1fa021e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tab/>
      </w:r>
      <w:r>
        <w:t xml:space="preserve">C.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30.8pt;width:12.15pt;" o:ole="t" filled="f" o:preferrelative="t" stroked="f" coordsize="21600,21600">
            <v:path/>
            <v:fill on="f" focussize="0,0"/>
            <v:stroke on="f" joinstyle="miter"/>
            <v:imagedata r:id="rId13" o:title="eqId7294f5ae2a24ff42e84cd9773b2a728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15" o:title="eqIdeac97e6740365c85ad857aff85cefbe5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</w:p>
    <w:p w14:paraId="5350DCA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如图，用放大镜观察一个三角形，下列说法错误的是（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1EED741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04925" cy="119062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D573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三角形各角的度数扩大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三角形的各边的长度扩大</w:t>
      </w:r>
    </w:p>
    <w:p w14:paraId="4E9504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三角形的周长扩大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三角形的面积扩大</w:t>
      </w:r>
    </w:p>
    <w:p w14:paraId="1190ADA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如图，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4.25pt;width:82.05pt;" o:ole="t" filled="f" o:preferrelative="t" stroked="f" coordsize="21600,21600">
            <v:path/>
            <v:fill on="f" focussize="0,0"/>
            <v:stroke on="f" joinstyle="miter"/>
            <v:imagedata r:id="rId18" o:title="eqIdb484c6569f3a96d76b77816ea38af552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，直线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20" o:title="eqId50297ad9f7256b4d2efc3462289f18b7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与这三条平行线分别交于点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i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i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和点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i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i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，则下列结论不正确的是（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3D34ADC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09700" cy="1438275"/>
            <wp:effectExtent l="0" t="0" r="0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9C1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30.7pt;width:53.35pt;" o:ole="t" filled="f" o:preferrelative="t" stroked="f" coordsize="21600,21600">
            <v:path/>
            <v:fill on="f" focussize="0,0"/>
            <v:stroke on="f" joinstyle="miter"/>
            <v:imagedata r:id="rId23" o:title="eqIdbf7c1fc2939654a82b4e4bebb0cbeeba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30.75pt;width:53.25pt;" o:ole="t" filled="f" o:preferrelative="t" stroked="f" coordsize="21600,21600">
            <v:path/>
            <v:fill on="f" focussize="0,0"/>
            <v:stroke on="f" joinstyle="miter"/>
            <v:imagedata r:id="rId25" o:title="eqId0aa129f3871b83c7000a21fce621c1d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27" o:title="eqIde37a804ffe131cfa0fce484aebb2b3af"/>
            <o:lock v:ext="edit" aspectratio="t"/>
            <w10:wrap type="none"/>
            <w10:anchorlock/>
          </v:shape>
          <o:OLEObject Type="Embed" ProgID="Equation.DSMT4" ShapeID="_x0000_i1033" DrawAspect="Content" ObjectID="_1468075733" r:id="rId2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29" o:title="eqId40e3345bf9fa97ee873765ea7260841f"/>
            <o:lock v:ext="edit" aspectratio="t"/>
            <w10:wrap type="none"/>
            <w10:anchorlock/>
          </v:shape>
          <o:OLEObject Type="Embed" ProgID="Equation.DSMT4" ShapeID="_x0000_i1034" DrawAspect="Content" ObjectID="_1468075734" r:id="rId28">
            <o:LockedField>false</o:LockedField>
          </o:OLEObject>
        </w:object>
      </w:r>
    </w:p>
    <w:p w14:paraId="59B9550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下列关于向量的说法中，正确的是（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2423126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7.25pt;width:33pt;" o:ole="t" filled="f" o:preferrelative="t" stroked="f" coordsize="21600,21600">
            <v:path/>
            <v:fill on="f" focussize="0,0"/>
            <v:stroke on="f" joinstyle="miter"/>
            <v:imagedata r:id="rId31" o:title="eqId7aeaaa739ee8e2235e82d1c31d9f0e78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33" o:title="eqIda882037b9ce104ecc496e0f31a139361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7.25pt;width:41.95pt;" o:ole="t" filled="f" o:preferrelative="t" stroked="f" coordsize="21600,21600">
            <v:path/>
            <v:fill on="f" focussize="0,0"/>
            <v:stroke on="f" joinstyle="miter"/>
            <v:imagedata r:id="rId35" o:title="eqId0bb307e3dd8cfc8572f2edbe61f382d4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7.25pt;width:11.25pt;" o:ole="t" filled="f" o:preferrelative="t" stroked="f" coordsize="21600,21600">
            <v:path/>
            <v:fill on="f" focussize="0,0"/>
            <v:stroke on="f" joinstyle="miter"/>
            <v:imagedata r:id="rId37" o:title="eqIdc94075193c11fe43f2396cff5a485054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为非零向量），那么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7.25pt;width:30.75pt;" o:ole="t" filled="f" o:preferrelative="t" stroked="f" coordsize="21600,21600">
            <v:path/>
            <v:fill on="f" focussize="0,0"/>
            <v:stroke on="f" joinstyle="miter"/>
            <v:imagedata r:id="rId39" o:title="eqId1afa49dbaa99a0d7a7a6d18b3fe42091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</w:p>
    <w:p w14:paraId="085A79A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如果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e</m:t>
            </m:r>
          </m:e>
        </m:acc>
      </m:oMath>
      <w:r>
        <w:rPr>
          <w:rFonts w:ascii="宋体" w:hAnsi="宋体" w:eastAsia="宋体" w:cs="宋体"/>
          <w:color w:val="000000"/>
        </w:rPr>
        <w:t>是单位向量，那么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41" o:title="eqIded04f40668b1ea0762ffe4a603e41266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43" o:title="eqId7a2f4b1178f68bd147d1a2a6acd04435"/>
            <o:lock v:ext="edit" aspectratio="t"/>
            <w10:wrap type="none"/>
            <w10:anchorlock/>
          </v:shape>
          <o:OLEObject Type="Embed" ProgID="Equation.DSMT4" ShapeID="_x0000_i1041" DrawAspect="Content" ObjectID="_1468075741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7.25pt;width:11.25pt;" o:ole="t" filled="f" o:preferrelative="t" stroked="f" coordsize="21600,21600">
            <v:path/>
            <v:fill on="f" focussize="0,0"/>
            <v:stroke on="f" joinstyle="miter"/>
            <v:imagedata r:id="rId37" o:title="eqIdc94075193c11fe43f2396cff5a485054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互为相反向量，那么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5.85pt;width:41.05pt;" o:ole="t" filled="f" o:preferrelative="t" stroked="f" coordsize="21600,21600">
            <v:path/>
            <v:fill on="f" focussize="0,0"/>
            <v:stroke on="f" joinstyle="miter"/>
            <v:imagedata r:id="rId46" o:title="eqIdad11aec17200af821c847b26c5972c46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</w:p>
    <w:p w14:paraId="346CFDB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已知二次函数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8pt;width:110.25pt;" o:ole="t" filled="f" o:preferrelative="t" stroked="f" coordsize="21600,21600">
            <v:path/>
            <v:fill on="f" focussize="0,0"/>
            <v:stroke on="f" joinstyle="miter"/>
            <v:imagedata r:id="rId48" o:title="eqId4fe6337d68cd5653767e3a1889b8b2e3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的图像如图所示，那么下列各式中，成立的是（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6BE7BCA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33550" cy="12382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A01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m:oMath>
        <m:r>
          <m:rPr/>
          <w:rPr>
            <w:rFonts w:ascii="Cambria Math" w:hAnsi="Cambria Math" w:eastAsia="宋体" w:cs="Cambria Math"/>
          </w:rPr>
          <m:t>a&lt;0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4.25pt;width:27.15pt;" o:ole="t" filled="f" o:preferrelative="t" stroked="f" coordsize="21600,21600">
            <v:path/>
            <v:fill on="f" focussize="0,0"/>
            <v:stroke on="f" joinstyle="miter"/>
            <v:imagedata r:id="rId51" o:title="eqIde3a915c1a8a9304aeb307d130faaeb15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3pt;width:55pt;" o:ole="t" filled="f" o:preferrelative="t" stroked="f" coordsize="21600,21600">
            <v:path/>
            <v:fill on="f" focussize="0,0"/>
            <v:stroke on="f" joinstyle="miter"/>
            <v:imagedata r:id="rId53" o:title="eqId9a31d3ff0489fd0dec060f5f1cc30117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3.75pt;width:55.95pt;" o:ole="t" filled="f" o:preferrelative="t" stroked="f" coordsize="21600,21600">
            <v:path/>
            <v:fill on="f" focussize="0,0"/>
            <v:stroke on="f" joinstyle="miter"/>
            <v:imagedata r:id="rId55" o:title="eqId8f3893badb238dd11cfd88f87dffe425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0CDB61C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我国古书《墨经》中记载了世界上最早的“小孔成像”的现象．墨子曾进行如下实验：在暗室的墙上开一个小孔，一人立于墙前，当阳光照射时，屋内对面墙壁上会呈现一个倒立的人像．已知初始状态下，小孔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到人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的距离、小孔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到所成像</w:t>
      </w:r>
      <m:oMath>
        <m:r>
          <m:rPr/>
          <w:rPr>
            <w:rFonts w:ascii="Cambria Math" w:hAnsi="Cambria Math" w:eastAsia="宋体" w:cs="Cambria Math"/>
          </w:rPr>
          <m:t>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的距离均为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米，要使像</w:t>
      </w:r>
      <m:oMath>
        <m:r>
          <m:rPr/>
          <w:rPr>
            <w:rFonts w:ascii="Cambria Math" w:hAnsi="Cambria Math" w:eastAsia="宋体" w:cs="Cambria Math"/>
          </w:rPr>
          <m:t>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的长度变为原来的</w:t>
      </w:r>
      <m:oMath>
        <m:r>
          <m:rPr/>
          <w:rPr>
            <w:rFonts w:ascii="Cambria Math" w:hAnsi="Cambria Math" w:eastAsia="宋体" w:cs="Cambria Math"/>
          </w:rPr>
          <m:t>1.5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倍，下列操作正确的是（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6A75023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04950" cy="7429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2A7EB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人向暗室后退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米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人向暗室前进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米</w:t>
      </w:r>
    </w:p>
    <w:p w14:paraId="3EDFA25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人向暗室后退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米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人向暗室前进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米</w:t>
      </w:r>
    </w:p>
    <w:p w14:paraId="2204C788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48</w:t>
      </w:r>
      <w:r>
        <w:rPr>
          <w:rFonts w:ascii="宋体" w:hAnsi="宋体" w:eastAsia="宋体" w:cs="宋体"/>
          <w:b/>
          <w:color w:val="000000"/>
          <w:sz w:val="24"/>
        </w:rPr>
        <w:t>分）【请将结果直接填入答题纸的相应位置上，超出答题区域书写的答案无效】</w:t>
      </w:r>
    </w:p>
    <w:p w14:paraId="1D614D7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计算：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24pt;width:83.25pt;" o:ole="t" filled="f" o:preferrelative="t" stroked="f" coordsize="21600,21600">
            <v:path/>
            <v:fill on="f" focussize="0,0"/>
            <v:stroke on="f" joinstyle="miter"/>
            <v:imagedata r:id="rId58" o:title="eqId589b1eec340c9fae7086dd49be5f6ed5"/>
            <o:lock v:ext="edit" aspectratio="t"/>
            <w10:wrap type="none"/>
            <w10:anchorlock/>
          </v:shape>
          <o:OLEObject Type="Embed" ProgID="Equation.DSMT4" ShapeID="_x0000_i1048" DrawAspect="Content" ObjectID="_1468075748" r:id="rId57">
            <o:LockedField>false</o:LockedField>
          </o:OLEObject>
        </w:objec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．</w:t>
      </w:r>
    </w:p>
    <w:p w14:paraId="2FD0E24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30pt;width:29.25pt;" o:ole="t" filled="f" o:preferrelative="t" stroked="f" coordsize="21600,21600">
            <v:path/>
            <v:fill on="f" focussize="0,0"/>
            <v:stroke on="f" joinstyle="miter"/>
            <v:imagedata r:id="rId60" o:title="eqIdb362fa0c14c95f5a18c3a3bcd88636fa"/>
            <o:lock v:ext="edit" aspectratio="t"/>
            <w10:wrap type="none"/>
            <w10:anchorlock/>
          </v:shape>
          <o:OLEObject Type="Embed" ProgID="Equation.DSMT4" ShapeID="_x0000_i1049" DrawAspect="Content" ObjectID="_1468075749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33pt;width:39pt;" o:ole="t" filled="f" o:preferrelative="t" stroked="f" coordsize="21600,21600">
            <v:path/>
            <v:fill on="f" focussize="0,0"/>
            <v:stroke on="f" joinstyle="miter"/>
            <v:imagedata r:id="rId62" o:title="eqIddaeeb8e59d603ba51e905810a468894b"/>
            <o:lock v:ext="edit" aspectratio="t"/>
            <w10:wrap type="none"/>
            <w10:anchorlock/>
          </v:shape>
          <o:OLEObject Type="Embed" ProgID="Equation.DSMT4" ShapeID="_x0000_i1050" DrawAspect="Content" ObjectID="_1468075750" r:id="rId61">
            <o:LockedField>false</o:LockedField>
          </o:OLEObject>
        </w:object>
      </w:r>
      <w:r>
        <w:rPr>
          <w:color w:val="000000"/>
        </w:rPr>
        <w:t>___________</w:t>
      </w:r>
    </w:p>
    <w:p w14:paraId="1BEFAB2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已知抛物线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64" o:title="eqIdfac77bb1770d96f370e4584b153cea25"/>
            <o:lock v:ext="edit" aspectratio="t"/>
            <w10:wrap type="none"/>
            <w10:anchorlock/>
          </v:shape>
          <o:OLEObject Type="Embed" ProgID="Equation.DSMT4" ShapeID="_x0000_i1051" DrawAspect="Content" ObjectID="_1468075751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开口向下，那么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的取值范围是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．</w:t>
      </w:r>
    </w:p>
    <w:p w14:paraId="2223276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已知线段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5.6pt;width:55pt;" o:ole="t" filled="f" o:preferrelative="t" stroked="f" coordsize="21600,21600">
            <v:path/>
            <v:fill on="f" focussize="0,0"/>
            <v:stroke on="f" joinstyle="miter"/>
            <v:imagedata r:id="rId66" o:title="eqId2293e25112b028c10edbf063146ecb3a"/>
            <o:lock v:ext="edit" aspectratio="t"/>
            <w10:wrap type="none"/>
            <w10:anchorlock/>
          </v:shape>
          <o:OLEObject Type="Embed" ProgID="Equation.DSMT4" ShapeID="_x0000_i1052" DrawAspect="Content" ObjectID="_1468075752" r:id="rId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，如果线段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是线段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68" o:title="eqId0a6936d370d6a238a608ca56f87198de"/>
            <o:lock v:ext="edit" aspectratio="t"/>
            <w10:wrap type="none"/>
            <w10:anchorlock/>
          </v:shape>
          <o:OLEObject Type="Embed" ProgID="Equation.DSMT4" ShapeID="_x0000_i1053" DrawAspect="Content" ObjectID="_1468075753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70" o:title="eqId2c94bb12cee76221e13f9ef955b0aab1"/>
            <o:lock v:ext="edit" aspectratio="t"/>
            <w10:wrap type="none"/>
            <w10:anchorlock/>
          </v:shape>
          <o:OLEObject Type="Embed" ProgID="Equation.DSMT4" ShapeID="_x0000_i1054" DrawAspect="Content" ObjectID="_1468075754" r:id="rId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的比例中项，那么线段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的长为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．</w:t>
      </w:r>
    </w:p>
    <w:p w14:paraId="35DF3DA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72" o:title="eqId1a8e295b49c512350c9815eff19f68bd"/>
            <o:lock v:ext="edit" aspectratio="t"/>
            <w10:wrap type="none"/>
            <w10:anchorlock/>
          </v:shape>
          <o:OLEObject Type="Embed" ProgID="Equation.DSMT4" ShapeID="_x0000_i1055" DrawAspect="Content" ObjectID="_1468075755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是抛物线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8pt;width:71pt;" o:ole="t" filled="f" o:preferrelative="t" stroked="f" coordsize="21600,21600">
            <v:path/>
            <v:fill on="f" focussize="0,0"/>
            <v:stroke on="f" joinstyle="miter"/>
            <v:imagedata r:id="rId74" o:title="eqId2235cd3cef283b67f12eff601fe2062a"/>
            <o:lock v:ext="edit" aspectratio="t"/>
            <w10:wrap type="none"/>
            <w10:anchorlock/>
          </v:shape>
          <o:OLEObject Type="Embed" ProgID="Equation.DSMT4" ShapeID="_x0000_i1056" DrawAspect="Content" ObjectID="_1468075756" r:id="rId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图像上的两点，那么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color w:val="000000"/>
        </w:rPr>
        <w:t>__________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rFonts w:ascii="宋体" w:hAnsi="宋体" w:eastAsia="宋体" w:cs="宋体"/>
          <w:color w:val="000000"/>
        </w:rPr>
        <w:t>．（填“</w:t>
      </w:r>
      <w:r>
        <w:rPr>
          <w:rFonts w:ascii="Times New Roman" w:hAnsi="Times New Roman" w:eastAsia="Times New Roman" w:cs="Times New Roman"/>
          <w:color w:val="000000"/>
        </w:rPr>
        <w:t>&gt;</w:t>
      </w:r>
      <w:r>
        <w:rPr>
          <w:rFonts w:ascii="宋体" w:hAnsi="宋体" w:eastAsia="宋体" w:cs="宋体"/>
          <w:color w:val="000000"/>
        </w:rPr>
        <w:t>”、“＜”或“＝”）</w:t>
      </w:r>
    </w:p>
    <w:p w14:paraId="5BD1FFA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已知线段</w:t>
      </w:r>
      <m:oMath>
        <m:r>
          <m:rPr/>
          <w:rPr>
            <w:rFonts w:ascii="Cambria Math" w:hAnsi="Cambria Math" w:eastAsia="宋体" w:cs="Cambria Math"/>
          </w:rPr>
          <m:t>MN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的长为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76" o:title="eqIdb8860d9787671b53b1ab68b3d526f5ca"/>
            <o:lock v:ext="edit" aspectratio="t"/>
            <w10:wrap type="none"/>
            <w10:anchorlock/>
          </v:shape>
          <o:OLEObject Type="Embed" ProgID="Equation.DSMT4" ShapeID="_x0000_i1057" DrawAspect="Content" ObjectID="_1468075757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78" o:title="eqIddad2a36927223bd70f426ba06aea4b45"/>
            <o:lock v:ext="edit" aspectratio="t"/>
            <w10:wrap type="none"/>
            <w10:anchorlock/>
          </v:shape>
          <o:OLEObject Type="Embed" ProgID="Equation.DSMT4" ShapeID="_x0000_i1058" DrawAspect="Content" ObjectID="_1468075758" r:id="rId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是线段</w:t>
      </w:r>
      <m:oMath>
        <m:r>
          <m:rPr/>
          <w:rPr>
            <w:rFonts w:ascii="Cambria Math" w:hAnsi="Cambria Math" w:eastAsia="宋体" w:cs="Cambria Math"/>
          </w:rPr>
          <m:t>MN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的黄金分割点，那么较长线段</w:t>
      </w:r>
      <m:oMath>
        <m:r>
          <m:rPr/>
          <w:rPr>
            <w:rFonts w:ascii="Cambria Math" w:hAnsi="Cambria Math" w:eastAsia="宋体" w:cs="Cambria Math"/>
          </w:rPr>
          <m:t>MP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的长是</w: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．</w:t>
      </w:r>
    </w:p>
    <w:p w14:paraId="50AB3FF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如图，某滑雪爱好者沿着坡比为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80" o:title="eqId4d92333fcd0b86d83f5f50c559f44aef"/>
            <o:lock v:ext="edit" aspectratio="t"/>
            <w10:wrap type="none"/>
            <w10:anchorlock/>
          </v:shape>
          <o:OLEObject Type="Embed" ProgID="Equation.DSMT4" ShapeID="_x0000_i1059" DrawAspect="Content" ObjectID="_1468075759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的斜坡笔直滑下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4.25pt;width:15pt;" o:ole="t" filled="f" o:preferrelative="t" stroked="f" coordsize="21600,21600">
            <v:path/>
            <v:fill on="f" focussize="0,0"/>
            <v:stroke on="f" joinstyle="miter"/>
            <v:imagedata r:id="rId82" o:title="eqId764a6e891b10908e6268785f778e78a7"/>
            <o:lock v:ext="edit" aspectratio="t"/>
            <w10:wrap type="none"/>
            <w10:anchorlock/>
          </v:shape>
          <o:OLEObject Type="Embed" ProgID="Equation.DSMT4" ShapeID="_x0000_i1060" DrawAspect="Content" ObjectID="_1468075760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米，那么他下降的高度是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米．</w:t>
      </w:r>
    </w:p>
    <w:p w14:paraId="798E144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95450" cy="10763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42E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85" o:title="eqId42798067d911f96e5784cb138319c907"/>
            <o:lock v:ext="edit" aspectratio="t"/>
            <w10:wrap type="none"/>
            <w10:anchorlock/>
          </v:shape>
          <o:OLEObject Type="Embed" ProgID="Equation.DSMT4" ShapeID="_x0000_i1061" DrawAspect="Content" ObjectID="_1468075761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4.25pt;width:63.75pt;" o:ole="t" filled="f" o:preferrelative="t" stroked="f" coordsize="21600,21600">
            <v:path/>
            <v:fill on="f" focussize="0,0"/>
            <v:stroke on="f" joinstyle="miter"/>
            <v:imagedata r:id="rId87" o:title="eqId27557ad8d2618454755309fad45cb69e"/>
            <o:lock v:ext="edit" aspectratio="t"/>
            <w10:wrap type="none"/>
            <w10:anchorlock/>
          </v:shape>
          <o:OLEObject Type="Embed" ProgID="Equation.DSMT4" ShapeID="_x0000_i1062" DrawAspect="Content" ObjectID="_1468075762" r:id="rId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m:oMath>
        <m:r>
          <m:rPr/>
          <w:rPr>
            <w:rFonts w:ascii="Cambria Math" w:hAnsi="Cambria Math" w:eastAsia="宋体" w:cs="Cambria Math"/>
          </w:rPr>
          <m:t>O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是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的重心，如果</w:t>
      </w:r>
      <m:oMath>
        <m:r>
          <m:rPr/>
          <w:rPr>
            <w:rFonts w:ascii="Cambria Math" w:hAnsi="Cambria Math" w:eastAsia="宋体" w:cs="Cambria Math"/>
          </w:rPr>
          <m:t>AB=10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，那么点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89" o:title="eqIdc5db41a1f31d6baee7c69990811edb9f"/>
            <o:lock v:ext="edit" aspectratio="t"/>
            <w10:wrap type="none"/>
            <w10:anchorlock/>
          </v:shape>
          <o:OLEObject Type="Embed" ProgID="Equation.DSMT4" ShapeID="_x0000_i1063" DrawAspect="Content" ObjectID="_1468075763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与点</w:t>
      </w:r>
      <m:oMath>
        <m:r>
          <m:rPr/>
          <w:rPr>
            <w:rFonts w:ascii="Cambria Math" w:hAnsi="Cambria Math" w:eastAsia="宋体" w:cs="Cambria Math"/>
          </w:rPr>
          <m:t>O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的距离为</w:t>
      </w:r>
      <w:r>
        <w:rPr>
          <w:color w:val="000000"/>
        </w:rPr>
        <w:t>___________________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6441FE6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90650" cy="8763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4D4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如图，在矩形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7.25pt;width:53.25pt;" o:ole="t" filled="f" o:preferrelative="t" stroked="f" coordsize="21600,21600">
            <v:path/>
            <v:fill on="f" focussize="0,0"/>
            <v:stroke on="f" joinstyle="miter"/>
            <v:imagedata r:id="rId92" o:title="eqId080ca48cd27d4bf9d9ef084b558fc17a"/>
            <o:lock v:ext="edit" aspectratio="t"/>
            <w10:wrap type="none"/>
            <w10:anchorlock/>
          </v:shape>
          <o:OLEObject Type="Embed" ProgID="Equation.DSMT4" ShapeID="_x0000_i1064" DrawAspect="Content" ObjectID="_1468075764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是边</w:t>
      </w:r>
      <m:oMath>
        <m:r>
          <m:rPr/>
          <w:rPr>
            <w:rFonts w:ascii="Cambria Math" w:hAnsi="Cambria Math" w:eastAsia="宋体" w:cs="Cambria Math"/>
          </w:rPr>
          <m:t>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的中点，连接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94" o:title="eqId85c4bdfb0db1e31e8459df1d15f9ab55"/>
            <o:lock v:ext="edit" aspectratio="t"/>
            <w10:wrap type="none"/>
            <w10:anchorlock/>
          </v:shape>
          <o:OLEObject Type="Embed" ProgID="Equation.DSMT4" ShapeID="_x0000_i1065" DrawAspect="Content" ObjectID="_1468075765" r:id="rId93">
            <o:LockedField>false</o:LockedField>
          </o:OLEObject>
        </w:object>
      </w:r>
      <w:r>
        <w:rPr>
          <w:rFonts w:ascii="宋体" w:hAnsi="宋体" w:eastAsia="宋体" w:cs="宋体"/>
          <w:i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，如果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96" o:title="eqIdd320f180419175d75eebc618cc458b39"/>
            <o:lock v:ext="edit" aspectratio="t"/>
            <w10:wrap type="none"/>
            <w10:anchorlock/>
          </v:shape>
          <o:OLEObject Type="Embed" ProgID="Equation.DSMT4" ShapeID="_x0000_i1066" DrawAspect="Content" ObjectID="_1468075766" r:id="rId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94" o:title="eqId85c4bdfb0db1e31e8459df1d15f9ab55"/>
            <o:lock v:ext="edit" aspectratio="t"/>
            <w10:wrap type="none"/>
            <w10:anchorlock/>
          </v:shape>
          <o:OLEObject Type="Embed" ProgID="Equation.DSMT4" ShapeID="_x0000_i1067" DrawAspect="Content" ObjectID="_1468075767" r:id="rId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的长为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．</w:t>
      </w:r>
    </w:p>
    <w:p w14:paraId="578FF41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23975" cy="9144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23A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如图所示的正方形网格中，每个小正方形的边长均为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，点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00" o:title="eqId7f9e8449aad35c5d840a3395ea86df6d"/>
            <o:lock v:ext="edit" aspectratio="t"/>
            <w10:wrap type="none"/>
            <w10:anchorlock/>
          </v:shape>
          <o:OLEObject Type="Embed" ProgID="Equation.DSMT4" ShapeID="_x0000_i1068" DrawAspect="Content" ObjectID="_1468075768" r:id="rId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89" o:title="eqIdc5db41a1f31d6baee7c69990811edb9f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都在网格小正方形的顶点上．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是线段</w:t>
      </w:r>
      <m:oMath>
        <m:r>
          <m:rPr/>
          <w:rPr>
            <w:rFonts w:ascii="Cambria Math" w:hAnsi="Cambria Math" w:eastAsia="宋体" w:cs="Cambria Math"/>
          </w:rPr>
          <m:t>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与小正方形边的交点．那么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03" o:title="eqIde6e490f703eb6c9bb1278c78ebc2d661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的长为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．</w:t>
      </w:r>
    </w:p>
    <w:p w14:paraId="3A55038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43050" cy="111442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B53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将一副直角三角板如图放置，已知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4.25pt;width:110.25pt;" o:ole="t" filled="f" o:preferrelative="t" stroked="f" coordsize="21600,21600">
            <v:path/>
            <v:fill on="f" focussize="0,0"/>
            <v:stroke on="f" joinstyle="miter"/>
            <v:imagedata r:id="rId106" o:title="eqIde4faa61e76585aa348b6d93b8842e990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∠A=45°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108" o:title="eqId691048ce61c91a8a3680fa3025193160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AB=DE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89" o:title="eqIdc5db41a1f31d6baee7c69990811edb9f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在边</w:t>
      </w:r>
      <m:oMath>
        <m:r>
          <m:rPr/>
          <w:rPr>
            <w:rFonts w:ascii="Cambria Math" w:hAnsi="Cambria Math" w:eastAsia="宋体" w:cs="Cambria Math"/>
          </w:rPr>
          <m:t>DF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上，点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i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在边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上，如果</w:t>
      </w:r>
      <m:oMath>
        <m:r>
          <m:rPr/>
          <w:rPr>
            <w:rFonts w:ascii="Cambria Math" w:hAnsi="Cambria Math" w:eastAsia="宋体" w:cs="Cambria Math"/>
          </w:rPr>
          <m:t>EF=2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11" o:title="eqId6aa2b5e09f8ec785c59900a529390a02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的长为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．</w:t>
      </w:r>
    </w:p>
    <w:p w14:paraId="0BEB6D1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00175" cy="153352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028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定义：有两个内角的差为</w:t>
      </w:r>
      <m:oMath>
        <m:r>
          <m:rPr/>
          <w:rPr>
            <w:rFonts w:ascii="Cambria Math" w:hAnsi="Cambria Math" w:eastAsia="宋体" w:cs="Cambria Math"/>
          </w:rPr>
          <m:t>90°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的三角形叫做“差直三角形”，在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14" o:title="eqId15c0dbe3c080c4c4636c64803e5c1f76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2.75pt;width:42.75pt;" o:ole="t" filled="f" o:preferrelative="t" stroked="f" coordsize="21600,21600">
            <v:path/>
            <v:fill on="f" focussize="0,0"/>
            <v:stroke on="f" joinstyle="miter"/>
            <v:imagedata r:id="rId116" o:title="eqIdab07a214b7b35e4f70d2922fa0f040d8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31pt;width:49pt;" o:ole="t" filled="f" o:preferrelative="t" stroked="f" coordsize="21600,21600">
            <v:path/>
            <v:fill on="f" focussize="0,0"/>
            <v:stroke on="f" joinstyle="miter"/>
            <v:imagedata r:id="rId118" o:title="eqId8bade5ba7a4c3354396f4c5e9501b6e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BC=4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，如果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14" o:title="eqId15c0dbe3c080c4c4636c64803e5c1f76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是“差直三角形”，那么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的长为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．</w:t>
      </w:r>
    </w:p>
    <w:p w14:paraId="04E08859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</w:t>
      </w:r>
      <w:r>
        <w:rPr>
          <w:rFonts w:ascii="宋体" w:hAnsi="宋体" w:eastAsia="宋体" w:cs="宋体"/>
          <w:b/>
          <w:color w:val="000000"/>
          <w:sz w:val="24"/>
        </w:rPr>
        <w:t>题，满分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1B1992A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计算：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30.75pt;width:182.25pt;" o:ole="t" filled="f" o:preferrelative="t" stroked="f" coordsize="21600,21600">
            <v:path/>
            <v:fill on="f" focussize="0,0"/>
            <v:stroke on="f" joinstyle="miter"/>
            <v:imagedata r:id="rId121" o:title="eqId0c5f8b70e2faffd5d1550bee6fdcdd0b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002951C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将抛物线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6.3pt;width:35.05pt;" o:ole="t" filled="f" o:preferrelative="t" stroked="f" coordsize="21600,21600">
            <v:path/>
            <v:fill on="f" focussize="0,0"/>
            <v:stroke on="f" joinstyle="miter"/>
            <v:imagedata r:id="rId123" o:title="eqIdc57e815c01a412466a6aa12d3e883a77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平移，使平移后的抛物线经过点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5pt;width:43.2pt;" o:ole="t" filled="f" o:preferrelative="t" stroked="f" coordsize="21600,21600">
            <v:path/>
            <v:fill on="f" focussize="0,0"/>
            <v:stroke on="f" joinstyle="miter"/>
            <v:imagedata r:id="rId125" o:title="eqId29d1b02f76bde80abc98cd910844854a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6.3pt;width:48.2pt;" o:ole="t" filled="f" o:preferrelative="t" stroked="f" coordsize="21600,21600">
            <v:path/>
            <v:fill on="f" focussize="0,0"/>
            <v:stroke on="f" joinstyle="miter"/>
            <v:imagedata r:id="rId127" o:title="eqId6593fb6d253bb1b38e0a6a92b856c3da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FCFD17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求平移后的抛物线的表达式；</w:t>
      </w:r>
    </w:p>
    <w:p w14:paraId="0600594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说明由抛物线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6.3pt;width:35.05pt;" o:ole="t" filled="f" o:preferrelative="t" stroked="f" coordsize="21600,21600">
            <v:path/>
            <v:fill on="f" focussize="0,0"/>
            <v:stroke on="f" joinstyle="miter"/>
            <v:imagedata r:id="rId123" o:title="eqIdc57e815c01a412466a6aa12d3e883a77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如何平移得到新抛物线．</w:t>
      </w:r>
    </w:p>
    <w:p w14:paraId="231A242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如图，在梯形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5.9pt;width:125.3pt;" o:ole="t" filled="f" o:preferrelative="t" stroked="f" coordsize="21600,21600">
            <v:path/>
            <v:fill on="f" focussize="0,0"/>
            <v:stroke on="f" joinstyle="miter"/>
            <v:imagedata r:id="rId130" o:title="eqId70a7b55bb83806fb4b90f4bb7c93b2d1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32" o:title="eqIdd40b319212a7e7528b053e1c7097e966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，过点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AE</m:t>
        </m:r>
      </m:oMath>
      <w:r>
        <w:rPr>
          <w:rFonts w:ascii="Cambria Math" w:hAnsi="Cambria Math" w:eastAsia="宋体" w:cs="Cambria Math"/>
        </w:rPr>
        <w:t xml:space="preserve"> 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5.75pt;width:8.25pt;" o:ole="t" filled="f" o:preferrelative="t" stroked="f" coordsize="21600,21600">
            <v:path/>
            <v:fill on="f" focussize="0,0"/>
            <v:stroke on="f" joinstyle="miter"/>
            <v:imagedata r:id="rId134" o:title="eqId2a9bfa68259d7a331be323b2038d628a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3">
            <o:LockedField>false</o:LockedField>
          </o:OLEObject>
        </w:object>
      </w:r>
      <m:oMath>
        <m:r>
          <m:rPr/>
          <w:rPr>
            <w:rFonts w:ascii="Cambria Math" w:hAnsi="Cambria Math" w:eastAsia="宋体" w:cs="Cambria Math"/>
          </w:rPr>
          <m:t>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136" o:title="eqIdec451c43455189eae382b7709b3ae80e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i/>
          <w:color w:val="000000"/>
        </w:rPr>
        <w:t>、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38" o:title="eqIda0ed1ec316bc54c37c4286c208f55667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690123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14500" cy="111442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ABC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8.35pt;width:79.45pt;" o:ole="t" filled="f" o:preferrelative="t" stroked="f" coordsize="21600,21600">
            <v:path/>
            <v:fill on="f" focussize="0,0"/>
            <v:stroke on="f" joinstyle="miter"/>
            <v:imagedata r:id="rId141" o:title="eqIddb978fa5759192936ee8d24a03506891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，试用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143" o:title="eqId5f9c91af174ebe66c921f52db385a6c2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的线性组合表示向量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145" o:title="eqIdabcb5d89b04570ceda2c29e11cb27a57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657BDC0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已知</w:t>
      </w:r>
      <m:oMath>
        <m:r>
          <m:rPr/>
          <w:rPr>
            <w:rFonts w:ascii="Cambria Math" w:hAnsi="Cambria Math" w:eastAsia="宋体" w:cs="Cambria Math"/>
          </w:rPr>
          <m:t>∠BDC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=90</m:t>
        </m:r>
        <m:r>
          <m:rPr/>
          <w:rPr>
            <w:rFonts w:ascii="Cambria Math" w:hAnsi="Cambria Math" w:eastAsia="宋体" w:cs="Cambria Math"/>
          </w:rPr>
          <m:t>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31.2pt;width:49.2pt;" o:ole="t" filled="f" o:preferrelative="t" stroked="f" coordsize="21600,21600">
            <v:path/>
            <v:fill on="f" focussize="0,0"/>
            <v:stroke on="f" joinstyle="miter"/>
            <v:imagedata r:id="rId147" o:title="eqId1469989af1c27f3ac325dc0b36489747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2pt;width:47.25pt;" o:ole="t" filled="f" o:preferrelative="t" stroked="f" coordsize="21600,21600">
            <v:path/>
            <v:fill on="f" focussize="0,0"/>
            <v:stroke on="f" joinstyle="miter"/>
            <v:imagedata r:id="rId149" o:title="eqIddefdf69f0eb7e573b976a9b9d8027e79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的值．</w:t>
      </w:r>
    </w:p>
    <w:p w14:paraId="7491FBB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某辆自行车（图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）放置地面（水平面）时，侧面示意图如图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所示，已知座椅</w:t>
      </w:r>
      <m:oMath>
        <m:r>
          <m:rPr/>
          <w:rPr>
            <w:rFonts w:ascii="Cambria Math" w:hAnsi="Cambria Math" w:eastAsia="宋体" w:cs="Cambria Math"/>
          </w:rPr>
          <m:t>EF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、上管</w:t>
      </w:r>
      <m:oMath>
        <m:r>
          <m:rPr/>
          <w:rPr>
            <w:rFonts w:ascii="Cambria Math" w:hAnsi="Cambria Math" w:eastAsia="宋体" w:cs="Cambria Math"/>
          </w:rPr>
          <m:t>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都平行于地面，下管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的长为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51" o:title="eqId7188a3bba75a18a14b2ae48773fab699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，后叉脚</w:t>
      </w:r>
      <m:oMath>
        <m:r>
          <m:rPr/>
          <w:rPr>
            <w:rFonts w:ascii="Cambria Math" w:hAnsi="Cambria Math" w:eastAsia="宋体" w:cs="Cambria Math"/>
          </w:rPr>
          <m:t>AG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的长为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53" o:title="eqId87e596f3c9c8fbcc6b6ef216c8d3cd7b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，上下管的夹角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55" o:title="eqId8fabb884dc5f9609de491245463bbe9a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57" o:title="eqId903c1bb6f9fe8f9b9710683a3e601452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，座管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与上管</w:t>
      </w:r>
      <m:oMath>
        <m:r>
          <m:rPr/>
          <w:rPr>
            <w:rFonts w:ascii="Cambria Math" w:hAnsi="Cambria Math" w:eastAsia="宋体" w:cs="Cambria Math"/>
          </w:rPr>
          <m:t>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的夹角</w:t>
      </w:r>
      <m:oMath>
        <m:r>
          <m:rPr/>
          <w:rPr>
            <w:rFonts w:ascii="Cambria Math" w:hAnsi="Cambria Math" w:eastAsia="宋体" w:cs="Cambria Math"/>
          </w:rPr>
          <m:t>∠CAB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59" o:title="eqIdc2931e9bcd1cd5280d783ed6dda4ca38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、与后叉脚</w:t>
      </w:r>
      <m:oMath>
        <m:r>
          <m:rPr/>
          <w:rPr>
            <w:rFonts w:ascii="Cambria Math" w:hAnsi="Cambria Math" w:eastAsia="宋体" w:cs="Cambria Math"/>
          </w:rPr>
          <m:t>AG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的夹角</w:t>
      </w:r>
      <m:oMath>
        <m:r>
          <m:rPr/>
          <w:rPr>
            <w:rFonts w:ascii="Cambria Math" w:hAnsi="Cambria Math" w:eastAsia="宋体" w:cs="Cambria Math"/>
          </w:rPr>
          <m:t>∠BAG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3.9pt;width:20.15pt;" o:ole="t" filled="f" o:preferrelative="t" stroked="f" coordsize="21600,21600">
            <v:path/>
            <v:fill on="f" focussize="0,0"/>
            <v:stroke on="f" joinstyle="miter"/>
            <v:imagedata r:id="rId161" o:title="eqId6466699a6dc23646f0906e0f97a613c0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，车座顶端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到牙盘中心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00" o:title="eqId7f9e8449aad35c5d840a3395ea86df6d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</w:t>
      </w:r>
      <m:oMath>
        <m:r>
          <m:rPr/>
          <w:rPr>
            <w:rFonts w:ascii="Cambria Math" w:hAnsi="Cambria Math" w:eastAsia="宋体" w:cs="Cambria Math"/>
          </w:rPr>
          <m:t>DB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164" o:title="eqId660e69a50384c45b8cfd413f413baeb4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，车轮半径均为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66" o:title="eqId7a4861ea9e9a4f41f6b7050196239ec3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．（参考数据：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4.25pt;width:69pt;" o:ole="t" filled="f" o:preferrelative="t" stroked="f" coordsize="21600,21600">
            <v:path/>
            <v:fill on="f" focussize="0,0"/>
            <v:stroke on="f" joinstyle="miter"/>
            <v:imagedata r:id="rId168" o:title="eqId888e6e9e6ca20554cc98547b1a3f8bb0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4.25pt;width:69.75pt;" o:ole="t" filled="f" o:preferrelative="t" stroked="f" coordsize="21600,21600">
            <v:path/>
            <v:fill on="f" focussize="0,0"/>
            <v:stroke on="f" joinstyle="miter"/>
            <v:imagedata r:id="rId170" o:title="eqIdf04390bfdcc0c4707fd43a2c0b6a585f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2.75pt;width:60.75pt;" o:ole="t" filled="f" o:preferrelative="t" stroked="f" coordsize="21600,21600">
            <v:path/>
            <v:fill on="f" focussize="0,0"/>
            <v:stroke on="f" joinstyle="miter"/>
            <v:imagedata r:id="rId172" o:title="eqIdef714ffe6bee99e49e2001b5e8ea16ce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3.5pt;width:69pt;" o:ole="t" filled="f" o:preferrelative="t" stroked="f" coordsize="21600,21600">
            <v:path/>
            <v:fill on="f" focussize="0,0"/>
            <v:stroke on="f" joinstyle="miter"/>
            <v:imagedata r:id="rId174" o:title="eqId441ae64153b7bd9ab0e0fc769af70105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4.25pt;width:69.75pt;" o:ole="t" filled="f" o:preferrelative="t" stroked="f" coordsize="21600,21600">
            <v:path/>
            <v:fill on="f" focussize="0,0"/>
            <v:stroke on="f" joinstyle="miter"/>
            <v:imagedata r:id="rId176" o:title="eqId24574d388c403f6525383977ce564229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4.25pt;width:69.75pt;" o:ole="t" filled="f" o:preferrelative="t" stroked="f" coordsize="21600,21600">
            <v:path/>
            <v:fill on="f" focussize="0,0"/>
            <v:stroke on="f" joinstyle="miter"/>
            <v:imagedata r:id="rId178" o:title="eqId780e2d8e633effd568399b029c8df15a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≈1.7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）</w:t>
      </w:r>
    </w:p>
    <w:p w14:paraId="00BA96E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819525" cy="13239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F0F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求座管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的长：（精确到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181" o:title="eqIdae1ab33123e8682411fd72e004f70ed7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 w14:paraId="00E1360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求座椅</w:t>
      </w:r>
      <m:oMath>
        <m:r>
          <m:rPr/>
          <w:rPr>
            <w:rFonts w:ascii="Cambria Math" w:hAnsi="Cambria Math" w:eastAsia="宋体" w:cs="Cambria Math"/>
          </w:rPr>
          <m:t>EF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到地面的距离．（精确到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183" o:title="eqIda67f966f8f6705ca3a8916959386eaab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 w14:paraId="3E31DD4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如图，在菱形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是</w:t>
      </w:r>
      <m:oMath>
        <m:r>
          <m:rPr/>
          <w:rPr>
            <w:rFonts w:ascii="Cambria Math" w:hAnsi="Cambria Math" w:eastAsia="宋体" w:cs="Cambria Math"/>
          </w:rPr>
          <m:t>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上一点，联结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94" o:title="eqId85c4bdfb0db1e31e8459df1d15f9ab55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并延长交</w:t>
      </w:r>
      <m:oMath>
        <m:r>
          <m:rPr/>
          <w:rPr>
            <w:rFonts w:ascii="Cambria Math" w:hAnsi="Cambria Math" w:eastAsia="宋体" w:cs="Cambria Math"/>
          </w:rPr>
          <m:t>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的延长线于点</w:t>
      </w:r>
      <m:oMath>
        <m:r>
          <m:rPr/>
          <w:rPr>
            <w:rFonts w:ascii="Cambria Math" w:hAnsi="Cambria Math" w:eastAsia="宋体" w:cs="Cambria Math"/>
          </w:rPr>
          <m:t>G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，交</w:t>
      </w:r>
      <m:oMath>
        <m:r>
          <m:rPr/>
          <w:rPr>
            <w:rFonts w:ascii="Cambria Math" w:hAnsi="Cambria Math" w:eastAsia="宋体" w:cs="Cambria Math"/>
          </w:rPr>
          <m:t>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38" o:title="eqIda0ed1ec316bc54c37c4286c208f55667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0C40034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38250" cy="118110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F3E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m:oMath>
        <m:r>
          <m:rPr/>
          <w:rPr>
            <w:rFonts w:ascii="Cambria Math" w:hAnsi="Cambria Math" w:eastAsia="宋体" w:cs="Cambria Math"/>
          </w:rPr>
          <m:t>BE⋅BF=BG⋅EF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；</w:t>
      </w:r>
    </w:p>
    <w:p w14:paraId="6EFE27D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是</w:t>
      </w:r>
      <m:oMath>
        <m:r>
          <m:rPr/>
          <w:rPr>
            <w:rFonts w:ascii="Cambria Math" w:hAnsi="Cambria Math" w:eastAsia="宋体" w:cs="Cambria Math"/>
          </w:rPr>
          <m:t>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的中点，且</w:t>
      </w:r>
      <m:oMath>
        <m:r>
          <m:rPr/>
          <w:rPr>
            <w:rFonts w:ascii="Cambria Math" w:hAnsi="Cambria Math" w:eastAsia="宋体" w:cs="Cambria Math"/>
          </w:rPr>
          <m:t>AF⋅CF=2B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rPr>
          <w:rFonts w:ascii="宋体" w:hAnsi="宋体" w:eastAsia="宋体" w:cs="宋体"/>
          <w:color w:val="000000"/>
        </w:rPr>
        <w:t>，求证：</w:t>
      </w:r>
      <m:oMath>
        <m:r>
          <m:rPr/>
          <w:rPr>
            <w:rFonts w:ascii="Cambria Math" w:hAnsi="Cambria Math" w:eastAsia="宋体" w:cs="Cambria Math"/>
          </w:rPr>
          <m:t>BE⊥CD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6F16D25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在平面直角坐标系</w:t>
      </w:r>
      <m:oMath>
        <m:r>
          <m:rPr/>
          <w:rPr>
            <w:rFonts w:ascii="Cambria Math" w:hAnsi="Cambria Math" w:eastAsia="宋体" w:cs="Cambria Math"/>
          </w:rPr>
          <m:t>xOy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中，将抛物线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rFonts w:ascii="宋体" w:hAnsi="宋体" w:eastAsia="宋体" w:cs="宋体"/>
          <w:color w:val="000000"/>
        </w:rPr>
        <w:t>绕其顶点旋转</w:t>
      </w:r>
      <m:oMath>
        <m:r>
          <m:rPr/>
          <w:rPr>
            <w:rFonts w:ascii="Cambria Math" w:hAnsi="Cambria Math" w:eastAsia="宋体" w:cs="Cambria Math"/>
          </w:rPr>
          <m:t>180°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后再适当平移得到抛物线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rFonts w:ascii="宋体" w:hAnsi="宋体" w:eastAsia="宋体" w:cs="宋体"/>
          <w:color w:val="000000"/>
        </w:rPr>
        <w:t>，如果抛物线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rFonts w:ascii="宋体" w:hAnsi="宋体" w:eastAsia="宋体" w:cs="宋体"/>
          <w:color w:val="000000"/>
        </w:rPr>
        <w:t>经过抛物线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rFonts w:ascii="宋体" w:hAnsi="宋体" w:eastAsia="宋体" w:cs="宋体"/>
          <w:color w:val="000000"/>
        </w:rPr>
        <w:t>的顶点，那么称抛物线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rFonts w:ascii="宋体" w:hAnsi="宋体" w:eastAsia="宋体" w:cs="宋体"/>
          <w:color w:val="000000"/>
        </w:rPr>
        <w:t>是抛物线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rFonts w:ascii="宋体" w:hAnsi="宋体" w:eastAsia="宋体" w:cs="宋体"/>
          <w:color w:val="000000"/>
        </w:rPr>
        <w:t>的“子抛物线”．已知抛物线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:y=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+bx+c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88" o:title="eqId81dea63b8ce3e51adf66cf7b9982a248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轴交于点</w:t>
      </w:r>
      <m:oMath>
        <m:r>
          <m:rPr/>
          <w:rPr>
            <w:rFonts w:ascii="Cambria Math" w:hAnsi="Cambria Math" w:eastAsia="宋体" w:cs="Cambria Math"/>
          </w:rPr>
          <m:t>A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2,0</m:t>
            </m:r>
          </m:e>
        </m:d>
        <m:r>
          <m:rPr/>
          <w:rPr>
            <w:rFonts w:ascii="Cambria Math" w:hAnsi="Cambria Math" w:eastAsia="宋体" w:cs="Cambria Math"/>
          </w:rPr>
          <m:t>、B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−4,0</m:t>
            </m:r>
          </m:e>
        </m:d>
      </m:oMath>
      <w:r>
        <w:rPr>
          <w:rFonts w:ascii="宋体" w:hAnsi="宋体" w:eastAsia="宋体" w:cs="宋体"/>
          <w:color w:val="000000"/>
        </w:rPr>
        <w:t>，顶点为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681185A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38300" cy="160020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017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求抛物线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rFonts w:ascii="宋体" w:hAnsi="宋体" w:eastAsia="宋体" w:cs="宋体"/>
          <w:color w:val="000000"/>
        </w:rPr>
        <w:t>的表达式和点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的坐标；</w:t>
      </w:r>
    </w:p>
    <w:p w14:paraId="0ECB15A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如果抛物线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rFonts w:ascii="宋体" w:hAnsi="宋体" w:eastAsia="宋体" w:cs="宋体"/>
          <w:color w:val="000000"/>
        </w:rPr>
        <w:t>是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rFonts w:ascii="宋体" w:hAnsi="宋体" w:eastAsia="宋体" w:cs="宋体"/>
          <w:color w:val="000000"/>
        </w:rPr>
        <w:t>的“子抛物线”，且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rFonts w:ascii="宋体" w:hAnsi="宋体" w:eastAsia="宋体" w:cs="宋体"/>
          <w:color w:val="000000"/>
        </w:rPr>
        <w:t>经过原点，顶点为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74EE7AB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求证：抛物线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rFonts w:ascii="宋体" w:hAnsi="宋体" w:eastAsia="宋体" w:cs="宋体"/>
          <w:color w:val="000000"/>
        </w:rPr>
        <w:t>也是抛物线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rFonts w:ascii="宋体" w:hAnsi="宋体" w:eastAsia="宋体" w:cs="宋体"/>
          <w:color w:val="000000"/>
        </w:rPr>
        <w:t>的“子抛物线”；</w:t>
      </w:r>
    </w:p>
    <w:p w14:paraId="79304EA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设直线</w:t>
      </w:r>
      <m:oMath>
        <m:r>
          <m:rPr/>
          <w:rPr>
            <w:rFonts w:ascii="Cambria Math" w:hAnsi="Cambria Math" w:eastAsia="宋体" w:cs="Cambria Math"/>
          </w:rPr>
          <m:t>x=k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与抛物线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、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rFonts w:ascii="宋体" w:hAnsi="宋体" w:eastAsia="宋体" w:cs="宋体"/>
          <w:color w:val="000000"/>
        </w:rPr>
        <w:t>分别交于点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i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，是否存在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91" o:title="eqIdf0a532e15e232cb4b99a8d4d07c89575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，使得四边形</w:t>
      </w:r>
      <m:oMath>
        <m:r>
          <m:rPr/>
          <w:rPr>
            <w:rFonts w:ascii="Cambria Math" w:hAnsi="Cambria Math" w:eastAsia="宋体" w:cs="Cambria Math"/>
          </w:rPr>
          <m:t>DMEN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是平行四边形？如果存在，试求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91" o:title="eqIdf0a532e15e232cb4b99a8d4d07c89575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的值；如果不存在，试说明理由．</w:t>
      </w:r>
    </w:p>
    <w:p w14:paraId="4F0D30E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如图，已知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14" o:title="eqId15c0dbe3c080c4c4636c64803e5c1f7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∠ACB=90°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AC=3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BC=4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是边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上一点（不与点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i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重合），</w:t>
      </w:r>
      <m:oMath>
        <m:r>
          <m:rPr/>
          <w:rPr>
            <w:rFonts w:ascii="Cambria Math" w:hAnsi="Cambria Math" w:eastAsia="宋体" w:cs="Cambria Math"/>
          </w:rPr>
          <m:t>BE⊥AB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，且</w:t>
      </w:r>
      <m:oMath>
        <m:r>
          <m:rPr/>
          <w:rPr>
            <w:rFonts w:ascii="Cambria Math" w:hAnsi="Cambria Math" w:eastAsia="宋体" w:cs="Cambria Math"/>
          </w:rPr>
          <m:t>∠CDE=∠A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4727E4C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257675" cy="168592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6EE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196" o:title="eqIdca14fa885a9d04f04e0418b49b118241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94" o:title="eqId85c4bdfb0db1e31e8459df1d15f9ab55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的长；</w:t>
      </w:r>
    </w:p>
    <w:p w14:paraId="4CCCF0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当点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在边</w:t>
      </w:r>
      <m:oMath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上运动时，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CD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DE</m:t>
            </m:r>
          </m:den>
        </m:f>
      </m:oMath>
      <w:r>
        <w:rPr>
          <w:rFonts w:ascii="宋体" w:hAnsi="宋体" w:eastAsia="宋体" w:cs="宋体"/>
          <w:color w:val="000000"/>
        </w:rPr>
        <w:t>的值是否保持不变，如果不变，试求出这个不变的值；如果会发生变化，试说明理由；</w:t>
      </w:r>
    </w:p>
    <w:p w14:paraId="408C0C4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当直线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03" o:title="eqIde6e490f703eb6c9bb1278c78ebc2d661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与直线</w:t>
      </w:r>
      <m:oMath>
        <m:r>
          <m:rPr/>
          <w:rPr>
            <w:rFonts w:ascii="Cambria Math" w:hAnsi="Cambria Math" w:eastAsia="宋体" w:cs="Cambria Math"/>
          </w:rPr>
          <m:t>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相交时，记交点为点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38" o:title="eqIda0ed1ec316bc54c37c4286c208f55667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201" o:title="eqId5df7626240940eb340420a605e95aeee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是等腰三角形，求</w:t>
      </w:r>
      <m:oMath>
        <m:r>
          <m:rPr/>
          <w:rPr>
            <w:rFonts w:ascii="Cambria Math" w:hAnsi="Cambria Math" w:eastAsia="宋体" w:cs="Cambria Math"/>
          </w:rPr>
          <m:t>EF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的长．</w:t>
      </w:r>
    </w:p>
    <w:p w14:paraId="7BA153F6">
      <w:pPr>
        <w:spacing w:line="360" w:lineRule="auto"/>
        <w:jc w:val="both"/>
        <w:textAlignment w:val="center"/>
        <w:rPr>
          <w:color w:val="000000"/>
        </w:rPr>
      </w:pP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47CA4B5A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3A02B2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2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A574410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4.bin"/><Relationship Id="rId98" Type="http://schemas.openxmlformats.org/officeDocument/2006/relationships/image" Target="media/image51.png"/><Relationship Id="rId97" Type="http://schemas.openxmlformats.org/officeDocument/2006/relationships/oleObject" Target="embeddings/oleObject43.bin"/><Relationship Id="rId96" Type="http://schemas.openxmlformats.org/officeDocument/2006/relationships/image" Target="media/image50.wmf"/><Relationship Id="rId95" Type="http://schemas.openxmlformats.org/officeDocument/2006/relationships/oleObject" Target="embeddings/oleObject42.bin"/><Relationship Id="rId94" Type="http://schemas.openxmlformats.org/officeDocument/2006/relationships/image" Target="media/image49.wmf"/><Relationship Id="rId93" Type="http://schemas.openxmlformats.org/officeDocument/2006/relationships/oleObject" Target="embeddings/oleObject41.bin"/><Relationship Id="rId92" Type="http://schemas.openxmlformats.org/officeDocument/2006/relationships/image" Target="media/image48.wmf"/><Relationship Id="rId91" Type="http://schemas.openxmlformats.org/officeDocument/2006/relationships/oleObject" Target="embeddings/oleObject40.bin"/><Relationship Id="rId90" Type="http://schemas.openxmlformats.org/officeDocument/2006/relationships/image" Target="media/image47.png"/><Relationship Id="rId9" Type="http://schemas.openxmlformats.org/officeDocument/2006/relationships/image" Target="media/image4.wmf"/><Relationship Id="rId89" Type="http://schemas.openxmlformats.org/officeDocument/2006/relationships/image" Target="media/image46.wmf"/><Relationship Id="rId88" Type="http://schemas.openxmlformats.org/officeDocument/2006/relationships/oleObject" Target="embeddings/oleObject39.bin"/><Relationship Id="rId87" Type="http://schemas.openxmlformats.org/officeDocument/2006/relationships/image" Target="media/image45.wmf"/><Relationship Id="rId86" Type="http://schemas.openxmlformats.org/officeDocument/2006/relationships/oleObject" Target="embeddings/oleObject38.bin"/><Relationship Id="rId85" Type="http://schemas.openxmlformats.org/officeDocument/2006/relationships/image" Target="media/image44.wmf"/><Relationship Id="rId84" Type="http://schemas.openxmlformats.org/officeDocument/2006/relationships/oleObject" Target="embeddings/oleObject37.bin"/><Relationship Id="rId83" Type="http://schemas.openxmlformats.org/officeDocument/2006/relationships/image" Target="media/image43.png"/><Relationship Id="rId82" Type="http://schemas.openxmlformats.org/officeDocument/2006/relationships/image" Target="media/image42.wmf"/><Relationship Id="rId81" Type="http://schemas.openxmlformats.org/officeDocument/2006/relationships/oleObject" Target="embeddings/oleObject36.bin"/><Relationship Id="rId80" Type="http://schemas.openxmlformats.org/officeDocument/2006/relationships/image" Target="media/image41.wmf"/><Relationship Id="rId8" Type="http://schemas.openxmlformats.org/officeDocument/2006/relationships/oleObject" Target="embeddings/oleObject1.bin"/><Relationship Id="rId79" Type="http://schemas.openxmlformats.org/officeDocument/2006/relationships/oleObject" Target="embeddings/oleObject35.bin"/><Relationship Id="rId78" Type="http://schemas.openxmlformats.org/officeDocument/2006/relationships/image" Target="media/image40.wmf"/><Relationship Id="rId77" Type="http://schemas.openxmlformats.org/officeDocument/2006/relationships/oleObject" Target="embeddings/oleObject34.bin"/><Relationship Id="rId76" Type="http://schemas.openxmlformats.org/officeDocument/2006/relationships/image" Target="media/image39.wmf"/><Relationship Id="rId75" Type="http://schemas.openxmlformats.org/officeDocument/2006/relationships/oleObject" Target="embeddings/oleObject33.bin"/><Relationship Id="rId74" Type="http://schemas.openxmlformats.org/officeDocument/2006/relationships/image" Target="media/image38.wmf"/><Relationship Id="rId73" Type="http://schemas.openxmlformats.org/officeDocument/2006/relationships/oleObject" Target="embeddings/oleObject32.bin"/><Relationship Id="rId72" Type="http://schemas.openxmlformats.org/officeDocument/2006/relationships/image" Target="media/image37.wmf"/><Relationship Id="rId71" Type="http://schemas.openxmlformats.org/officeDocument/2006/relationships/oleObject" Target="embeddings/oleObject31.bin"/><Relationship Id="rId70" Type="http://schemas.openxmlformats.org/officeDocument/2006/relationships/image" Target="media/image36.wmf"/><Relationship Id="rId7" Type="http://schemas.openxmlformats.org/officeDocument/2006/relationships/image" Target="media/image3.png"/><Relationship Id="rId69" Type="http://schemas.openxmlformats.org/officeDocument/2006/relationships/oleObject" Target="embeddings/oleObject30.bin"/><Relationship Id="rId68" Type="http://schemas.openxmlformats.org/officeDocument/2006/relationships/image" Target="media/image35.wmf"/><Relationship Id="rId67" Type="http://schemas.openxmlformats.org/officeDocument/2006/relationships/oleObject" Target="embeddings/oleObject29.bin"/><Relationship Id="rId66" Type="http://schemas.openxmlformats.org/officeDocument/2006/relationships/image" Target="media/image34.wmf"/><Relationship Id="rId65" Type="http://schemas.openxmlformats.org/officeDocument/2006/relationships/oleObject" Target="embeddings/oleObject28.bin"/><Relationship Id="rId64" Type="http://schemas.openxmlformats.org/officeDocument/2006/relationships/image" Target="media/image33.wmf"/><Relationship Id="rId63" Type="http://schemas.openxmlformats.org/officeDocument/2006/relationships/oleObject" Target="embeddings/oleObject27.bin"/><Relationship Id="rId62" Type="http://schemas.openxmlformats.org/officeDocument/2006/relationships/image" Target="media/image32.wmf"/><Relationship Id="rId61" Type="http://schemas.openxmlformats.org/officeDocument/2006/relationships/oleObject" Target="embeddings/oleObject26.bin"/><Relationship Id="rId60" Type="http://schemas.openxmlformats.org/officeDocument/2006/relationships/image" Target="media/image31.wmf"/><Relationship Id="rId6" Type="http://schemas.openxmlformats.org/officeDocument/2006/relationships/image" Target="media/image2.png"/><Relationship Id="rId59" Type="http://schemas.openxmlformats.org/officeDocument/2006/relationships/oleObject" Target="embeddings/oleObject25.bin"/><Relationship Id="rId58" Type="http://schemas.openxmlformats.org/officeDocument/2006/relationships/image" Target="media/image30.wmf"/><Relationship Id="rId57" Type="http://schemas.openxmlformats.org/officeDocument/2006/relationships/oleObject" Target="embeddings/oleObject24.bin"/><Relationship Id="rId56" Type="http://schemas.openxmlformats.org/officeDocument/2006/relationships/image" Target="media/image29.png"/><Relationship Id="rId55" Type="http://schemas.openxmlformats.org/officeDocument/2006/relationships/image" Target="media/image28.wmf"/><Relationship Id="rId54" Type="http://schemas.openxmlformats.org/officeDocument/2006/relationships/oleObject" Target="embeddings/oleObject23.bin"/><Relationship Id="rId53" Type="http://schemas.openxmlformats.org/officeDocument/2006/relationships/image" Target="media/image27.wmf"/><Relationship Id="rId52" Type="http://schemas.openxmlformats.org/officeDocument/2006/relationships/oleObject" Target="embeddings/oleObject22.bin"/><Relationship Id="rId51" Type="http://schemas.openxmlformats.org/officeDocument/2006/relationships/image" Target="media/image26.wmf"/><Relationship Id="rId50" Type="http://schemas.openxmlformats.org/officeDocument/2006/relationships/oleObject" Target="embeddings/oleObject21.bin"/><Relationship Id="rId5" Type="http://schemas.openxmlformats.org/officeDocument/2006/relationships/theme" Target="theme/theme1.xml"/><Relationship Id="rId49" Type="http://schemas.openxmlformats.org/officeDocument/2006/relationships/image" Target="media/image25.png"/><Relationship Id="rId48" Type="http://schemas.openxmlformats.org/officeDocument/2006/relationships/image" Target="media/image24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3.wmf"/><Relationship Id="rId45" Type="http://schemas.openxmlformats.org/officeDocument/2006/relationships/oleObject" Target="embeddings/oleObject19.bin"/><Relationship Id="rId44" Type="http://schemas.openxmlformats.org/officeDocument/2006/relationships/oleObject" Target="embeddings/oleObject18.bin"/><Relationship Id="rId43" Type="http://schemas.openxmlformats.org/officeDocument/2006/relationships/image" Target="media/image22.wmf"/><Relationship Id="rId42" Type="http://schemas.openxmlformats.org/officeDocument/2006/relationships/oleObject" Target="embeddings/oleObject17.bin"/><Relationship Id="rId41" Type="http://schemas.openxmlformats.org/officeDocument/2006/relationships/image" Target="media/image21.wmf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" Type="http://schemas.openxmlformats.org/officeDocument/2006/relationships/image" Target="media/image20.wmf"/><Relationship Id="rId38" Type="http://schemas.openxmlformats.org/officeDocument/2006/relationships/oleObject" Target="embeddings/oleObject15.bin"/><Relationship Id="rId37" Type="http://schemas.openxmlformats.org/officeDocument/2006/relationships/image" Target="media/image19.wmf"/><Relationship Id="rId36" Type="http://schemas.openxmlformats.org/officeDocument/2006/relationships/oleObject" Target="embeddings/oleObject14.bin"/><Relationship Id="rId35" Type="http://schemas.openxmlformats.org/officeDocument/2006/relationships/image" Target="media/image18.wmf"/><Relationship Id="rId34" Type="http://schemas.openxmlformats.org/officeDocument/2006/relationships/oleObject" Target="embeddings/oleObject13.bin"/><Relationship Id="rId33" Type="http://schemas.openxmlformats.org/officeDocument/2006/relationships/image" Target="media/image17.wmf"/><Relationship Id="rId32" Type="http://schemas.openxmlformats.org/officeDocument/2006/relationships/oleObject" Target="embeddings/oleObject12.bin"/><Relationship Id="rId31" Type="http://schemas.openxmlformats.org/officeDocument/2006/relationships/image" Target="media/image16.wmf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" Type="http://schemas.openxmlformats.org/officeDocument/2006/relationships/image" Target="media/image15.wmf"/><Relationship Id="rId28" Type="http://schemas.openxmlformats.org/officeDocument/2006/relationships/oleObject" Target="embeddings/oleObject10.bin"/><Relationship Id="rId27" Type="http://schemas.openxmlformats.org/officeDocument/2006/relationships/image" Target="media/image14.wmf"/><Relationship Id="rId26" Type="http://schemas.openxmlformats.org/officeDocument/2006/relationships/oleObject" Target="embeddings/oleObject9.bin"/><Relationship Id="rId25" Type="http://schemas.openxmlformats.org/officeDocument/2006/relationships/image" Target="media/image13.wmf"/><Relationship Id="rId24" Type="http://schemas.openxmlformats.org/officeDocument/2006/relationships/oleObject" Target="embeddings/oleObject8.bin"/><Relationship Id="rId23" Type="http://schemas.openxmlformats.org/officeDocument/2006/relationships/image" Target="media/image12.wmf"/><Relationship Id="rId22" Type="http://schemas.openxmlformats.org/officeDocument/2006/relationships/oleObject" Target="embeddings/oleObject7.bin"/><Relationship Id="rId21" Type="http://schemas.openxmlformats.org/officeDocument/2006/relationships/image" Target="media/image11.png"/><Relationship Id="rId204" Type="http://schemas.openxmlformats.org/officeDocument/2006/relationships/fontTable" Target="fontTable.xml"/><Relationship Id="rId203" Type="http://schemas.openxmlformats.org/officeDocument/2006/relationships/customXml" Target="../customXml/item2.xml"/><Relationship Id="rId202" Type="http://schemas.openxmlformats.org/officeDocument/2006/relationships/customXml" Target="../customXml/item1.xml"/><Relationship Id="rId201" Type="http://schemas.openxmlformats.org/officeDocument/2006/relationships/image" Target="media/image100.wmf"/><Relationship Id="rId200" Type="http://schemas.openxmlformats.org/officeDocument/2006/relationships/oleObject" Target="embeddings/oleObject97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oleObject" Target="embeddings/oleObject96.bin"/><Relationship Id="rId198" Type="http://schemas.openxmlformats.org/officeDocument/2006/relationships/oleObject" Target="embeddings/oleObject95.bin"/><Relationship Id="rId197" Type="http://schemas.openxmlformats.org/officeDocument/2006/relationships/oleObject" Target="embeddings/oleObject94.bin"/><Relationship Id="rId196" Type="http://schemas.openxmlformats.org/officeDocument/2006/relationships/image" Target="media/image99.wmf"/><Relationship Id="rId195" Type="http://schemas.openxmlformats.org/officeDocument/2006/relationships/oleObject" Target="embeddings/oleObject93.bin"/><Relationship Id="rId194" Type="http://schemas.openxmlformats.org/officeDocument/2006/relationships/image" Target="media/image98.png"/><Relationship Id="rId193" Type="http://schemas.openxmlformats.org/officeDocument/2006/relationships/oleObject" Target="embeddings/oleObject92.bin"/><Relationship Id="rId192" Type="http://schemas.openxmlformats.org/officeDocument/2006/relationships/oleObject" Target="embeddings/oleObject91.bin"/><Relationship Id="rId191" Type="http://schemas.openxmlformats.org/officeDocument/2006/relationships/image" Target="media/image97.wmf"/><Relationship Id="rId190" Type="http://schemas.openxmlformats.org/officeDocument/2006/relationships/oleObject" Target="embeddings/oleObject90.bin"/><Relationship Id="rId19" Type="http://schemas.openxmlformats.org/officeDocument/2006/relationships/oleObject" Target="embeddings/oleObject6.bin"/><Relationship Id="rId189" Type="http://schemas.openxmlformats.org/officeDocument/2006/relationships/image" Target="media/image96.png"/><Relationship Id="rId188" Type="http://schemas.openxmlformats.org/officeDocument/2006/relationships/image" Target="media/image95.wmf"/><Relationship Id="rId187" Type="http://schemas.openxmlformats.org/officeDocument/2006/relationships/oleObject" Target="embeddings/oleObject89.bin"/><Relationship Id="rId186" Type="http://schemas.openxmlformats.org/officeDocument/2006/relationships/image" Target="media/image94.png"/><Relationship Id="rId185" Type="http://schemas.openxmlformats.org/officeDocument/2006/relationships/oleObject" Target="embeddings/oleObject88.bin"/><Relationship Id="rId184" Type="http://schemas.openxmlformats.org/officeDocument/2006/relationships/oleObject" Target="embeddings/oleObject87.bin"/><Relationship Id="rId183" Type="http://schemas.openxmlformats.org/officeDocument/2006/relationships/image" Target="media/image93.wmf"/><Relationship Id="rId182" Type="http://schemas.openxmlformats.org/officeDocument/2006/relationships/oleObject" Target="embeddings/oleObject86.bin"/><Relationship Id="rId181" Type="http://schemas.openxmlformats.org/officeDocument/2006/relationships/image" Target="media/image92.wmf"/><Relationship Id="rId180" Type="http://schemas.openxmlformats.org/officeDocument/2006/relationships/oleObject" Target="embeddings/oleObject85.bin"/><Relationship Id="rId18" Type="http://schemas.openxmlformats.org/officeDocument/2006/relationships/image" Target="media/image9.wmf"/><Relationship Id="rId179" Type="http://schemas.openxmlformats.org/officeDocument/2006/relationships/image" Target="media/image91.png"/><Relationship Id="rId178" Type="http://schemas.openxmlformats.org/officeDocument/2006/relationships/image" Target="media/image90.wmf"/><Relationship Id="rId177" Type="http://schemas.openxmlformats.org/officeDocument/2006/relationships/oleObject" Target="embeddings/oleObject84.bin"/><Relationship Id="rId176" Type="http://schemas.openxmlformats.org/officeDocument/2006/relationships/image" Target="media/image89.wmf"/><Relationship Id="rId175" Type="http://schemas.openxmlformats.org/officeDocument/2006/relationships/oleObject" Target="embeddings/oleObject83.bin"/><Relationship Id="rId174" Type="http://schemas.openxmlformats.org/officeDocument/2006/relationships/image" Target="media/image88.wmf"/><Relationship Id="rId173" Type="http://schemas.openxmlformats.org/officeDocument/2006/relationships/oleObject" Target="embeddings/oleObject82.bin"/><Relationship Id="rId172" Type="http://schemas.openxmlformats.org/officeDocument/2006/relationships/image" Target="media/image87.wmf"/><Relationship Id="rId171" Type="http://schemas.openxmlformats.org/officeDocument/2006/relationships/oleObject" Target="embeddings/oleObject81.bin"/><Relationship Id="rId170" Type="http://schemas.openxmlformats.org/officeDocument/2006/relationships/image" Target="media/image86.wmf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80.bin"/><Relationship Id="rId168" Type="http://schemas.openxmlformats.org/officeDocument/2006/relationships/image" Target="media/image85.wmf"/><Relationship Id="rId167" Type="http://schemas.openxmlformats.org/officeDocument/2006/relationships/oleObject" Target="embeddings/oleObject79.bin"/><Relationship Id="rId166" Type="http://schemas.openxmlformats.org/officeDocument/2006/relationships/image" Target="media/image84.wmf"/><Relationship Id="rId165" Type="http://schemas.openxmlformats.org/officeDocument/2006/relationships/oleObject" Target="embeddings/oleObject78.bin"/><Relationship Id="rId164" Type="http://schemas.openxmlformats.org/officeDocument/2006/relationships/image" Target="media/image83.wmf"/><Relationship Id="rId163" Type="http://schemas.openxmlformats.org/officeDocument/2006/relationships/oleObject" Target="embeddings/oleObject77.bin"/><Relationship Id="rId162" Type="http://schemas.openxmlformats.org/officeDocument/2006/relationships/oleObject" Target="embeddings/oleObject76.bin"/><Relationship Id="rId161" Type="http://schemas.openxmlformats.org/officeDocument/2006/relationships/image" Target="media/image82.wmf"/><Relationship Id="rId160" Type="http://schemas.openxmlformats.org/officeDocument/2006/relationships/oleObject" Target="embeddings/oleObject75.bin"/><Relationship Id="rId16" Type="http://schemas.openxmlformats.org/officeDocument/2006/relationships/image" Target="media/image8.png"/><Relationship Id="rId159" Type="http://schemas.openxmlformats.org/officeDocument/2006/relationships/image" Target="media/image81.wmf"/><Relationship Id="rId158" Type="http://schemas.openxmlformats.org/officeDocument/2006/relationships/oleObject" Target="embeddings/oleObject74.bin"/><Relationship Id="rId157" Type="http://schemas.openxmlformats.org/officeDocument/2006/relationships/image" Target="media/image80.wmf"/><Relationship Id="rId156" Type="http://schemas.openxmlformats.org/officeDocument/2006/relationships/oleObject" Target="embeddings/oleObject73.bin"/><Relationship Id="rId155" Type="http://schemas.openxmlformats.org/officeDocument/2006/relationships/image" Target="media/image79.wmf"/><Relationship Id="rId154" Type="http://schemas.openxmlformats.org/officeDocument/2006/relationships/oleObject" Target="embeddings/oleObject72.bin"/><Relationship Id="rId153" Type="http://schemas.openxmlformats.org/officeDocument/2006/relationships/image" Target="media/image78.wmf"/><Relationship Id="rId152" Type="http://schemas.openxmlformats.org/officeDocument/2006/relationships/oleObject" Target="embeddings/oleObject71.bin"/><Relationship Id="rId151" Type="http://schemas.openxmlformats.org/officeDocument/2006/relationships/image" Target="media/image77.wmf"/><Relationship Id="rId150" Type="http://schemas.openxmlformats.org/officeDocument/2006/relationships/oleObject" Target="embeddings/oleObject70.bin"/><Relationship Id="rId15" Type="http://schemas.openxmlformats.org/officeDocument/2006/relationships/image" Target="media/image7.wmf"/><Relationship Id="rId149" Type="http://schemas.openxmlformats.org/officeDocument/2006/relationships/image" Target="media/image76.wmf"/><Relationship Id="rId148" Type="http://schemas.openxmlformats.org/officeDocument/2006/relationships/oleObject" Target="embeddings/oleObject69.bin"/><Relationship Id="rId147" Type="http://schemas.openxmlformats.org/officeDocument/2006/relationships/image" Target="media/image75.wmf"/><Relationship Id="rId146" Type="http://schemas.openxmlformats.org/officeDocument/2006/relationships/oleObject" Target="embeddings/oleObject68.bin"/><Relationship Id="rId145" Type="http://schemas.openxmlformats.org/officeDocument/2006/relationships/image" Target="media/image74.wmf"/><Relationship Id="rId144" Type="http://schemas.openxmlformats.org/officeDocument/2006/relationships/oleObject" Target="embeddings/oleObject67.bin"/><Relationship Id="rId143" Type="http://schemas.openxmlformats.org/officeDocument/2006/relationships/image" Target="media/image73.wmf"/><Relationship Id="rId142" Type="http://schemas.openxmlformats.org/officeDocument/2006/relationships/oleObject" Target="embeddings/oleObject66.bin"/><Relationship Id="rId141" Type="http://schemas.openxmlformats.org/officeDocument/2006/relationships/image" Target="media/image72.wmf"/><Relationship Id="rId140" Type="http://schemas.openxmlformats.org/officeDocument/2006/relationships/oleObject" Target="embeddings/oleObject65.bin"/><Relationship Id="rId14" Type="http://schemas.openxmlformats.org/officeDocument/2006/relationships/oleObject" Target="embeddings/oleObject4.bin"/><Relationship Id="rId139" Type="http://schemas.openxmlformats.org/officeDocument/2006/relationships/image" Target="media/image71.png"/><Relationship Id="rId138" Type="http://schemas.openxmlformats.org/officeDocument/2006/relationships/image" Target="media/image70.wmf"/><Relationship Id="rId137" Type="http://schemas.openxmlformats.org/officeDocument/2006/relationships/oleObject" Target="embeddings/oleObject64.bin"/><Relationship Id="rId136" Type="http://schemas.openxmlformats.org/officeDocument/2006/relationships/image" Target="media/image69.wmf"/><Relationship Id="rId135" Type="http://schemas.openxmlformats.org/officeDocument/2006/relationships/oleObject" Target="embeddings/oleObject63.bin"/><Relationship Id="rId134" Type="http://schemas.openxmlformats.org/officeDocument/2006/relationships/image" Target="media/image68.wmf"/><Relationship Id="rId133" Type="http://schemas.openxmlformats.org/officeDocument/2006/relationships/oleObject" Target="embeddings/oleObject62.bin"/><Relationship Id="rId132" Type="http://schemas.openxmlformats.org/officeDocument/2006/relationships/image" Target="media/image67.wmf"/><Relationship Id="rId131" Type="http://schemas.openxmlformats.org/officeDocument/2006/relationships/oleObject" Target="embeddings/oleObject61.bin"/><Relationship Id="rId130" Type="http://schemas.openxmlformats.org/officeDocument/2006/relationships/image" Target="media/image66.wmf"/><Relationship Id="rId13" Type="http://schemas.openxmlformats.org/officeDocument/2006/relationships/image" Target="media/image6.wmf"/><Relationship Id="rId129" Type="http://schemas.openxmlformats.org/officeDocument/2006/relationships/oleObject" Target="embeddings/oleObject60.bin"/><Relationship Id="rId128" Type="http://schemas.openxmlformats.org/officeDocument/2006/relationships/oleObject" Target="embeddings/oleObject59.bin"/><Relationship Id="rId127" Type="http://schemas.openxmlformats.org/officeDocument/2006/relationships/image" Target="media/image65.wmf"/><Relationship Id="rId126" Type="http://schemas.openxmlformats.org/officeDocument/2006/relationships/oleObject" Target="embeddings/oleObject58.bin"/><Relationship Id="rId125" Type="http://schemas.openxmlformats.org/officeDocument/2006/relationships/image" Target="media/image64.wmf"/><Relationship Id="rId124" Type="http://schemas.openxmlformats.org/officeDocument/2006/relationships/oleObject" Target="embeddings/oleObject57.bin"/><Relationship Id="rId123" Type="http://schemas.openxmlformats.org/officeDocument/2006/relationships/image" Target="media/image63.wmf"/><Relationship Id="rId122" Type="http://schemas.openxmlformats.org/officeDocument/2006/relationships/oleObject" Target="embeddings/oleObject56.bin"/><Relationship Id="rId121" Type="http://schemas.openxmlformats.org/officeDocument/2006/relationships/image" Target="media/image62.wmf"/><Relationship Id="rId120" Type="http://schemas.openxmlformats.org/officeDocument/2006/relationships/oleObject" Target="embeddings/oleObject55.bin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54.bin"/><Relationship Id="rId118" Type="http://schemas.openxmlformats.org/officeDocument/2006/relationships/image" Target="media/image61.wmf"/><Relationship Id="rId117" Type="http://schemas.openxmlformats.org/officeDocument/2006/relationships/oleObject" Target="embeddings/oleObject53.bin"/><Relationship Id="rId116" Type="http://schemas.openxmlformats.org/officeDocument/2006/relationships/image" Target="media/image60.wmf"/><Relationship Id="rId115" Type="http://schemas.openxmlformats.org/officeDocument/2006/relationships/oleObject" Target="embeddings/oleObject52.bin"/><Relationship Id="rId114" Type="http://schemas.openxmlformats.org/officeDocument/2006/relationships/image" Target="media/image59.wmf"/><Relationship Id="rId113" Type="http://schemas.openxmlformats.org/officeDocument/2006/relationships/oleObject" Target="embeddings/oleObject51.bin"/><Relationship Id="rId112" Type="http://schemas.openxmlformats.org/officeDocument/2006/relationships/image" Target="media/image58.png"/><Relationship Id="rId111" Type="http://schemas.openxmlformats.org/officeDocument/2006/relationships/image" Target="media/image57.wmf"/><Relationship Id="rId110" Type="http://schemas.openxmlformats.org/officeDocument/2006/relationships/oleObject" Target="embeddings/oleObject50.bin"/><Relationship Id="rId11" Type="http://schemas.openxmlformats.org/officeDocument/2006/relationships/image" Target="media/image5.wmf"/><Relationship Id="rId109" Type="http://schemas.openxmlformats.org/officeDocument/2006/relationships/oleObject" Target="embeddings/oleObject49.bin"/><Relationship Id="rId108" Type="http://schemas.openxmlformats.org/officeDocument/2006/relationships/image" Target="media/image56.wmf"/><Relationship Id="rId107" Type="http://schemas.openxmlformats.org/officeDocument/2006/relationships/oleObject" Target="embeddings/oleObject48.bin"/><Relationship Id="rId106" Type="http://schemas.openxmlformats.org/officeDocument/2006/relationships/image" Target="media/image55.wmf"/><Relationship Id="rId105" Type="http://schemas.openxmlformats.org/officeDocument/2006/relationships/oleObject" Target="embeddings/oleObject47.bin"/><Relationship Id="rId104" Type="http://schemas.openxmlformats.org/officeDocument/2006/relationships/image" Target="media/image54.png"/><Relationship Id="rId103" Type="http://schemas.openxmlformats.org/officeDocument/2006/relationships/image" Target="media/image53.wmf"/><Relationship Id="rId102" Type="http://schemas.openxmlformats.org/officeDocument/2006/relationships/oleObject" Target="embeddings/oleObject46.bin"/><Relationship Id="rId101" Type="http://schemas.openxmlformats.org/officeDocument/2006/relationships/oleObject" Target="embeddings/oleObject45.bin"/><Relationship Id="rId100" Type="http://schemas.openxmlformats.org/officeDocument/2006/relationships/image" Target="media/image52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6</Pages>
  <Words>624</Words>
  <Characters>678</Characters>
  <Lines>0</Lines>
  <Paragraphs>0</Paragraphs>
  <TotalTime>5</TotalTime>
  <ScaleCrop>false</ScaleCrop>
  <LinksUpToDate>false</LinksUpToDate>
  <CharactersWithSpaces>742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2026-06-20T17:21:00Z</dcterms:created>
  <dc:creator>学科网试题生产平台</dc:creator>
  <dc:description>3934075612759040</dc:description>
  <cp:lastModifiedBy>晒死在太阳下的老鼠</cp:lastModifiedBy>
  <dcterms:modified xsi:type="dcterms:W3CDTF">2026-07-07T07:39:17Z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eyJoZGlkIjoiODhjYmI1Yzg0OWRkOGI1NDk2ZGM4ZjI3NDk2ZTdlNTUiLCJ1c2VySWQiOiIyNDIwMzY2ODkifQ==</vt:lpwstr>
  </property>
  <property fmtid="{D5CDD505-2E9C-101B-9397-08002B2CF9AE}" pid="7" name="KSOProductBuildVer">
    <vt:lpwstr>2052-12.1.0.26375</vt:lpwstr>
  </property>
  <property fmtid="{D5CDD505-2E9C-101B-9397-08002B2CF9AE}" pid="8" name="ICV">
    <vt:lpwstr>4506272FA56848EF8F04C5337C83E147_12</vt:lpwstr>
  </property>
</Properties>
</file>