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71076" w14:textId="4766AD5A" w:rsidR="00D80591" w:rsidRPr="00D80591" w:rsidRDefault="00D80591" w:rsidP="00D80591">
      <w:pPr>
        <w:rPr>
          <w:rFonts w:ascii="Arial" w:eastAsia="Times New Roman" w:hAnsi="Arial" w:cs="Arial"/>
          <w:b/>
          <w:bCs/>
          <w:sz w:val="24"/>
          <w:szCs w:val="24"/>
        </w:rPr>
      </w:pPr>
      <w:r w:rsidRPr="00D80591">
        <w:rPr>
          <w:rFonts w:ascii="Arial" w:eastAsia="Times New Roman" w:hAnsi="Arial" w:cs="Arial"/>
          <w:b/>
          <w:bCs/>
          <w:sz w:val="24"/>
          <w:szCs w:val="24"/>
        </w:rPr>
        <w:t>Scenario: May 1-</w:t>
      </w:r>
      <w:r w:rsidR="001B283A">
        <w:rPr>
          <w:rFonts w:ascii="Arial" w:eastAsia="Times New Roman" w:hAnsi="Arial" w:cs="Arial"/>
          <w:b/>
          <w:bCs/>
          <w:sz w:val="24"/>
          <w:szCs w:val="24"/>
        </w:rPr>
        <w:t xml:space="preserve"> </w:t>
      </w:r>
      <w:r w:rsidRPr="00D80591">
        <w:rPr>
          <w:rFonts w:ascii="Arial" w:eastAsia="Times New Roman" w:hAnsi="Arial" w:cs="Arial"/>
          <w:b/>
          <w:bCs/>
          <w:sz w:val="24"/>
          <w:szCs w:val="24"/>
        </w:rPr>
        <w:t>Mile Highway Be Clean Project</w:t>
      </w:r>
    </w:p>
    <w:p w14:paraId="7FFF667D" w14:textId="77777777" w:rsidR="00D80591" w:rsidRPr="00D80591" w:rsidRDefault="00D80591" w:rsidP="00D80591">
      <w:pPr>
        <w:rPr>
          <w:rFonts w:ascii="Arial" w:eastAsia="Times New Roman" w:hAnsi="Arial" w:cs="Arial"/>
          <w:sz w:val="24"/>
          <w:szCs w:val="24"/>
        </w:rPr>
      </w:pPr>
      <w:r w:rsidRPr="00D80591">
        <w:rPr>
          <w:rFonts w:ascii="Arial" w:eastAsia="Times New Roman" w:hAnsi="Arial" w:cs="Arial"/>
          <w:sz w:val="24"/>
          <w:szCs w:val="24"/>
        </w:rPr>
        <w:t xml:space="preserve">ABC Company is a socially responsible organization and supports various social causes. Giving is a part of the organization culture and a key value. The CEO encourages all employees to be socially responsible. One of the social initiatives that ABC Company supports </w:t>
      </w:r>
      <w:proofErr w:type="gramStart"/>
      <w:r w:rsidRPr="00D80591">
        <w:rPr>
          <w:rFonts w:ascii="Arial" w:eastAsia="Times New Roman" w:hAnsi="Arial" w:cs="Arial"/>
          <w:sz w:val="24"/>
          <w:szCs w:val="24"/>
        </w:rPr>
        <w:t>is</w:t>
      </w:r>
      <w:proofErr w:type="gramEnd"/>
      <w:r w:rsidRPr="00D80591">
        <w:rPr>
          <w:rFonts w:ascii="Arial" w:eastAsia="Times New Roman" w:hAnsi="Arial" w:cs="Arial"/>
          <w:sz w:val="24"/>
          <w:szCs w:val="24"/>
        </w:rPr>
        <w:t> </w:t>
      </w:r>
      <w:r w:rsidRPr="00D80591">
        <w:rPr>
          <w:rFonts w:ascii="Arial" w:eastAsia="Times New Roman" w:hAnsi="Arial" w:cs="Arial"/>
          <w:b/>
          <w:bCs/>
          <w:sz w:val="24"/>
          <w:szCs w:val="24"/>
        </w:rPr>
        <w:t>Adopt-a-Highway</w:t>
      </w:r>
      <w:r w:rsidRPr="00D80591">
        <w:rPr>
          <w:rFonts w:ascii="Arial" w:eastAsia="Times New Roman" w:hAnsi="Arial" w:cs="Arial"/>
          <w:sz w:val="24"/>
          <w:szCs w:val="24"/>
        </w:rPr>
        <w:t>. This initiative helps keep the Highways clear of trash and debris.</w:t>
      </w:r>
    </w:p>
    <w:p w14:paraId="040BD1B5" w14:textId="77777777" w:rsidR="00D80591" w:rsidRPr="00D80591" w:rsidRDefault="00D80591" w:rsidP="00D80591">
      <w:pPr>
        <w:rPr>
          <w:rFonts w:ascii="Arial" w:eastAsia="Times New Roman" w:hAnsi="Arial" w:cs="Arial"/>
          <w:sz w:val="24"/>
          <w:szCs w:val="24"/>
        </w:rPr>
      </w:pPr>
      <w:r w:rsidRPr="00D80591">
        <w:rPr>
          <w:rFonts w:ascii="Arial" w:eastAsia="Times New Roman" w:hAnsi="Arial" w:cs="Arial"/>
          <w:sz w:val="24"/>
          <w:szCs w:val="24"/>
        </w:rPr>
        <w:t>This month, about twenty employees aged 21 to 68, have signed up as volunteers for the Adopt-a-Highway project. Tamara is one of the volunteers and has been appointed as project manager for the project.</w:t>
      </w:r>
    </w:p>
    <w:p w14:paraId="5478CFD0" w14:textId="77777777" w:rsidR="00D80591" w:rsidRPr="00D80591" w:rsidRDefault="00D80591" w:rsidP="00D80591">
      <w:pPr>
        <w:rPr>
          <w:rFonts w:ascii="Arial" w:eastAsia="Times New Roman" w:hAnsi="Arial" w:cs="Arial"/>
          <w:sz w:val="24"/>
          <w:szCs w:val="24"/>
        </w:rPr>
      </w:pPr>
      <w:r w:rsidRPr="00D80591">
        <w:rPr>
          <w:rFonts w:ascii="Arial" w:eastAsia="Times New Roman" w:hAnsi="Arial" w:cs="Arial"/>
          <w:sz w:val="24"/>
          <w:szCs w:val="24"/>
        </w:rPr>
        <w:t xml:space="preserve">The objective of this project is to clean the trash and debris and place them in bags along a </w:t>
      </w:r>
      <w:proofErr w:type="gramStart"/>
      <w:r w:rsidRPr="00D80591">
        <w:rPr>
          <w:rFonts w:ascii="Arial" w:eastAsia="Times New Roman" w:hAnsi="Arial" w:cs="Arial"/>
          <w:sz w:val="24"/>
          <w:szCs w:val="24"/>
        </w:rPr>
        <w:t>one mile</w:t>
      </w:r>
      <w:proofErr w:type="gramEnd"/>
      <w:r w:rsidRPr="00D80591">
        <w:rPr>
          <w:rFonts w:ascii="Arial" w:eastAsia="Times New Roman" w:hAnsi="Arial" w:cs="Arial"/>
          <w:sz w:val="24"/>
          <w:szCs w:val="24"/>
        </w:rPr>
        <w:t xml:space="preserve"> stretch of Highway 11. Highway 11 connects two small cities and has heavy traffic at all times. The volunteers, along with the project manager, have code-named the project, </w:t>
      </w:r>
      <w:r w:rsidRPr="00D80591">
        <w:rPr>
          <w:rFonts w:ascii="Arial" w:eastAsia="Times New Roman" w:hAnsi="Arial" w:cs="Arial"/>
          <w:b/>
          <w:bCs/>
          <w:sz w:val="24"/>
          <w:szCs w:val="24"/>
        </w:rPr>
        <w:t>May 1-Mile Highway Be Clean</w:t>
      </w:r>
      <w:r w:rsidRPr="00D80591">
        <w:rPr>
          <w:rFonts w:ascii="Arial" w:eastAsia="Times New Roman" w:hAnsi="Arial" w:cs="Arial"/>
          <w:sz w:val="24"/>
          <w:szCs w:val="24"/>
        </w:rPr>
        <w:t>, chosen Saturday morning from 8:00 AM to 11:00 AM for this project. The team has planned the event, and Tamara has sent the agenda to all volunteers and other external stakeholders.</w:t>
      </w:r>
    </w:p>
    <w:p w14:paraId="39C94E35" w14:textId="77777777" w:rsidR="00D80591" w:rsidRPr="00D80591" w:rsidRDefault="00D80591" w:rsidP="00D80591">
      <w:pPr>
        <w:rPr>
          <w:rFonts w:ascii="Arial" w:eastAsia="Times New Roman" w:hAnsi="Arial" w:cs="Arial"/>
          <w:sz w:val="24"/>
          <w:szCs w:val="24"/>
        </w:rPr>
      </w:pPr>
      <w:r w:rsidRPr="00D80591">
        <w:rPr>
          <w:rFonts w:ascii="Arial" w:eastAsia="Times New Roman" w:hAnsi="Arial" w:cs="Arial"/>
          <w:sz w:val="24"/>
          <w:szCs w:val="24"/>
        </w:rPr>
        <w:t>ABC will transport volunteers in a charter bus from their headquarters building at 7:30 AM to the highway site.</w:t>
      </w:r>
    </w:p>
    <w:p w14:paraId="7ACA1374" w14:textId="77777777" w:rsidR="00D80591" w:rsidRPr="00D80591" w:rsidRDefault="00D80591" w:rsidP="00D80591">
      <w:pPr>
        <w:rPr>
          <w:rFonts w:ascii="Arial" w:eastAsia="Times New Roman" w:hAnsi="Arial" w:cs="Arial"/>
          <w:sz w:val="24"/>
          <w:szCs w:val="24"/>
        </w:rPr>
      </w:pPr>
      <w:r w:rsidRPr="00D80591">
        <w:rPr>
          <w:rFonts w:ascii="Arial" w:eastAsia="Times New Roman" w:hAnsi="Arial" w:cs="Arial"/>
          <w:sz w:val="24"/>
          <w:szCs w:val="24"/>
        </w:rPr>
        <w:t>Each city will provide cleaning supplies like gloves, bags, and instructions on where to leave the filled bags of trash and debris. ABC Company is providing some cleaning supplies that are not available in the cities.</w:t>
      </w:r>
    </w:p>
    <w:p w14:paraId="35593EEE" w14:textId="77777777" w:rsidR="00D80591" w:rsidRPr="00D80591" w:rsidRDefault="00D80591" w:rsidP="00D80591">
      <w:pPr>
        <w:rPr>
          <w:rFonts w:ascii="Arial" w:eastAsia="Times New Roman" w:hAnsi="Arial" w:cs="Arial"/>
          <w:sz w:val="24"/>
          <w:szCs w:val="24"/>
        </w:rPr>
      </w:pPr>
      <w:r w:rsidRPr="00D80591">
        <w:rPr>
          <w:rFonts w:ascii="Arial" w:eastAsia="Times New Roman" w:hAnsi="Arial" w:cs="Arial"/>
          <w:sz w:val="24"/>
          <w:szCs w:val="24"/>
        </w:rPr>
        <w:t>The bus will return to a designated pick-up location to transport volunteers back at 11:15 AM. Volunteers will be treated to a pizza lunch when they return to ABC Company.</w:t>
      </w:r>
    </w:p>
    <w:p w14:paraId="5FF4EFDC" w14:textId="3BCFF89E" w:rsidR="00D80591" w:rsidRPr="00D80591" w:rsidRDefault="00D80591" w:rsidP="00D80591">
      <w:pPr>
        <w:rPr>
          <w:rFonts w:ascii="Arial" w:eastAsia="Times New Roman" w:hAnsi="Arial" w:cs="Arial"/>
          <w:sz w:val="24"/>
          <w:szCs w:val="24"/>
        </w:rPr>
      </w:pPr>
      <w:r w:rsidRPr="00D80591">
        <w:rPr>
          <w:rFonts w:ascii="Arial" w:eastAsia="Times New Roman" w:hAnsi="Arial" w:cs="Arial"/>
          <w:sz w:val="24"/>
          <w:szCs w:val="24"/>
        </w:rPr>
        <w:t>The long-range weather forecast for the day of the event is only 20% rain. It is May. Normally, the average morning temperature is 75-80 degrees Fahrenheit (24-27 degree Celsius). Overall, the team is all set and hoping for the best.</w:t>
      </w:r>
    </w:p>
    <w:p w14:paraId="50BEEE07" w14:textId="77777777" w:rsidR="00D80591" w:rsidRDefault="00D80591" w:rsidP="00D80591">
      <w:pPr>
        <w:rPr>
          <w:rFonts w:ascii="Roboto" w:eastAsia="Times New Roman" w:hAnsi="Roboto" w:cs="Times New Roman"/>
          <w:sz w:val="24"/>
          <w:szCs w:val="24"/>
        </w:rPr>
      </w:pPr>
    </w:p>
    <w:p w14:paraId="6F0FF492" w14:textId="77777777" w:rsidR="00D80591" w:rsidRDefault="00D80591" w:rsidP="00D80591">
      <w:pPr>
        <w:rPr>
          <w:rFonts w:ascii="Roboto" w:eastAsia="Times New Roman" w:hAnsi="Roboto" w:cs="Times New Roman"/>
          <w:sz w:val="24"/>
          <w:szCs w:val="24"/>
        </w:rPr>
      </w:pPr>
    </w:p>
    <w:p w14:paraId="27C7703F" w14:textId="77777777" w:rsidR="00D80591" w:rsidRDefault="00D80591" w:rsidP="00D80591">
      <w:pPr>
        <w:rPr>
          <w:rFonts w:ascii="Roboto" w:eastAsia="Times New Roman" w:hAnsi="Roboto" w:cs="Times New Roman"/>
          <w:sz w:val="24"/>
          <w:szCs w:val="24"/>
        </w:rPr>
      </w:pPr>
    </w:p>
    <w:p w14:paraId="45575EDD" w14:textId="77777777" w:rsidR="00D80591" w:rsidRDefault="00D80591" w:rsidP="00D80591">
      <w:pPr>
        <w:rPr>
          <w:rFonts w:ascii="Roboto" w:eastAsia="Times New Roman" w:hAnsi="Roboto" w:cs="Times New Roman"/>
          <w:sz w:val="24"/>
          <w:szCs w:val="24"/>
        </w:rPr>
      </w:pPr>
    </w:p>
    <w:p w14:paraId="5EC203C2" w14:textId="77777777" w:rsidR="00D80591" w:rsidRDefault="00D80591" w:rsidP="00D80591">
      <w:pPr>
        <w:rPr>
          <w:rFonts w:ascii="Roboto" w:eastAsia="Times New Roman" w:hAnsi="Roboto" w:cs="Times New Roman"/>
          <w:sz w:val="24"/>
          <w:szCs w:val="24"/>
        </w:rPr>
      </w:pPr>
    </w:p>
    <w:p w14:paraId="119F2F55" w14:textId="77777777" w:rsidR="00D80591" w:rsidRDefault="00D80591" w:rsidP="00D80591">
      <w:pPr>
        <w:rPr>
          <w:rFonts w:ascii="Roboto" w:eastAsia="Times New Roman" w:hAnsi="Roboto" w:cs="Times New Roman"/>
          <w:sz w:val="24"/>
          <w:szCs w:val="24"/>
        </w:rPr>
      </w:pPr>
    </w:p>
    <w:p w14:paraId="2A86BF1D" w14:textId="77777777" w:rsidR="00D80591" w:rsidRDefault="00D80591" w:rsidP="00D80591">
      <w:pPr>
        <w:rPr>
          <w:rFonts w:ascii="Roboto" w:eastAsia="Times New Roman" w:hAnsi="Roboto" w:cs="Times New Roman"/>
          <w:sz w:val="24"/>
          <w:szCs w:val="24"/>
        </w:rPr>
      </w:pPr>
    </w:p>
    <w:p w14:paraId="5D2AFA55" w14:textId="77777777" w:rsidR="00D80591" w:rsidRDefault="00D80591" w:rsidP="00D80591">
      <w:pPr>
        <w:rPr>
          <w:rFonts w:ascii="Roboto" w:eastAsia="Times New Roman" w:hAnsi="Roboto" w:cs="Times New Roman"/>
          <w:sz w:val="24"/>
          <w:szCs w:val="24"/>
        </w:rPr>
      </w:pPr>
    </w:p>
    <w:p w14:paraId="26D18EFA" w14:textId="77777777" w:rsidR="00D80591" w:rsidRDefault="00D80591" w:rsidP="00D80591">
      <w:pPr>
        <w:rPr>
          <w:rFonts w:ascii="Roboto" w:eastAsia="Times New Roman" w:hAnsi="Roboto" w:cs="Times New Roman"/>
          <w:sz w:val="24"/>
          <w:szCs w:val="24"/>
        </w:rPr>
      </w:pPr>
    </w:p>
    <w:p w14:paraId="65188ED2" w14:textId="77777777" w:rsidR="00023F13" w:rsidRPr="00A25902" w:rsidRDefault="00023F13" w:rsidP="00023F13">
      <w:pPr>
        <w:spacing w:after="0" w:line="240" w:lineRule="auto"/>
        <w:rPr>
          <w:rFonts w:ascii="Roboto" w:eastAsia="Times New Roman" w:hAnsi="Roboto" w:cs="Times New Roman"/>
          <w:sz w:val="24"/>
          <w:szCs w:val="24"/>
        </w:rPr>
      </w:pPr>
    </w:p>
    <w:tbl>
      <w:tblPr>
        <w:tblW w:w="10075" w:type="dxa"/>
        <w:tblLayout w:type="fixed"/>
        <w:tblCellMar>
          <w:top w:w="15" w:type="dxa"/>
          <w:left w:w="15" w:type="dxa"/>
          <w:bottom w:w="15" w:type="dxa"/>
          <w:right w:w="15" w:type="dxa"/>
        </w:tblCellMar>
        <w:tblLook w:val="0400" w:firstRow="0" w:lastRow="0" w:firstColumn="0" w:lastColumn="0" w:noHBand="0" w:noVBand="1"/>
      </w:tblPr>
      <w:tblGrid>
        <w:gridCol w:w="5215"/>
        <w:gridCol w:w="4860"/>
      </w:tblGrid>
      <w:tr w:rsidR="00023F13" w:rsidRPr="00D80591" w14:paraId="7DA9F83B" w14:textId="77777777" w:rsidTr="00893FAD">
        <w:trPr>
          <w:trHeight w:val="448"/>
        </w:trPr>
        <w:tc>
          <w:tcPr>
            <w:tcW w:w="5215" w:type="dxa"/>
            <w:tcBorders>
              <w:top w:val="single" w:sz="4" w:space="0" w:color="4472C4"/>
              <w:left w:val="single" w:sz="4" w:space="0" w:color="51BFFC"/>
              <w:bottom w:val="single" w:sz="4" w:space="0" w:color="51BFFC"/>
              <w:right w:val="single" w:sz="4" w:space="0" w:color="4472C4"/>
            </w:tcBorders>
            <w:shd w:val="clear" w:color="auto" w:fill="004162"/>
            <w:tcMar>
              <w:top w:w="0" w:type="dxa"/>
              <w:left w:w="108" w:type="dxa"/>
              <w:bottom w:w="0" w:type="dxa"/>
              <w:right w:w="108" w:type="dxa"/>
            </w:tcMar>
          </w:tcPr>
          <w:p w14:paraId="52A2AAC1" w14:textId="4127DCAC" w:rsidR="00023F13" w:rsidRPr="00D80591" w:rsidRDefault="00893FAD" w:rsidP="003970C9">
            <w:pPr>
              <w:spacing w:after="0" w:line="240" w:lineRule="auto"/>
              <w:jc w:val="center"/>
              <w:rPr>
                <w:rFonts w:ascii="Arial" w:hAnsi="Arial" w:cs="Arial"/>
                <w:b/>
                <w:bCs/>
                <w:color w:val="FFFFFF" w:themeColor="background1"/>
                <w:sz w:val="28"/>
                <w:szCs w:val="28"/>
              </w:rPr>
            </w:pPr>
            <w:r w:rsidRPr="00D80591">
              <w:rPr>
                <w:rFonts w:ascii="Arial" w:hAnsi="Arial" w:cs="Arial"/>
                <w:b/>
                <w:bCs/>
                <w:color w:val="FFFFFF" w:themeColor="background1"/>
                <w:sz w:val="28"/>
                <w:szCs w:val="28"/>
              </w:rPr>
              <w:lastRenderedPageBreak/>
              <w:t>Strength (Cause)</w:t>
            </w:r>
          </w:p>
        </w:tc>
        <w:tc>
          <w:tcPr>
            <w:tcW w:w="4860" w:type="dxa"/>
            <w:tcBorders>
              <w:top w:val="single" w:sz="4" w:space="0" w:color="4472C4"/>
              <w:left w:val="single" w:sz="4" w:space="0" w:color="4472C4"/>
              <w:bottom w:val="single" w:sz="4" w:space="0" w:color="51BFFC"/>
              <w:right w:val="single" w:sz="4" w:space="0" w:color="4472C4"/>
            </w:tcBorders>
            <w:shd w:val="clear" w:color="auto" w:fill="004162"/>
          </w:tcPr>
          <w:p w14:paraId="457D942A" w14:textId="39655C09" w:rsidR="00023F13" w:rsidRPr="00D80591" w:rsidRDefault="00893FAD" w:rsidP="003970C9">
            <w:pPr>
              <w:spacing w:after="0" w:line="240" w:lineRule="auto"/>
              <w:jc w:val="center"/>
              <w:rPr>
                <w:rFonts w:ascii="Arial" w:hAnsi="Arial" w:cs="Arial"/>
                <w:b/>
                <w:bCs/>
                <w:color w:val="FFFFFF" w:themeColor="background1"/>
                <w:sz w:val="28"/>
                <w:szCs w:val="28"/>
              </w:rPr>
            </w:pPr>
            <w:r w:rsidRPr="00D80591">
              <w:rPr>
                <w:rFonts w:ascii="Arial" w:hAnsi="Arial" w:cs="Arial"/>
                <w:b/>
                <w:bCs/>
                <w:color w:val="FFFFFF" w:themeColor="background1"/>
                <w:sz w:val="28"/>
                <w:szCs w:val="28"/>
              </w:rPr>
              <w:t>Opportunity (Event)</w:t>
            </w:r>
          </w:p>
        </w:tc>
      </w:tr>
      <w:tr w:rsidR="00023F13" w:rsidRPr="00D80591" w14:paraId="6E6C9A1F" w14:textId="77777777" w:rsidTr="00893FAD">
        <w:trPr>
          <w:trHeight w:val="903"/>
        </w:trPr>
        <w:tc>
          <w:tcPr>
            <w:tcW w:w="5215" w:type="dxa"/>
            <w:tcBorders>
              <w:top w:val="single" w:sz="4" w:space="0" w:color="51BFFC"/>
              <w:left w:val="single" w:sz="4" w:space="0" w:color="51BFFC"/>
              <w:bottom w:val="single" w:sz="4" w:space="0" w:color="51BFFC"/>
              <w:right w:val="single" w:sz="4" w:space="0" w:color="51BFFC"/>
            </w:tcBorders>
            <w:tcMar>
              <w:top w:w="0" w:type="dxa"/>
              <w:left w:w="108" w:type="dxa"/>
              <w:bottom w:w="0" w:type="dxa"/>
              <w:right w:w="108" w:type="dxa"/>
            </w:tcMar>
          </w:tcPr>
          <w:p w14:paraId="7CA4DBA0" w14:textId="7023AA63" w:rsidR="00023F13" w:rsidRPr="005E67E8" w:rsidRDefault="00D80591" w:rsidP="005E67E8">
            <w:pPr>
              <w:pStyle w:val="NormalWeb"/>
              <w:rPr>
                <w:rFonts w:ascii="Arial" w:eastAsia="Roboto Light" w:hAnsi="Arial" w:cs="Arial"/>
                <w:sz w:val="22"/>
                <w:szCs w:val="22"/>
              </w:rPr>
            </w:pPr>
            <w:r w:rsidRPr="005E67E8">
              <w:rPr>
                <w:rFonts w:ascii="Arial" w:eastAsia="Roboto Light" w:hAnsi="Arial" w:cs="Arial"/>
                <w:sz w:val="22"/>
                <w:szCs w:val="22"/>
              </w:rPr>
              <w:t xml:space="preserve">Company is a socially responsible organization and </w:t>
            </w:r>
            <w:r w:rsidR="005E67E8" w:rsidRPr="005E67E8">
              <w:rPr>
                <w:rFonts w:ascii="Arial" w:eastAsia="Roboto Light" w:hAnsi="Arial" w:cs="Arial"/>
                <w:sz w:val="22"/>
                <w:szCs w:val="22"/>
              </w:rPr>
              <w:t>this improves the corporate culture</w:t>
            </w:r>
          </w:p>
        </w:tc>
        <w:tc>
          <w:tcPr>
            <w:tcW w:w="4860" w:type="dxa"/>
            <w:tcBorders>
              <w:top w:val="single" w:sz="4" w:space="0" w:color="51BFFC"/>
              <w:left w:val="single" w:sz="4" w:space="0" w:color="51BFFC"/>
              <w:bottom w:val="single" w:sz="4" w:space="0" w:color="51BFFC"/>
              <w:right w:val="single" w:sz="4" w:space="0" w:color="51BFFC"/>
            </w:tcBorders>
          </w:tcPr>
          <w:p w14:paraId="5B8A946A" w14:textId="70A5A9BF" w:rsidR="00023F13" w:rsidRPr="00D80591" w:rsidRDefault="00D80591" w:rsidP="003970C9">
            <w:pPr>
              <w:pStyle w:val="NormalWeb"/>
              <w:rPr>
                <w:rFonts w:ascii="Arial" w:eastAsia="Roboto Light" w:hAnsi="Arial" w:cs="Arial"/>
                <w:sz w:val="22"/>
                <w:szCs w:val="22"/>
              </w:rPr>
            </w:pPr>
            <w:r>
              <w:rPr>
                <w:rFonts w:ascii="Arial" w:eastAsia="Roboto Light" w:hAnsi="Arial" w:cs="Arial"/>
                <w:sz w:val="22"/>
                <w:szCs w:val="22"/>
              </w:rPr>
              <w:t>The soc</w:t>
            </w:r>
            <w:r w:rsidR="005E67E8">
              <w:rPr>
                <w:rFonts w:ascii="Arial" w:eastAsia="Roboto Light" w:hAnsi="Arial" w:cs="Arial"/>
                <w:sz w:val="22"/>
                <w:szCs w:val="22"/>
              </w:rPr>
              <w:t>i</w:t>
            </w:r>
            <w:r>
              <w:rPr>
                <w:rFonts w:ascii="Arial" w:eastAsia="Roboto Light" w:hAnsi="Arial" w:cs="Arial"/>
                <w:sz w:val="22"/>
                <w:szCs w:val="22"/>
              </w:rPr>
              <w:t>al responsibility may provide the opportunity for better publicity of the organisation</w:t>
            </w:r>
          </w:p>
        </w:tc>
      </w:tr>
      <w:tr w:rsidR="00023F13" w:rsidRPr="00D80591" w14:paraId="267DCAD5" w14:textId="77777777" w:rsidTr="00893FAD">
        <w:trPr>
          <w:trHeight w:val="903"/>
        </w:trPr>
        <w:tc>
          <w:tcPr>
            <w:tcW w:w="5215" w:type="dxa"/>
            <w:tcBorders>
              <w:top w:val="single" w:sz="4" w:space="0" w:color="51BFFC"/>
              <w:left w:val="single" w:sz="4" w:space="0" w:color="51BFFC"/>
              <w:bottom w:val="single" w:sz="4" w:space="0" w:color="51BFFC"/>
              <w:right w:val="single" w:sz="4" w:space="0" w:color="51BFFC"/>
            </w:tcBorders>
            <w:tcMar>
              <w:top w:w="0" w:type="dxa"/>
              <w:left w:w="108" w:type="dxa"/>
              <w:bottom w:w="0" w:type="dxa"/>
              <w:right w:w="108" w:type="dxa"/>
            </w:tcMar>
          </w:tcPr>
          <w:p w14:paraId="57617B84" w14:textId="776A9307" w:rsidR="00023F13" w:rsidRPr="00D80591" w:rsidRDefault="00D80591" w:rsidP="005E67E8">
            <w:pPr>
              <w:pStyle w:val="NormalWeb"/>
              <w:rPr>
                <w:rFonts w:ascii="Arial" w:eastAsia="Roboto Light" w:hAnsi="Arial" w:cs="Arial"/>
                <w:sz w:val="22"/>
                <w:szCs w:val="22"/>
              </w:rPr>
            </w:pPr>
            <w:r w:rsidRPr="005E67E8">
              <w:rPr>
                <w:rFonts w:ascii="Arial" w:eastAsia="Roboto Light" w:hAnsi="Arial" w:cs="Arial"/>
                <w:sz w:val="22"/>
                <w:szCs w:val="22"/>
              </w:rPr>
              <w:t>The CEO encourages all employees to be socially responsible</w:t>
            </w:r>
          </w:p>
        </w:tc>
        <w:tc>
          <w:tcPr>
            <w:tcW w:w="4860" w:type="dxa"/>
            <w:tcBorders>
              <w:top w:val="single" w:sz="4" w:space="0" w:color="51BFFC"/>
              <w:left w:val="single" w:sz="4" w:space="0" w:color="51BFFC"/>
              <w:bottom w:val="single" w:sz="4" w:space="0" w:color="51BFFC"/>
              <w:right w:val="single" w:sz="4" w:space="0" w:color="51BFFC"/>
            </w:tcBorders>
          </w:tcPr>
          <w:p w14:paraId="51CC524A" w14:textId="10EBF3A2" w:rsidR="00023F13" w:rsidRPr="00D80591" w:rsidRDefault="00D80591" w:rsidP="003970C9">
            <w:pPr>
              <w:pStyle w:val="NormalWeb"/>
              <w:rPr>
                <w:rFonts w:ascii="Arial" w:eastAsia="Roboto Light" w:hAnsi="Arial" w:cs="Arial"/>
                <w:sz w:val="22"/>
                <w:szCs w:val="22"/>
              </w:rPr>
            </w:pPr>
            <w:r>
              <w:rPr>
                <w:rFonts w:ascii="Arial" w:eastAsia="Roboto Light" w:hAnsi="Arial" w:cs="Arial"/>
                <w:sz w:val="22"/>
                <w:szCs w:val="22"/>
              </w:rPr>
              <w:t xml:space="preserve">With CEO leading the social responsibility ensures by in from other </w:t>
            </w:r>
            <w:r w:rsidR="005E67E8">
              <w:rPr>
                <w:rFonts w:ascii="Arial" w:eastAsia="Roboto Light" w:hAnsi="Arial" w:cs="Arial"/>
                <w:sz w:val="22"/>
                <w:szCs w:val="22"/>
              </w:rPr>
              <w:t>employees thus more volunteers</w:t>
            </w:r>
          </w:p>
        </w:tc>
      </w:tr>
      <w:tr w:rsidR="00023F13" w:rsidRPr="00D80591" w14:paraId="2814C4CF" w14:textId="77777777" w:rsidTr="00893FAD">
        <w:trPr>
          <w:trHeight w:val="903"/>
        </w:trPr>
        <w:tc>
          <w:tcPr>
            <w:tcW w:w="5215" w:type="dxa"/>
            <w:tcBorders>
              <w:top w:val="single" w:sz="4" w:space="0" w:color="51BFFC"/>
              <w:left w:val="single" w:sz="4" w:space="0" w:color="51BFFC"/>
              <w:bottom w:val="single" w:sz="4" w:space="0" w:color="51BFFC"/>
              <w:right w:val="single" w:sz="4" w:space="0" w:color="51BFFC"/>
            </w:tcBorders>
            <w:tcMar>
              <w:top w:w="0" w:type="dxa"/>
              <w:left w:w="108" w:type="dxa"/>
              <w:bottom w:w="0" w:type="dxa"/>
              <w:right w:w="108" w:type="dxa"/>
            </w:tcMar>
          </w:tcPr>
          <w:p w14:paraId="42DB2113" w14:textId="6D3A49D7" w:rsidR="00023F13" w:rsidRPr="00D80591" w:rsidRDefault="00D80591" w:rsidP="005E67E8">
            <w:pPr>
              <w:pStyle w:val="NormalWeb"/>
              <w:rPr>
                <w:rFonts w:ascii="Arial" w:eastAsia="Roboto Light" w:hAnsi="Arial" w:cs="Arial"/>
                <w:sz w:val="22"/>
                <w:szCs w:val="22"/>
              </w:rPr>
            </w:pPr>
            <w:r w:rsidRPr="005E67E8">
              <w:rPr>
                <w:rFonts w:ascii="Arial" w:eastAsia="Roboto Light" w:hAnsi="Arial" w:cs="Arial"/>
                <w:sz w:val="22"/>
                <w:szCs w:val="22"/>
              </w:rPr>
              <w:t>About twenty employees aged 21 to 68 have signed up for the project</w:t>
            </w:r>
          </w:p>
        </w:tc>
        <w:tc>
          <w:tcPr>
            <w:tcW w:w="4860" w:type="dxa"/>
            <w:tcBorders>
              <w:top w:val="single" w:sz="4" w:space="0" w:color="51BFFC"/>
              <w:left w:val="single" w:sz="4" w:space="0" w:color="51BFFC"/>
              <w:bottom w:val="single" w:sz="4" w:space="0" w:color="51BFFC"/>
              <w:right w:val="single" w:sz="4" w:space="0" w:color="51BFFC"/>
            </w:tcBorders>
          </w:tcPr>
          <w:p w14:paraId="6B90AB9E" w14:textId="1D2979CC" w:rsidR="00023F13" w:rsidRPr="00D80591" w:rsidRDefault="00D80591" w:rsidP="003970C9">
            <w:pPr>
              <w:pStyle w:val="NormalWeb"/>
              <w:rPr>
                <w:rFonts w:ascii="Arial" w:eastAsia="Roboto Light" w:hAnsi="Arial" w:cs="Arial"/>
                <w:sz w:val="22"/>
                <w:szCs w:val="22"/>
              </w:rPr>
            </w:pPr>
            <w:r>
              <w:rPr>
                <w:rFonts w:ascii="Arial" w:eastAsia="Roboto Light" w:hAnsi="Arial" w:cs="Arial"/>
                <w:sz w:val="22"/>
                <w:szCs w:val="22"/>
              </w:rPr>
              <w:t>The diverse age set may provide a good setting for better working relationships</w:t>
            </w:r>
          </w:p>
        </w:tc>
      </w:tr>
      <w:tr w:rsidR="00023F13" w:rsidRPr="00D80591" w14:paraId="50A15F69" w14:textId="77777777" w:rsidTr="00893FAD">
        <w:trPr>
          <w:trHeight w:val="903"/>
        </w:trPr>
        <w:tc>
          <w:tcPr>
            <w:tcW w:w="5215" w:type="dxa"/>
            <w:tcBorders>
              <w:top w:val="single" w:sz="4" w:space="0" w:color="51BFFC"/>
              <w:left w:val="single" w:sz="4" w:space="0" w:color="51BFFC"/>
              <w:bottom w:val="single" w:sz="4" w:space="0" w:color="51BFFC"/>
              <w:right w:val="single" w:sz="4" w:space="0" w:color="51BFFC"/>
            </w:tcBorders>
            <w:tcMar>
              <w:top w:w="0" w:type="dxa"/>
              <w:left w:w="108" w:type="dxa"/>
              <w:bottom w:w="0" w:type="dxa"/>
              <w:right w:w="108" w:type="dxa"/>
            </w:tcMar>
          </w:tcPr>
          <w:p w14:paraId="3FCF0F24" w14:textId="6E73526F" w:rsidR="00023F13" w:rsidRPr="00D80591" w:rsidRDefault="005E67E8" w:rsidP="005E67E8">
            <w:pPr>
              <w:pStyle w:val="NormalWeb"/>
              <w:rPr>
                <w:rFonts w:ascii="Arial" w:eastAsia="Roboto Light" w:hAnsi="Arial" w:cs="Arial"/>
                <w:sz w:val="22"/>
                <w:szCs w:val="22"/>
              </w:rPr>
            </w:pPr>
            <w:r>
              <w:rPr>
                <w:rFonts w:ascii="Arial" w:eastAsia="Roboto Light" w:hAnsi="Arial" w:cs="Arial"/>
                <w:sz w:val="22"/>
                <w:szCs w:val="22"/>
              </w:rPr>
              <w:t>The organisation and employee d</w:t>
            </w:r>
            <w:r w:rsidRPr="005E67E8">
              <w:rPr>
                <w:rFonts w:ascii="Arial" w:eastAsia="Roboto Light" w:hAnsi="Arial" w:cs="Arial"/>
                <w:sz w:val="22"/>
                <w:szCs w:val="22"/>
              </w:rPr>
              <w:t xml:space="preserve">esire to </w:t>
            </w:r>
            <w:r>
              <w:rPr>
                <w:rFonts w:ascii="Arial" w:eastAsia="Roboto Light" w:hAnsi="Arial" w:cs="Arial"/>
                <w:sz w:val="22"/>
                <w:szCs w:val="22"/>
              </w:rPr>
              <w:t>a</w:t>
            </w:r>
            <w:r w:rsidRPr="005E67E8">
              <w:rPr>
                <w:rFonts w:ascii="Arial" w:eastAsia="Roboto Light" w:hAnsi="Arial" w:cs="Arial"/>
                <w:sz w:val="22"/>
                <w:szCs w:val="22"/>
              </w:rPr>
              <w:t>chieve</w:t>
            </w:r>
            <w:r>
              <w:rPr>
                <w:rFonts w:ascii="Arial" w:eastAsia="Roboto Light" w:hAnsi="Arial" w:cs="Arial"/>
                <w:sz w:val="22"/>
                <w:szCs w:val="22"/>
              </w:rPr>
              <w:t xml:space="preserve"> the set objectives </w:t>
            </w:r>
          </w:p>
        </w:tc>
        <w:tc>
          <w:tcPr>
            <w:tcW w:w="4860" w:type="dxa"/>
            <w:tcBorders>
              <w:top w:val="single" w:sz="4" w:space="0" w:color="51BFFC"/>
              <w:left w:val="single" w:sz="4" w:space="0" w:color="51BFFC"/>
              <w:bottom w:val="single" w:sz="4" w:space="0" w:color="51BFFC"/>
              <w:right w:val="single" w:sz="4" w:space="0" w:color="51BFFC"/>
            </w:tcBorders>
          </w:tcPr>
          <w:p w14:paraId="0584BF09" w14:textId="0C2D6A09" w:rsidR="00023F13" w:rsidRPr="00D80591" w:rsidRDefault="005E67E8" w:rsidP="003970C9">
            <w:pPr>
              <w:pStyle w:val="NormalWeb"/>
              <w:rPr>
                <w:rFonts w:ascii="Arial" w:eastAsia="Roboto Light" w:hAnsi="Arial" w:cs="Arial"/>
                <w:sz w:val="22"/>
                <w:szCs w:val="22"/>
              </w:rPr>
            </w:pPr>
            <w:r>
              <w:rPr>
                <w:rFonts w:ascii="Arial" w:eastAsia="Roboto Light" w:hAnsi="Arial" w:cs="Arial"/>
                <w:sz w:val="22"/>
                <w:szCs w:val="22"/>
              </w:rPr>
              <w:t>The volunteers will be able to i</w:t>
            </w:r>
            <w:r w:rsidRPr="005E67E8">
              <w:rPr>
                <w:rFonts w:ascii="Arial" w:eastAsia="Roboto Light" w:hAnsi="Arial" w:cs="Arial"/>
                <w:sz w:val="22"/>
                <w:szCs w:val="22"/>
              </w:rPr>
              <w:t xml:space="preserve">mproved </w:t>
            </w:r>
            <w:r>
              <w:rPr>
                <w:rFonts w:ascii="Arial" w:eastAsia="Roboto Light" w:hAnsi="Arial" w:cs="Arial"/>
                <w:sz w:val="22"/>
                <w:szCs w:val="22"/>
              </w:rPr>
              <w:t>their social s</w:t>
            </w:r>
            <w:r w:rsidRPr="005E67E8">
              <w:rPr>
                <w:rFonts w:ascii="Arial" w:eastAsia="Roboto Light" w:hAnsi="Arial" w:cs="Arial"/>
                <w:sz w:val="22"/>
                <w:szCs w:val="22"/>
              </w:rPr>
              <w:t xml:space="preserve">kills and </w:t>
            </w:r>
            <w:r>
              <w:rPr>
                <w:rFonts w:ascii="Arial" w:eastAsia="Roboto Light" w:hAnsi="Arial" w:cs="Arial"/>
                <w:sz w:val="22"/>
                <w:szCs w:val="22"/>
              </w:rPr>
              <w:t>r</w:t>
            </w:r>
            <w:r w:rsidRPr="005E67E8">
              <w:rPr>
                <w:rFonts w:ascii="Arial" w:eastAsia="Roboto Light" w:hAnsi="Arial" w:cs="Arial"/>
                <w:sz w:val="22"/>
                <w:szCs w:val="22"/>
              </w:rPr>
              <w:t>esponsibility</w:t>
            </w:r>
          </w:p>
        </w:tc>
      </w:tr>
      <w:tr w:rsidR="00023F13" w:rsidRPr="00D80591" w14:paraId="48125621" w14:textId="77777777" w:rsidTr="00893FAD">
        <w:trPr>
          <w:trHeight w:val="903"/>
        </w:trPr>
        <w:tc>
          <w:tcPr>
            <w:tcW w:w="5215" w:type="dxa"/>
            <w:tcBorders>
              <w:top w:val="single" w:sz="4" w:space="0" w:color="51BFFC"/>
              <w:left w:val="single" w:sz="4" w:space="0" w:color="51BFFC"/>
              <w:bottom w:val="single" w:sz="4" w:space="0" w:color="51BFFC"/>
              <w:right w:val="single" w:sz="4" w:space="0" w:color="51BFFC"/>
            </w:tcBorders>
            <w:tcMar>
              <w:top w:w="0" w:type="dxa"/>
              <w:left w:w="108" w:type="dxa"/>
              <w:bottom w:w="0" w:type="dxa"/>
              <w:right w:w="108" w:type="dxa"/>
            </w:tcMar>
          </w:tcPr>
          <w:p w14:paraId="59D62040" w14:textId="76DCD0E4" w:rsidR="00023F13" w:rsidRPr="00D80591" w:rsidRDefault="003477E6" w:rsidP="003477E6">
            <w:pPr>
              <w:pStyle w:val="NormalWeb"/>
              <w:rPr>
                <w:rFonts w:ascii="Arial" w:eastAsia="Roboto Light" w:hAnsi="Arial" w:cs="Arial"/>
                <w:sz w:val="22"/>
                <w:szCs w:val="22"/>
              </w:rPr>
            </w:pPr>
            <w:r>
              <w:rPr>
                <w:rFonts w:ascii="Arial" w:eastAsia="Roboto Light" w:hAnsi="Arial" w:cs="Arial"/>
                <w:sz w:val="22"/>
                <w:szCs w:val="22"/>
              </w:rPr>
              <w:t>The work will be will be manual</w:t>
            </w:r>
          </w:p>
        </w:tc>
        <w:tc>
          <w:tcPr>
            <w:tcW w:w="4860" w:type="dxa"/>
            <w:tcBorders>
              <w:top w:val="single" w:sz="4" w:space="0" w:color="51BFFC"/>
              <w:left w:val="single" w:sz="4" w:space="0" w:color="51BFFC"/>
              <w:bottom w:val="single" w:sz="4" w:space="0" w:color="51BFFC"/>
              <w:right w:val="single" w:sz="4" w:space="0" w:color="51BFFC"/>
            </w:tcBorders>
          </w:tcPr>
          <w:p w14:paraId="06A020AE" w14:textId="4DD7736D" w:rsidR="00023F13" w:rsidRPr="00D80591" w:rsidRDefault="003477E6" w:rsidP="003970C9">
            <w:pPr>
              <w:pStyle w:val="NormalWeb"/>
              <w:rPr>
                <w:rFonts w:ascii="Arial" w:eastAsia="Roboto Light" w:hAnsi="Arial" w:cs="Arial"/>
                <w:sz w:val="22"/>
                <w:szCs w:val="22"/>
              </w:rPr>
            </w:pPr>
            <w:r>
              <w:rPr>
                <w:rFonts w:ascii="Arial" w:eastAsia="Roboto Light" w:hAnsi="Arial" w:cs="Arial"/>
                <w:sz w:val="22"/>
                <w:szCs w:val="22"/>
              </w:rPr>
              <w:t>This can be used as a way to keep fit</w:t>
            </w:r>
          </w:p>
        </w:tc>
      </w:tr>
      <w:tr w:rsidR="00893FAD" w:rsidRPr="00D80591" w14:paraId="19871254" w14:textId="77777777" w:rsidTr="009D12FB">
        <w:trPr>
          <w:trHeight w:val="448"/>
        </w:trPr>
        <w:tc>
          <w:tcPr>
            <w:tcW w:w="5215" w:type="dxa"/>
            <w:tcBorders>
              <w:top w:val="single" w:sz="4" w:space="0" w:color="4472C4"/>
              <w:left w:val="single" w:sz="4" w:space="0" w:color="51BFFC"/>
              <w:bottom w:val="single" w:sz="4" w:space="0" w:color="51BFFC"/>
              <w:right w:val="single" w:sz="4" w:space="0" w:color="4472C4"/>
            </w:tcBorders>
            <w:shd w:val="clear" w:color="auto" w:fill="004162"/>
            <w:tcMar>
              <w:top w:w="0" w:type="dxa"/>
              <w:left w:w="108" w:type="dxa"/>
              <w:bottom w:w="0" w:type="dxa"/>
              <w:right w:w="108" w:type="dxa"/>
            </w:tcMar>
          </w:tcPr>
          <w:p w14:paraId="40138A72" w14:textId="3F4B9042" w:rsidR="00893FAD" w:rsidRPr="00D80591" w:rsidRDefault="00893FAD" w:rsidP="009D12FB">
            <w:pPr>
              <w:spacing w:after="0" w:line="240" w:lineRule="auto"/>
              <w:jc w:val="center"/>
              <w:rPr>
                <w:rFonts w:ascii="Arial" w:hAnsi="Arial" w:cs="Arial"/>
                <w:b/>
                <w:bCs/>
                <w:color w:val="FFFFFF" w:themeColor="background1"/>
                <w:sz w:val="28"/>
                <w:szCs w:val="28"/>
              </w:rPr>
            </w:pPr>
            <w:r w:rsidRPr="00D80591">
              <w:rPr>
                <w:rFonts w:ascii="Arial" w:hAnsi="Arial" w:cs="Arial"/>
                <w:b/>
                <w:bCs/>
                <w:color w:val="FFFFFF" w:themeColor="background1"/>
                <w:sz w:val="28"/>
                <w:szCs w:val="28"/>
              </w:rPr>
              <w:t>Weakness (Cause)</w:t>
            </w:r>
          </w:p>
        </w:tc>
        <w:tc>
          <w:tcPr>
            <w:tcW w:w="4860" w:type="dxa"/>
            <w:tcBorders>
              <w:top w:val="single" w:sz="4" w:space="0" w:color="4472C4"/>
              <w:left w:val="single" w:sz="4" w:space="0" w:color="4472C4"/>
              <w:bottom w:val="single" w:sz="4" w:space="0" w:color="51BFFC"/>
              <w:right w:val="single" w:sz="4" w:space="0" w:color="4472C4"/>
            </w:tcBorders>
            <w:shd w:val="clear" w:color="auto" w:fill="004162"/>
          </w:tcPr>
          <w:p w14:paraId="48B31706" w14:textId="77DF021D" w:rsidR="00893FAD" w:rsidRPr="00D80591" w:rsidRDefault="00893FAD" w:rsidP="009D12FB">
            <w:pPr>
              <w:spacing w:after="0" w:line="240" w:lineRule="auto"/>
              <w:jc w:val="center"/>
              <w:rPr>
                <w:rFonts w:ascii="Arial" w:hAnsi="Arial" w:cs="Arial"/>
                <w:b/>
                <w:bCs/>
                <w:color w:val="FFFFFF" w:themeColor="background1"/>
                <w:sz w:val="28"/>
                <w:szCs w:val="28"/>
              </w:rPr>
            </w:pPr>
            <w:r w:rsidRPr="00D80591">
              <w:rPr>
                <w:rFonts w:ascii="Arial" w:hAnsi="Arial" w:cs="Arial"/>
                <w:b/>
                <w:bCs/>
                <w:color w:val="FFFFFF" w:themeColor="background1"/>
                <w:sz w:val="28"/>
                <w:szCs w:val="28"/>
              </w:rPr>
              <w:t>Weakness (Event)</w:t>
            </w:r>
          </w:p>
        </w:tc>
      </w:tr>
      <w:tr w:rsidR="00893FAD" w:rsidRPr="00D80591" w14:paraId="3B90E0F9" w14:textId="77777777" w:rsidTr="00893FAD">
        <w:trPr>
          <w:trHeight w:val="903"/>
        </w:trPr>
        <w:tc>
          <w:tcPr>
            <w:tcW w:w="5215" w:type="dxa"/>
            <w:tcBorders>
              <w:top w:val="single" w:sz="4" w:space="0" w:color="51BFFC"/>
              <w:left w:val="single" w:sz="4" w:space="0" w:color="51BFFC"/>
              <w:bottom w:val="single" w:sz="4" w:space="0" w:color="51BFFC"/>
              <w:right w:val="single" w:sz="4" w:space="0" w:color="51BFFC"/>
            </w:tcBorders>
            <w:tcMar>
              <w:top w:w="0" w:type="dxa"/>
              <w:left w:w="108" w:type="dxa"/>
              <w:bottom w:w="0" w:type="dxa"/>
              <w:right w:w="108" w:type="dxa"/>
            </w:tcMar>
          </w:tcPr>
          <w:p w14:paraId="22228D54" w14:textId="40DD3AF8" w:rsidR="00893FAD" w:rsidRPr="005E67E8" w:rsidRDefault="00D80591" w:rsidP="005E67E8">
            <w:pPr>
              <w:pStyle w:val="NormalWeb"/>
              <w:rPr>
                <w:rFonts w:ascii="Arial" w:eastAsia="Roboto Light" w:hAnsi="Arial" w:cs="Arial"/>
                <w:sz w:val="22"/>
                <w:szCs w:val="22"/>
              </w:rPr>
            </w:pPr>
            <w:r w:rsidRPr="005E67E8">
              <w:rPr>
                <w:rFonts w:ascii="Arial" w:eastAsia="Roboto Light" w:hAnsi="Arial" w:cs="Arial"/>
                <w:sz w:val="22"/>
                <w:szCs w:val="22"/>
              </w:rPr>
              <w:t>Weather forecast for the day of the event is only 20% rain</w:t>
            </w:r>
          </w:p>
        </w:tc>
        <w:tc>
          <w:tcPr>
            <w:tcW w:w="4860" w:type="dxa"/>
            <w:tcBorders>
              <w:top w:val="single" w:sz="4" w:space="0" w:color="51BFFC"/>
              <w:left w:val="single" w:sz="4" w:space="0" w:color="51BFFC"/>
              <w:bottom w:val="single" w:sz="4" w:space="0" w:color="51BFFC"/>
              <w:right w:val="single" w:sz="4" w:space="0" w:color="51BFFC"/>
            </w:tcBorders>
          </w:tcPr>
          <w:p w14:paraId="2294A529" w14:textId="55D750CC" w:rsidR="00893FAD" w:rsidRPr="00D80591" w:rsidRDefault="00D80591" w:rsidP="003970C9">
            <w:pPr>
              <w:pStyle w:val="NormalWeb"/>
              <w:rPr>
                <w:rFonts w:ascii="Arial" w:eastAsia="Roboto Light" w:hAnsi="Arial" w:cs="Arial"/>
                <w:sz w:val="22"/>
                <w:szCs w:val="22"/>
              </w:rPr>
            </w:pPr>
            <w:r>
              <w:rPr>
                <w:rFonts w:ascii="Arial" w:eastAsia="Roboto Light" w:hAnsi="Arial" w:cs="Arial"/>
                <w:sz w:val="22"/>
                <w:szCs w:val="22"/>
              </w:rPr>
              <w:t xml:space="preserve">If it rains there might be a delay or cancellation of the cleaning </w:t>
            </w:r>
          </w:p>
        </w:tc>
      </w:tr>
      <w:tr w:rsidR="00893FAD" w:rsidRPr="00D80591" w14:paraId="799DBD60" w14:textId="77777777" w:rsidTr="00893FAD">
        <w:trPr>
          <w:trHeight w:val="903"/>
        </w:trPr>
        <w:tc>
          <w:tcPr>
            <w:tcW w:w="5215" w:type="dxa"/>
            <w:tcBorders>
              <w:top w:val="single" w:sz="4" w:space="0" w:color="51BFFC"/>
              <w:left w:val="single" w:sz="4" w:space="0" w:color="51BFFC"/>
              <w:bottom w:val="single" w:sz="4" w:space="0" w:color="51BFFC"/>
              <w:right w:val="single" w:sz="4" w:space="0" w:color="51BFFC"/>
            </w:tcBorders>
            <w:tcMar>
              <w:top w:w="0" w:type="dxa"/>
              <w:left w:w="108" w:type="dxa"/>
              <w:bottom w:w="0" w:type="dxa"/>
              <w:right w:w="108" w:type="dxa"/>
            </w:tcMar>
          </w:tcPr>
          <w:p w14:paraId="65775340" w14:textId="6C6048C1" w:rsidR="00893FAD" w:rsidRPr="00D80591" w:rsidRDefault="005E67E8" w:rsidP="005E67E8">
            <w:pPr>
              <w:pStyle w:val="NormalWeb"/>
              <w:rPr>
                <w:rFonts w:ascii="Arial" w:eastAsia="Roboto Light" w:hAnsi="Arial" w:cs="Arial"/>
                <w:sz w:val="22"/>
                <w:szCs w:val="22"/>
              </w:rPr>
            </w:pPr>
            <w:r>
              <w:rPr>
                <w:rFonts w:ascii="Arial" w:eastAsia="Roboto Light" w:hAnsi="Arial" w:cs="Arial"/>
                <w:sz w:val="22"/>
                <w:szCs w:val="22"/>
              </w:rPr>
              <w:t>The volunteers might be exposed to hazardous materials</w:t>
            </w:r>
          </w:p>
        </w:tc>
        <w:tc>
          <w:tcPr>
            <w:tcW w:w="4860" w:type="dxa"/>
            <w:tcBorders>
              <w:top w:val="single" w:sz="4" w:space="0" w:color="51BFFC"/>
              <w:left w:val="single" w:sz="4" w:space="0" w:color="51BFFC"/>
              <w:bottom w:val="single" w:sz="4" w:space="0" w:color="51BFFC"/>
              <w:right w:val="single" w:sz="4" w:space="0" w:color="51BFFC"/>
            </w:tcBorders>
          </w:tcPr>
          <w:p w14:paraId="2DC1A9D9" w14:textId="4E0524B2" w:rsidR="00893FAD" w:rsidRPr="00D80591" w:rsidRDefault="005E67E8" w:rsidP="003970C9">
            <w:pPr>
              <w:pStyle w:val="NormalWeb"/>
              <w:rPr>
                <w:rFonts w:ascii="Arial" w:eastAsia="Roboto Light" w:hAnsi="Arial" w:cs="Arial"/>
                <w:sz w:val="22"/>
                <w:szCs w:val="22"/>
              </w:rPr>
            </w:pPr>
            <w:r>
              <w:rPr>
                <w:rFonts w:ascii="Arial" w:eastAsia="Roboto Light" w:hAnsi="Arial" w:cs="Arial"/>
                <w:sz w:val="22"/>
                <w:szCs w:val="22"/>
              </w:rPr>
              <w:t>Th</w:t>
            </w:r>
            <w:r w:rsidR="003477E6">
              <w:rPr>
                <w:rFonts w:ascii="Arial" w:eastAsia="Roboto Light" w:hAnsi="Arial" w:cs="Arial"/>
                <w:sz w:val="22"/>
                <w:szCs w:val="22"/>
              </w:rPr>
              <w:t>is can lead to contamination of the volunteers</w:t>
            </w:r>
          </w:p>
        </w:tc>
      </w:tr>
      <w:tr w:rsidR="00893FAD" w:rsidRPr="00D80591" w14:paraId="4014D73F" w14:textId="77777777" w:rsidTr="00893FAD">
        <w:trPr>
          <w:trHeight w:val="903"/>
        </w:trPr>
        <w:tc>
          <w:tcPr>
            <w:tcW w:w="5215" w:type="dxa"/>
            <w:tcBorders>
              <w:top w:val="single" w:sz="4" w:space="0" w:color="51BFFC"/>
              <w:left w:val="single" w:sz="4" w:space="0" w:color="51BFFC"/>
              <w:bottom w:val="single" w:sz="4" w:space="0" w:color="51BFFC"/>
              <w:right w:val="single" w:sz="4" w:space="0" w:color="51BFFC"/>
            </w:tcBorders>
            <w:tcMar>
              <w:top w:w="0" w:type="dxa"/>
              <w:left w:w="108" w:type="dxa"/>
              <w:bottom w:w="0" w:type="dxa"/>
              <w:right w:w="108" w:type="dxa"/>
            </w:tcMar>
          </w:tcPr>
          <w:p w14:paraId="38DFDCAB" w14:textId="1DEAFC03" w:rsidR="00893FAD" w:rsidRPr="00D80591" w:rsidRDefault="005E67E8" w:rsidP="005E67E8">
            <w:pPr>
              <w:pStyle w:val="NormalWeb"/>
              <w:rPr>
                <w:rFonts w:ascii="Arial" w:eastAsia="Roboto Light" w:hAnsi="Arial" w:cs="Arial"/>
                <w:sz w:val="22"/>
                <w:szCs w:val="22"/>
              </w:rPr>
            </w:pPr>
            <w:r>
              <w:rPr>
                <w:rFonts w:ascii="Arial" w:eastAsia="Roboto Light" w:hAnsi="Arial" w:cs="Arial"/>
                <w:sz w:val="22"/>
                <w:szCs w:val="22"/>
              </w:rPr>
              <w:t>Traffic as the cleaning is been done in an inter linking road</w:t>
            </w:r>
          </w:p>
        </w:tc>
        <w:tc>
          <w:tcPr>
            <w:tcW w:w="4860" w:type="dxa"/>
            <w:tcBorders>
              <w:top w:val="single" w:sz="4" w:space="0" w:color="51BFFC"/>
              <w:left w:val="single" w:sz="4" w:space="0" w:color="51BFFC"/>
              <w:bottom w:val="single" w:sz="4" w:space="0" w:color="51BFFC"/>
              <w:right w:val="single" w:sz="4" w:space="0" w:color="51BFFC"/>
            </w:tcBorders>
          </w:tcPr>
          <w:p w14:paraId="7F216B0D" w14:textId="20C9B2AB" w:rsidR="00893FAD" w:rsidRPr="00D80591" w:rsidRDefault="003477E6" w:rsidP="003970C9">
            <w:pPr>
              <w:pStyle w:val="NormalWeb"/>
              <w:rPr>
                <w:rFonts w:ascii="Arial" w:eastAsia="Roboto Light" w:hAnsi="Arial" w:cs="Arial"/>
                <w:sz w:val="22"/>
                <w:szCs w:val="22"/>
              </w:rPr>
            </w:pPr>
            <w:r>
              <w:rPr>
                <w:rFonts w:ascii="Arial" w:eastAsia="Roboto Light" w:hAnsi="Arial" w:cs="Arial"/>
                <w:sz w:val="22"/>
                <w:szCs w:val="22"/>
              </w:rPr>
              <w:t xml:space="preserve">This can lead to accidents to the volunteers </w:t>
            </w:r>
          </w:p>
        </w:tc>
      </w:tr>
      <w:tr w:rsidR="00893FAD" w:rsidRPr="00D80591" w14:paraId="550D6A4A" w14:textId="77777777" w:rsidTr="00893FAD">
        <w:trPr>
          <w:trHeight w:val="903"/>
        </w:trPr>
        <w:tc>
          <w:tcPr>
            <w:tcW w:w="5215" w:type="dxa"/>
            <w:tcBorders>
              <w:top w:val="single" w:sz="4" w:space="0" w:color="51BFFC"/>
              <w:left w:val="single" w:sz="4" w:space="0" w:color="51BFFC"/>
              <w:bottom w:val="single" w:sz="4" w:space="0" w:color="51BFFC"/>
              <w:right w:val="single" w:sz="4" w:space="0" w:color="51BFFC"/>
            </w:tcBorders>
            <w:tcMar>
              <w:top w:w="0" w:type="dxa"/>
              <w:left w:w="108" w:type="dxa"/>
              <w:bottom w:w="0" w:type="dxa"/>
              <w:right w:w="108" w:type="dxa"/>
            </w:tcMar>
          </w:tcPr>
          <w:p w14:paraId="43A48F8F" w14:textId="5B4DCE18" w:rsidR="00893FAD" w:rsidRPr="00D80591" w:rsidRDefault="003477E6" w:rsidP="003477E6">
            <w:pPr>
              <w:pStyle w:val="NormalWeb"/>
              <w:rPr>
                <w:rFonts w:ascii="Arial" w:eastAsia="Roboto Light" w:hAnsi="Arial" w:cs="Arial"/>
                <w:sz w:val="22"/>
                <w:szCs w:val="22"/>
              </w:rPr>
            </w:pPr>
            <w:r>
              <w:rPr>
                <w:rFonts w:ascii="Arial" w:eastAsia="Roboto Light" w:hAnsi="Arial" w:cs="Arial"/>
                <w:sz w:val="22"/>
                <w:szCs w:val="22"/>
              </w:rPr>
              <w:t>Catering as lunch is being provided</w:t>
            </w:r>
          </w:p>
        </w:tc>
        <w:tc>
          <w:tcPr>
            <w:tcW w:w="4860" w:type="dxa"/>
            <w:tcBorders>
              <w:top w:val="single" w:sz="4" w:space="0" w:color="51BFFC"/>
              <w:left w:val="single" w:sz="4" w:space="0" w:color="51BFFC"/>
              <w:bottom w:val="single" w:sz="4" w:space="0" w:color="51BFFC"/>
              <w:right w:val="single" w:sz="4" w:space="0" w:color="51BFFC"/>
            </w:tcBorders>
          </w:tcPr>
          <w:p w14:paraId="1B242789" w14:textId="3EDEE9B2" w:rsidR="00893FAD" w:rsidRPr="00D80591" w:rsidRDefault="003477E6" w:rsidP="003970C9">
            <w:pPr>
              <w:pStyle w:val="NormalWeb"/>
              <w:rPr>
                <w:rFonts w:ascii="Arial" w:eastAsia="Roboto Light" w:hAnsi="Arial" w:cs="Arial"/>
                <w:sz w:val="22"/>
                <w:szCs w:val="22"/>
              </w:rPr>
            </w:pPr>
            <w:r>
              <w:rPr>
                <w:rFonts w:ascii="Arial" w:eastAsia="Roboto Light" w:hAnsi="Arial" w:cs="Arial"/>
                <w:sz w:val="22"/>
                <w:szCs w:val="22"/>
              </w:rPr>
              <w:t>This can cause ordering mishap if the PM doesn’t take this into consideration</w:t>
            </w:r>
          </w:p>
        </w:tc>
      </w:tr>
      <w:tr w:rsidR="003477E6" w:rsidRPr="00D80591" w14:paraId="42D0700C" w14:textId="77777777" w:rsidTr="00893FAD">
        <w:trPr>
          <w:trHeight w:val="903"/>
        </w:trPr>
        <w:tc>
          <w:tcPr>
            <w:tcW w:w="5215" w:type="dxa"/>
            <w:tcBorders>
              <w:top w:val="single" w:sz="4" w:space="0" w:color="51BFFC"/>
              <w:left w:val="single" w:sz="4" w:space="0" w:color="51BFFC"/>
              <w:bottom w:val="single" w:sz="4" w:space="0" w:color="51BFFC"/>
              <w:right w:val="single" w:sz="4" w:space="0" w:color="51BFFC"/>
            </w:tcBorders>
            <w:tcMar>
              <w:top w:w="0" w:type="dxa"/>
              <w:left w:w="108" w:type="dxa"/>
              <w:bottom w:w="0" w:type="dxa"/>
              <w:right w:w="108" w:type="dxa"/>
            </w:tcMar>
          </w:tcPr>
          <w:p w14:paraId="698E42EA" w14:textId="07C1B9E5" w:rsidR="003477E6" w:rsidRDefault="003477E6" w:rsidP="003477E6">
            <w:pPr>
              <w:pStyle w:val="NormalWeb"/>
              <w:rPr>
                <w:rFonts w:ascii="Arial" w:eastAsia="Roboto Light" w:hAnsi="Arial" w:cs="Arial"/>
                <w:sz w:val="22"/>
                <w:szCs w:val="22"/>
              </w:rPr>
            </w:pPr>
            <w:r>
              <w:rPr>
                <w:rFonts w:ascii="Arial" w:eastAsia="Roboto Light" w:hAnsi="Arial" w:cs="Arial"/>
                <w:sz w:val="22"/>
                <w:szCs w:val="22"/>
              </w:rPr>
              <w:t>The organisation is offering transport</w:t>
            </w:r>
          </w:p>
        </w:tc>
        <w:tc>
          <w:tcPr>
            <w:tcW w:w="4860" w:type="dxa"/>
            <w:tcBorders>
              <w:top w:val="single" w:sz="4" w:space="0" w:color="51BFFC"/>
              <w:left w:val="single" w:sz="4" w:space="0" w:color="51BFFC"/>
              <w:bottom w:val="single" w:sz="4" w:space="0" w:color="51BFFC"/>
              <w:right w:val="single" w:sz="4" w:space="0" w:color="51BFFC"/>
            </w:tcBorders>
          </w:tcPr>
          <w:p w14:paraId="11AA06B8" w14:textId="7D4A5514" w:rsidR="003477E6" w:rsidRDefault="003477E6" w:rsidP="003970C9">
            <w:pPr>
              <w:pStyle w:val="NormalWeb"/>
              <w:rPr>
                <w:rFonts w:ascii="Arial" w:eastAsia="Roboto Light" w:hAnsi="Arial" w:cs="Arial"/>
                <w:sz w:val="22"/>
                <w:szCs w:val="22"/>
              </w:rPr>
            </w:pPr>
            <w:r>
              <w:rPr>
                <w:rFonts w:ascii="Arial" w:eastAsia="Roboto Light" w:hAnsi="Arial" w:cs="Arial"/>
                <w:sz w:val="22"/>
                <w:szCs w:val="22"/>
              </w:rPr>
              <w:t>There can be delays in the volunteers arriving or being picked from the site</w:t>
            </w:r>
          </w:p>
        </w:tc>
      </w:tr>
      <w:tr w:rsidR="00893FAD" w:rsidRPr="00D80591" w14:paraId="2384682B" w14:textId="77777777" w:rsidTr="00893FAD">
        <w:trPr>
          <w:trHeight w:val="903"/>
        </w:trPr>
        <w:tc>
          <w:tcPr>
            <w:tcW w:w="5215" w:type="dxa"/>
            <w:tcBorders>
              <w:top w:val="single" w:sz="4" w:space="0" w:color="51BFFC"/>
              <w:left w:val="single" w:sz="4" w:space="0" w:color="51BFFC"/>
              <w:bottom w:val="single" w:sz="4" w:space="0" w:color="51BFFC"/>
              <w:right w:val="single" w:sz="4" w:space="0" w:color="51BFFC"/>
            </w:tcBorders>
            <w:tcMar>
              <w:top w:w="0" w:type="dxa"/>
              <w:left w:w="108" w:type="dxa"/>
              <w:bottom w:w="0" w:type="dxa"/>
              <w:right w:w="108" w:type="dxa"/>
            </w:tcMar>
          </w:tcPr>
          <w:p w14:paraId="63575DDA" w14:textId="110FE68B" w:rsidR="00893FAD" w:rsidRPr="00D80591" w:rsidRDefault="003477E6" w:rsidP="003477E6">
            <w:pPr>
              <w:pStyle w:val="NormalWeb"/>
              <w:rPr>
                <w:rFonts w:ascii="Arial" w:eastAsia="Roboto Light" w:hAnsi="Arial" w:cs="Arial"/>
                <w:sz w:val="22"/>
                <w:szCs w:val="22"/>
              </w:rPr>
            </w:pPr>
            <w:r>
              <w:rPr>
                <w:rFonts w:ascii="Arial" w:eastAsia="Roboto Light" w:hAnsi="Arial" w:cs="Arial"/>
                <w:sz w:val="22"/>
                <w:szCs w:val="22"/>
              </w:rPr>
              <w:t>Health issues – the team comprises of volunteers aged between 21 - 68</w:t>
            </w:r>
          </w:p>
        </w:tc>
        <w:tc>
          <w:tcPr>
            <w:tcW w:w="4860" w:type="dxa"/>
            <w:tcBorders>
              <w:top w:val="single" w:sz="4" w:space="0" w:color="51BFFC"/>
              <w:left w:val="single" w:sz="4" w:space="0" w:color="51BFFC"/>
              <w:bottom w:val="single" w:sz="4" w:space="0" w:color="51BFFC"/>
              <w:right w:val="single" w:sz="4" w:space="0" w:color="51BFFC"/>
            </w:tcBorders>
          </w:tcPr>
          <w:p w14:paraId="29B86EEE" w14:textId="0C87109A" w:rsidR="00893FAD" w:rsidRPr="00D80591" w:rsidRDefault="003477E6" w:rsidP="003970C9">
            <w:pPr>
              <w:pStyle w:val="NormalWeb"/>
              <w:rPr>
                <w:rFonts w:ascii="Arial" w:eastAsia="Roboto Light" w:hAnsi="Arial" w:cs="Arial"/>
                <w:sz w:val="22"/>
                <w:szCs w:val="22"/>
              </w:rPr>
            </w:pPr>
            <w:r>
              <w:rPr>
                <w:rFonts w:ascii="Arial" w:eastAsia="Roboto Light" w:hAnsi="Arial" w:cs="Arial"/>
                <w:sz w:val="22"/>
                <w:szCs w:val="22"/>
              </w:rPr>
              <w:t>The older volunteers might be affected by health issues as the work is manual</w:t>
            </w:r>
          </w:p>
        </w:tc>
      </w:tr>
    </w:tbl>
    <w:p w14:paraId="027EFC32" w14:textId="77777777" w:rsidR="00023F13" w:rsidRPr="00A25902" w:rsidRDefault="00023F13" w:rsidP="00023F13">
      <w:pPr>
        <w:rPr>
          <w:rFonts w:ascii="Roboto" w:hAnsi="Roboto"/>
          <w:sz w:val="24"/>
          <w:szCs w:val="24"/>
        </w:rPr>
      </w:pPr>
    </w:p>
    <w:sectPr w:rsidR="00023F13" w:rsidRPr="00A25902" w:rsidSect="008442AA">
      <w:headerReference w:type="even" r:id="rId10"/>
      <w:headerReference w:type="default" r:id="rId11"/>
      <w:headerReference w:type="first" r:id="rId12"/>
      <w:pgSz w:w="11906" w:h="16838"/>
      <w:pgMar w:top="720" w:right="720" w:bottom="720" w:left="720" w:header="708" w:footer="708"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8BA5F" w14:textId="77777777" w:rsidR="00EE65D3" w:rsidRDefault="00EE65D3" w:rsidP="004A730D">
      <w:pPr>
        <w:spacing w:after="0" w:line="240" w:lineRule="auto"/>
      </w:pPr>
      <w:r>
        <w:separator/>
      </w:r>
    </w:p>
  </w:endnote>
  <w:endnote w:type="continuationSeparator" w:id="0">
    <w:p w14:paraId="382FC033" w14:textId="77777777" w:rsidR="00EE65D3" w:rsidRDefault="00EE65D3" w:rsidP="004A730D">
      <w:pPr>
        <w:spacing w:after="0" w:line="240" w:lineRule="auto"/>
      </w:pPr>
      <w:r>
        <w:continuationSeparator/>
      </w:r>
    </w:p>
  </w:endnote>
  <w:endnote w:type="continuationNotice" w:id="1">
    <w:p w14:paraId="18BB2221" w14:textId="77777777" w:rsidR="00EE65D3" w:rsidRDefault="00EE65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8BDFD" w14:textId="77777777" w:rsidR="00EE65D3" w:rsidRDefault="00EE65D3" w:rsidP="004A730D">
      <w:pPr>
        <w:spacing w:after="0" w:line="240" w:lineRule="auto"/>
      </w:pPr>
      <w:r>
        <w:separator/>
      </w:r>
    </w:p>
  </w:footnote>
  <w:footnote w:type="continuationSeparator" w:id="0">
    <w:p w14:paraId="5F4F4A92" w14:textId="77777777" w:rsidR="00EE65D3" w:rsidRDefault="00EE65D3" w:rsidP="004A730D">
      <w:pPr>
        <w:spacing w:after="0" w:line="240" w:lineRule="auto"/>
      </w:pPr>
      <w:r>
        <w:continuationSeparator/>
      </w:r>
    </w:p>
  </w:footnote>
  <w:footnote w:type="continuationNotice" w:id="1">
    <w:p w14:paraId="348A470E" w14:textId="77777777" w:rsidR="00EE65D3" w:rsidRDefault="00EE65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C494B" w14:textId="77777777" w:rsidR="0041237D" w:rsidRDefault="0041237D">
    <w:pPr>
      <w:pStyle w:val="Header"/>
    </w:pPr>
    <w:r>
      <w:rPr>
        <w:noProof/>
      </w:rPr>
      <w:drawing>
        <wp:anchor distT="0" distB="0" distL="114300" distR="114300" simplePos="0" relativeHeight="251658240" behindDoc="1" locked="0" layoutInCell="0" allowOverlap="1" wp14:anchorId="001DB830" wp14:editId="0F2FBFB0">
          <wp:simplePos x="0" y="0"/>
          <wp:positionH relativeFrom="margin">
            <wp:align>center</wp:align>
          </wp:positionH>
          <wp:positionV relativeFrom="margin">
            <wp:align>center</wp:align>
          </wp:positionV>
          <wp:extent cx="8096250" cy="10477500"/>
          <wp:effectExtent l="0" t="0" r="6350" b="0"/>
          <wp:wrapNone/>
          <wp:docPr id="9" name="WordPictureWatermark280800560"/>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280800560"/>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8096250" cy="104775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C8C60" w14:textId="77777777" w:rsidR="00B46427" w:rsidRDefault="00B46427" w:rsidP="00B46427">
    <w:pPr>
      <w:pStyle w:val="Header"/>
      <w:jc w:val="right"/>
    </w:pPr>
    <w:r>
      <w:rPr>
        <w:noProof/>
      </w:rPr>
      <w:drawing>
        <wp:inline distT="0" distB="0" distL="0" distR="0" wp14:anchorId="473B6122" wp14:editId="4C0A2BE5">
          <wp:extent cx="1155065" cy="492868"/>
          <wp:effectExtent l="0" t="0" r="6985" b="0"/>
          <wp:docPr id="2061681255" name="Picture 1" descr="A picture containing font, graphics, logo,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81255" name="Picture 1" descr="A picture containing font, graphics, logo, graphic de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92467" cy="508827"/>
                  </a:xfrm>
                  <a:prstGeom prst="rect">
                    <a:avLst/>
                  </a:prstGeom>
                </pic:spPr>
              </pic:pic>
            </a:graphicData>
          </a:graphic>
        </wp:inline>
      </w:drawing>
    </w:r>
  </w:p>
  <w:p w14:paraId="3CC1F400" w14:textId="02F17505" w:rsidR="00B46427" w:rsidRDefault="00B46427" w:rsidP="00B46427">
    <w:pPr>
      <w:pStyle w:val="Heading1"/>
      <w:shd w:val="clear" w:color="auto" w:fill="FFFFFF"/>
      <w:spacing w:before="360" w:after="240"/>
      <w:jc w:val="center"/>
    </w:pPr>
    <w:r w:rsidRPr="00B46427">
      <w:rPr>
        <w:rFonts w:ascii="Roboto" w:hAnsi="Roboto"/>
        <w:bCs/>
        <w:sz w:val="36"/>
        <w:szCs w:val="36"/>
      </w:rPr>
      <w:t>SWOT Analysis Template</w:t>
    </w:r>
  </w:p>
  <w:p w14:paraId="3D7AC906" w14:textId="77777777" w:rsidR="00893FAD" w:rsidRPr="00B46427" w:rsidRDefault="00893FAD" w:rsidP="00B464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0FE4" w14:textId="77777777" w:rsidR="0041237D" w:rsidRDefault="0041237D">
    <w:pPr>
      <w:pStyle w:val="Header"/>
    </w:pPr>
    <w:r>
      <w:rPr>
        <w:noProof/>
      </w:rPr>
      <w:drawing>
        <wp:anchor distT="0" distB="0" distL="114300" distR="114300" simplePos="0" relativeHeight="251658242" behindDoc="1" locked="0" layoutInCell="0" allowOverlap="1" wp14:anchorId="35D989E6" wp14:editId="758BFEEB">
          <wp:simplePos x="0" y="0"/>
          <wp:positionH relativeFrom="margin">
            <wp:align>center</wp:align>
          </wp:positionH>
          <wp:positionV relativeFrom="margin">
            <wp:align>center</wp:align>
          </wp:positionV>
          <wp:extent cx="8096250" cy="10477500"/>
          <wp:effectExtent l="0" t="0" r="6350" b="0"/>
          <wp:wrapNone/>
          <wp:docPr id="7" name="WordPictureWatermark280800559"/>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280800559"/>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8096250" cy="104775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A08F2"/>
    <w:multiLevelType w:val="hybridMultilevel"/>
    <w:tmpl w:val="AAF89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B147F7"/>
    <w:multiLevelType w:val="hybridMultilevel"/>
    <w:tmpl w:val="FC7CE3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54065BB"/>
    <w:multiLevelType w:val="hybridMultilevel"/>
    <w:tmpl w:val="FC7CE3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62477A7"/>
    <w:multiLevelType w:val="hybridMultilevel"/>
    <w:tmpl w:val="3A8A0F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FE0662F"/>
    <w:multiLevelType w:val="multilevel"/>
    <w:tmpl w:val="EF2A9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4DE3E36"/>
    <w:multiLevelType w:val="multilevel"/>
    <w:tmpl w:val="A9A00B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35840428">
    <w:abstractNumId w:val="5"/>
  </w:num>
  <w:num w:numId="2" w16cid:durableId="1304241129">
    <w:abstractNumId w:val="4"/>
  </w:num>
  <w:num w:numId="3" w16cid:durableId="1347248912">
    <w:abstractNumId w:val="0"/>
  </w:num>
  <w:num w:numId="4" w16cid:durableId="1380399172">
    <w:abstractNumId w:val="2"/>
  </w:num>
  <w:num w:numId="5" w16cid:durableId="1995644828">
    <w:abstractNumId w:val="3"/>
  </w:num>
  <w:num w:numId="6" w16cid:durableId="40981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wMjcyMjA1sTQxtTRQ0lEKTi0uzszPAykwqQUAvxy9DiwAAAA="/>
  </w:docVars>
  <w:rsids>
    <w:rsidRoot w:val="0022757E"/>
    <w:rsid w:val="000126C4"/>
    <w:rsid w:val="00013C00"/>
    <w:rsid w:val="00023F13"/>
    <w:rsid w:val="0002503A"/>
    <w:rsid w:val="000650BC"/>
    <w:rsid w:val="00157ADB"/>
    <w:rsid w:val="001661E7"/>
    <w:rsid w:val="00181674"/>
    <w:rsid w:val="001823A2"/>
    <w:rsid w:val="001B283A"/>
    <w:rsid w:val="001E157F"/>
    <w:rsid w:val="001E5503"/>
    <w:rsid w:val="00211211"/>
    <w:rsid w:val="0022351D"/>
    <w:rsid w:val="0022757E"/>
    <w:rsid w:val="0024044E"/>
    <w:rsid w:val="002537A5"/>
    <w:rsid w:val="0025456B"/>
    <w:rsid w:val="00262306"/>
    <w:rsid w:val="002969B6"/>
    <w:rsid w:val="002E7ADD"/>
    <w:rsid w:val="00303020"/>
    <w:rsid w:val="003477E6"/>
    <w:rsid w:val="003627A0"/>
    <w:rsid w:val="00392C88"/>
    <w:rsid w:val="003B54E4"/>
    <w:rsid w:val="003C3BED"/>
    <w:rsid w:val="003C40E0"/>
    <w:rsid w:val="003C7C57"/>
    <w:rsid w:val="00402523"/>
    <w:rsid w:val="00411A7D"/>
    <w:rsid w:val="0041237D"/>
    <w:rsid w:val="004604CB"/>
    <w:rsid w:val="004918FC"/>
    <w:rsid w:val="004A54B9"/>
    <w:rsid w:val="004A730D"/>
    <w:rsid w:val="004E7749"/>
    <w:rsid w:val="00560307"/>
    <w:rsid w:val="00564126"/>
    <w:rsid w:val="005C642D"/>
    <w:rsid w:val="005E62E8"/>
    <w:rsid w:val="005E67E8"/>
    <w:rsid w:val="005F3FB2"/>
    <w:rsid w:val="00634D63"/>
    <w:rsid w:val="00636FD0"/>
    <w:rsid w:val="006C1D33"/>
    <w:rsid w:val="006F76AE"/>
    <w:rsid w:val="007035F1"/>
    <w:rsid w:val="00715902"/>
    <w:rsid w:val="0074050F"/>
    <w:rsid w:val="0077351D"/>
    <w:rsid w:val="00786CA5"/>
    <w:rsid w:val="007C0BDE"/>
    <w:rsid w:val="007D152A"/>
    <w:rsid w:val="008033F4"/>
    <w:rsid w:val="0081368C"/>
    <w:rsid w:val="00827012"/>
    <w:rsid w:val="008442AA"/>
    <w:rsid w:val="008449F9"/>
    <w:rsid w:val="0085303D"/>
    <w:rsid w:val="00855327"/>
    <w:rsid w:val="0087596D"/>
    <w:rsid w:val="00893FAD"/>
    <w:rsid w:val="008C4C81"/>
    <w:rsid w:val="008E1F3A"/>
    <w:rsid w:val="008E3417"/>
    <w:rsid w:val="00912248"/>
    <w:rsid w:val="00913E3F"/>
    <w:rsid w:val="00914CF1"/>
    <w:rsid w:val="00932CB4"/>
    <w:rsid w:val="00933353"/>
    <w:rsid w:val="00935915"/>
    <w:rsid w:val="00941F6F"/>
    <w:rsid w:val="00946050"/>
    <w:rsid w:val="009565A3"/>
    <w:rsid w:val="00990136"/>
    <w:rsid w:val="009C3C2F"/>
    <w:rsid w:val="009F1034"/>
    <w:rsid w:val="00A05E0E"/>
    <w:rsid w:val="00A25902"/>
    <w:rsid w:val="00A65618"/>
    <w:rsid w:val="00A65EA1"/>
    <w:rsid w:val="00A70C68"/>
    <w:rsid w:val="00A9377A"/>
    <w:rsid w:val="00AC1C9A"/>
    <w:rsid w:val="00AF43E9"/>
    <w:rsid w:val="00B17942"/>
    <w:rsid w:val="00B459C7"/>
    <w:rsid w:val="00B46427"/>
    <w:rsid w:val="00B95592"/>
    <w:rsid w:val="00B956D7"/>
    <w:rsid w:val="00C2215C"/>
    <w:rsid w:val="00C401F9"/>
    <w:rsid w:val="00C84CBD"/>
    <w:rsid w:val="00C90255"/>
    <w:rsid w:val="00C926C0"/>
    <w:rsid w:val="00C973BD"/>
    <w:rsid w:val="00CF239D"/>
    <w:rsid w:val="00D12DDE"/>
    <w:rsid w:val="00D15265"/>
    <w:rsid w:val="00D35368"/>
    <w:rsid w:val="00D36E8B"/>
    <w:rsid w:val="00D56AE3"/>
    <w:rsid w:val="00D75541"/>
    <w:rsid w:val="00D80591"/>
    <w:rsid w:val="00D82BEE"/>
    <w:rsid w:val="00D94128"/>
    <w:rsid w:val="00D94B7E"/>
    <w:rsid w:val="00DA35E7"/>
    <w:rsid w:val="00DB4663"/>
    <w:rsid w:val="00DC4C8E"/>
    <w:rsid w:val="00DF0444"/>
    <w:rsid w:val="00DF2BC4"/>
    <w:rsid w:val="00E21608"/>
    <w:rsid w:val="00E62580"/>
    <w:rsid w:val="00E81091"/>
    <w:rsid w:val="00E83922"/>
    <w:rsid w:val="00EA54B9"/>
    <w:rsid w:val="00EB273A"/>
    <w:rsid w:val="00EC6918"/>
    <w:rsid w:val="00EE65D3"/>
    <w:rsid w:val="00EF3772"/>
    <w:rsid w:val="00EF5804"/>
    <w:rsid w:val="00F06822"/>
    <w:rsid w:val="00F06924"/>
    <w:rsid w:val="00FB5EA3"/>
    <w:rsid w:val="02D421FE"/>
    <w:rsid w:val="080AD17D"/>
    <w:rsid w:val="0AEA2A77"/>
    <w:rsid w:val="0D43F8E1"/>
    <w:rsid w:val="0D5931C9"/>
    <w:rsid w:val="10AB5FCB"/>
    <w:rsid w:val="10FE961A"/>
    <w:rsid w:val="13B4EAA2"/>
    <w:rsid w:val="13F75C30"/>
    <w:rsid w:val="152395E7"/>
    <w:rsid w:val="16CD12EC"/>
    <w:rsid w:val="17C89A66"/>
    <w:rsid w:val="196EE54A"/>
    <w:rsid w:val="1C4EA68D"/>
    <w:rsid w:val="1E65CBB9"/>
    <w:rsid w:val="1E817C53"/>
    <w:rsid w:val="201D4CB4"/>
    <w:rsid w:val="22C7ED5F"/>
    <w:rsid w:val="267BAD73"/>
    <w:rsid w:val="2C93EAAE"/>
    <w:rsid w:val="2E27C9C8"/>
    <w:rsid w:val="30A38782"/>
    <w:rsid w:val="314C32FC"/>
    <w:rsid w:val="317C57AC"/>
    <w:rsid w:val="321CCC69"/>
    <w:rsid w:val="324C65B2"/>
    <w:rsid w:val="33306261"/>
    <w:rsid w:val="34500852"/>
    <w:rsid w:val="34ED54A0"/>
    <w:rsid w:val="3659A759"/>
    <w:rsid w:val="36DCE615"/>
    <w:rsid w:val="3A882AE6"/>
    <w:rsid w:val="3AD17E6E"/>
    <w:rsid w:val="3C346CD0"/>
    <w:rsid w:val="3EF39F6A"/>
    <w:rsid w:val="40601D42"/>
    <w:rsid w:val="421B5915"/>
    <w:rsid w:val="42764C43"/>
    <w:rsid w:val="46366120"/>
    <w:rsid w:val="48DC929B"/>
    <w:rsid w:val="49865DAF"/>
    <w:rsid w:val="4A4AE57F"/>
    <w:rsid w:val="4B500D22"/>
    <w:rsid w:val="4CA0A19D"/>
    <w:rsid w:val="4D63039E"/>
    <w:rsid w:val="51BDC835"/>
    <w:rsid w:val="52AC231C"/>
    <w:rsid w:val="532F0F1F"/>
    <w:rsid w:val="56BB65FA"/>
    <w:rsid w:val="5B3B85B7"/>
    <w:rsid w:val="5FCCA34F"/>
    <w:rsid w:val="6323D9AA"/>
    <w:rsid w:val="660F9960"/>
    <w:rsid w:val="6E0F2DCD"/>
    <w:rsid w:val="70574325"/>
    <w:rsid w:val="752F1111"/>
    <w:rsid w:val="769E9713"/>
    <w:rsid w:val="7FC74D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0D590B"/>
  <w15:docId w15:val="{A1199C18-977A-4428-AA8E-87FA47E45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4123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37D"/>
  </w:style>
  <w:style w:type="paragraph" w:styleId="Footer">
    <w:name w:val="footer"/>
    <w:basedOn w:val="Normal"/>
    <w:link w:val="FooterChar"/>
    <w:uiPriority w:val="99"/>
    <w:unhideWhenUsed/>
    <w:rsid w:val="004123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37D"/>
  </w:style>
  <w:style w:type="paragraph" w:styleId="ListParagraph">
    <w:name w:val="List Paragraph"/>
    <w:basedOn w:val="Normal"/>
    <w:uiPriority w:val="34"/>
    <w:qFormat/>
    <w:rsid w:val="005C642D"/>
    <w:pPr>
      <w:ind w:left="720"/>
      <w:contextualSpacing/>
    </w:pPr>
  </w:style>
  <w:style w:type="character" w:styleId="Hyperlink">
    <w:name w:val="Hyperlink"/>
    <w:basedOn w:val="DefaultParagraphFont"/>
    <w:uiPriority w:val="99"/>
    <w:unhideWhenUsed/>
    <w:rsid w:val="00564126"/>
    <w:rPr>
      <w:color w:val="0000FF" w:themeColor="hyperlink"/>
      <w:u w:val="single"/>
    </w:rPr>
  </w:style>
  <w:style w:type="character" w:styleId="UnresolvedMention">
    <w:name w:val="Unresolved Mention"/>
    <w:basedOn w:val="DefaultParagraphFont"/>
    <w:uiPriority w:val="99"/>
    <w:semiHidden/>
    <w:unhideWhenUsed/>
    <w:rsid w:val="00564126"/>
    <w:rPr>
      <w:color w:val="605E5C"/>
      <w:shd w:val="clear" w:color="auto" w:fill="E1DFDD"/>
    </w:rPr>
  </w:style>
  <w:style w:type="paragraph" w:styleId="NormalWeb">
    <w:name w:val="Normal (Web)"/>
    <w:basedOn w:val="Normal"/>
    <w:uiPriority w:val="99"/>
    <w:semiHidden/>
    <w:unhideWhenUsed/>
    <w:rsid w:val="00A2590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961720">
      <w:bodyDiv w:val="1"/>
      <w:marLeft w:val="0"/>
      <w:marRight w:val="0"/>
      <w:marTop w:val="0"/>
      <w:marBottom w:val="0"/>
      <w:divBdr>
        <w:top w:val="none" w:sz="0" w:space="0" w:color="auto"/>
        <w:left w:val="none" w:sz="0" w:space="0" w:color="auto"/>
        <w:bottom w:val="none" w:sz="0" w:space="0" w:color="auto"/>
        <w:right w:val="none" w:sz="0" w:space="0" w:color="auto"/>
      </w:divBdr>
    </w:div>
    <w:div w:id="1390491613">
      <w:bodyDiv w:val="1"/>
      <w:marLeft w:val="0"/>
      <w:marRight w:val="0"/>
      <w:marTop w:val="0"/>
      <w:marBottom w:val="0"/>
      <w:divBdr>
        <w:top w:val="none" w:sz="0" w:space="0" w:color="auto"/>
        <w:left w:val="none" w:sz="0" w:space="0" w:color="auto"/>
        <w:bottom w:val="none" w:sz="0" w:space="0" w:color="auto"/>
        <w:right w:val="none" w:sz="0" w:space="0" w:color="auto"/>
      </w:divBdr>
    </w:div>
    <w:div w:id="1892881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nne%20Seidler\Downloads\SKT%20-%20Reading%20Topic%20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1A2A82E68DBD344823FDA49190C4BB2" ma:contentTypeVersion="16" ma:contentTypeDescription="Create a new document." ma:contentTypeScope="" ma:versionID="d3c3fe84bc9b12f2b4a2b1f3accbfd70">
  <xsd:schema xmlns:xsd="http://www.w3.org/2001/XMLSchema" xmlns:xs="http://www.w3.org/2001/XMLSchema" xmlns:p="http://schemas.microsoft.com/office/2006/metadata/properties" xmlns:ns2="8e94226b-2312-4dcd-9715-50f9cf78e56e" xmlns:ns3="1d65bf01-db23-4216-b9ab-291b7cbc17db" targetNamespace="http://schemas.microsoft.com/office/2006/metadata/properties" ma:root="true" ma:fieldsID="5aea06c6d257f945130355f918832820" ns2:_="" ns3:_="">
    <xsd:import namespace="8e94226b-2312-4dcd-9715-50f9cf78e56e"/>
    <xsd:import namespace="1d65bf01-db23-4216-b9ab-291b7cbc17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94226b-2312-4dcd-9715-50f9cf78e5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bfc8dc1-ab14-4a6b-8a4a-9f7f0b948a9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d65bf01-db23-4216-b9ab-291b7cbc17d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d4086e1-cf81-46e2-90b1-158579358d31}" ma:internalName="TaxCatchAll" ma:showField="CatchAllData" ma:web="1d65bf01-db23-4216-b9ab-291b7cbc1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d65bf01-db23-4216-b9ab-291b7cbc17db" xsi:nil="true"/>
    <lcf76f155ced4ddcb4097134ff3c332f xmlns="8e94226b-2312-4dcd-9715-50f9cf78e56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9F12DAF-41BF-4C47-9469-C901DCA426A8}">
  <ds:schemaRefs>
    <ds:schemaRef ds:uri="http://schemas.microsoft.com/sharepoint/v3/contenttype/forms"/>
  </ds:schemaRefs>
</ds:datastoreItem>
</file>

<file path=customXml/itemProps2.xml><?xml version="1.0" encoding="utf-8"?>
<ds:datastoreItem xmlns:ds="http://schemas.openxmlformats.org/officeDocument/2006/customXml" ds:itemID="{56F45B95-6F62-410A-B011-A80B72D258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94226b-2312-4dcd-9715-50f9cf78e56e"/>
    <ds:schemaRef ds:uri="1d65bf01-db23-4216-b9ab-291b7cbc1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EC5A77-2A4D-4C26-946C-A6B8390149F6}">
  <ds:schemaRefs>
    <ds:schemaRef ds:uri="http://schemas.microsoft.com/office/2006/metadata/properties"/>
    <ds:schemaRef ds:uri="http://schemas.microsoft.com/office/infopath/2007/PartnerControls"/>
    <ds:schemaRef ds:uri="1d65bf01-db23-4216-b9ab-291b7cbc17db"/>
    <ds:schemaRef ds:uri="8e94226b-2312-4dcd-9715-50f9cf78e56e"/>
  </ds:schemaRefs>
</ds:datastoreItem>
</file>

<file path=docProps/app.xml><?xml version="1.0" encoding="utf-8"?>
<Properties xmlns="http://schemas.openxmlformats.org/officeDocument/2006/extended-properties" xmlns:vt="http://schemas.openxmlformats.org/officeDocument/2006/docPropsVTypes">
  <Template>SKT - Reading Topic Template (2).dotx</Template>
  <TotalTime>37</TotalTime>
  <Pages>2</Pages>
  <Words>498</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Marianne Seidler</dc:creator>
  <cp:keywords/>
  <cp:lastModifiedBy>John Macharia</cp:lastModifiedBy>
  <cp:revision>5</cp:revision>
  <dcterms:created xsi:type="dcterms:W3CDTF">2023-06-22T18:16:00Z</dcterms:created>
  <dcterms:modified xsi:type="dcterms:W3CDTF">2026-09-28T15:28:00Z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Rose.Malcolm@igimail.com</vt:lpwstr>
  </property>
  <property fmtid="{D5CDD505-2E9C-101B-9397-08002B2CF9AE}" pid="5" name="MSIP_Label_f42aa342-8706-4288-bd11-ebb85995028c_SetDate">
    <vt:lpwstr>2020-01-31T00:05:10.5189336Z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700266f6-36d0-4df0-a82b-38b354af2d07</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y fmtid="{D5CDD505-2E9C-101B-9397-08002B2CF9AE}" pid="11" name="ContentTypeId">
    <vt:lpwstr>0x01010001A2A82E68DBD344823FDA49190C4BB2</vt:lpwstr>
  </property>
  <property fmtid="{D5CDD505-2E9C-101B-9397-08002B2CF9AE}" pid="12" name="MediaServiceImageTags">
    <vt:lpwstr/>
  </property>
</Properties>
</file>