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version: 1.0.0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1, </w:t>
      </w:r>
      <w:r>
        <w:rPr>
          <w:rFonts w:hint="eastAsia"/>
          <w:lang w:val="en-US" w:eastAsia="zh-CN"/>
        </w:rPr>
        <w:t>热更框架</w:t>
      </w:r>
    </w:p>
    <w:p>
      <w:r>
        <w:object>
          <v:shape id="_x0000_i1025" o:spt="75" type="#_x0000_t75" style="height:255.4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/>
    <w:p>
      <w:pPr>
        <w:rPr>
          <w:rFonts w:hint="eastAsia"/>
          <w:lang w:val="en-US" w:eastAsia="zh-CN"/>
        </w:rPr>
      </w:pPr>
      <w:r>
        <w:rPr>
          <w:lang w:val="en-US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ILRuntime</w:t>
      </w:r>
      <w:r>
        <w:rPr>
          <w:rFonts w:hint="eastAsia"/>
          <w:lang w:val="en-US" w:eastAsia="zh-CN"/>
        </w:rPr>
        <w:t>基本原理</w:t>
      </w:r>
    </w:p>
    <w:p>
      <w:pPr>
        <w:rPr>
          <w:rFonts w:hint="eastAsia"/>
          <w:lang w:val="en-US" w:eastAsia="zh-CN"/>
        </w:rPr>
      </w:pPr>
    </w:p>
    <w:p>
      <w:r>
        <w:object>
          <v:shape id="_x0000_i1026" o:spt="75" type="#_x0000_t75" style="height:296.3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/>
    <w:p>
      <w:pPr>
        <w:rPr>
          <w:lang w:val="en-US"/>
        </w:rPr>
      </w:pPr>
      <w:r>
        <w:rPr>
          <w:lang w:val="en-US"/>
        </w:rPr>
        <w:t>3, ILRuntime</w:t>
      </w:r>
      <w:r>
        <w:rPr>
          <w:rFonts w:hint="eastAsia"/>
          <w:lang w:val="en-US" w:eastAsia="zh-CN"/>
        </w:rPr>
        <w:t>主要限制</w:t>
      </w:r>
    </w:p>
    <w:p>
      <w:r>
        <w:object>
          <v:shape id="_x0000_i1027" o:spt="75" type="#_x0000_t75" style="height:156.1pt;width:41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40BD"/>
    <w:rsid w:val="119115B0"/>
    <w:rsid w:val="14CE3454"/>
    <w:rsid w:val="15805E23"/>
    <w:rsid w:val="237A5D93"/>
    <w:rsid w:val="252769E9"/>
    <w:rsid w:val="284B48E0"/>
    <w:rsid w:val="30405787"/>
    <w:rsid w:val="35332204"/>
    <w:rsid w:val="3C6874F3"/>
    <w:rsid w:val="41F975BE"/>
    <w:rsid w:val="69E040CF"/>
    <w:rsid w:val="78D5159B"/>
    <w:rsid w:val="7C911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