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C2" w:rsidRDefault="00FB7078">
      <w:proofErr w:type="spellStart"/>
      <w:r>
        <w:t>ShaderLab</w:t>
      </w:r>
      <w:proofErr w:type="spellEnd"/>
      <w:r>
        <w:t xml:space="preserve"> syntax: Texturing</w:t>
      </w:r>
      <w:r>
        <w:br/>
      </w:r>
      <w:r>
        <w:br/>
      </w:r>
      <w:r>
        <w:br/>
        <w:t xml:space="preserve">After the basic vertex lighting has been calculated, textures are applied. In </w:t>
      </w:r>
      <w:proofErr w:type="spellStart"/>
      <w:r>
        <w:t>ShaderLab</w:t>
      </w:r>
      <w:proofErr w:type="spellEnd"/>
      <w:r>
        <w:t xml:space="preserve"> this is done </w:t>
      </w:r>
      <w:proofErr w:type="spellStart"/>
      <w:r>
        <w:t>usingSetTexture</w:t>
      </w:r>
      <w:proofErr w:type="spellEnd"/>
      <w:r>
        <w:t xml:space="preserve"> command.</w:t>
      </w:r>
      <w:r>
        <w:br/>
      </w:r>
      <w:r>
        <w:br/>
      </w:r>
      <w:r>
        <w:t>在基本的顶点照明计算完成以后，纹理将被设置。在</w:t>
      </w:r>
      <w:proofErr w:type="spellStart"/>
      <w:r>
        <w:t>ShaderLab</w:t>
      </w:r>
      <w:proofErr w:type="spellEnd"/>
      <w:r>
        <w:t>中用</w:t>
      </w:r>
      <w:proofErr w:type="spellStart"/>
      <w:r>
        <w:t>SetTexture</w:t>
      </w:r>
      <w:proofErr w:type="spellEnd"/>
      <w:r>
        <w:t>命令来设置纹理。</w:t>
      </w:r>
      <w:r>
        <w:br/>
      </w:r>
      <w:r>
        <w:br/>
      </w:r>
      <w:proofErr w:type="spellStart"/>
      <w:r>
        <w:t>SetTexture</w:t>
      </w:r>
      <w:proofErr w:type="spellEnd"/>
      <w:r>
        <w:t xml:space="preserve"> commands have no effect when fragment programs are used; as in that case pixel operations are completely described in the </w:t>
      </w:r>
      <w:proofErr w:type="spellStart"/>
      <w:r>
        <w:t>shader</w:t>
      </w:r>
      <w:proofErr w:type="spellEnd"/>
      <w:r>
        <w:t>.</w:t>
      </w:r>
      <w:r>
        <w:br/>
      </w:r>
      <w:r>
        <w:br/>
      </w:r>
      <w:r>
        <w:t>当使用片段编程时候</w:t>
      </w:r>
      <w:proofErr w:type="spellStart"/>
      <w:r>
        <w:t>SetTexture</w:t>
      </w:r>
      <w:proofErr w:type="spellEnd"/>
      <w:r>
        <w:t xml:space="preserve"> </w:t>
      </w:r>
      <w:r>
        <w:t>命令无效。在这种情况下</w:t>
      </w:r>
      <w:proofErr w:type="spellStart"/>
      <w:r>
        <w:t>shader</w:t>
      </w:r>
      <w:proofErr w:type="spellEnd"/>
      <w:r>
        <w:t>里面完全描述</w:t>
      </w:r>
      <w:proofErr w:type="gramStart"/>
      <w:r>
        <w:t>像素级</w:t>
      </w:r>
      <w:proofErr w:type="gramEnd"/>
      <w:r>
        <w:t>操作。</w:t>
      </w:r>
      <w:r>
        <w:br/>
      </w:r>
      <w:r>
        <w:br/>
      </w:r>
      <w:r>
        <w:rPr>
          <w:noProof/>
        </w:rPr>
        <w:drawing>
          <wp:inline distT="0" distB="0" distL="0" distR="0">
            <wp:extent cx="4981575" cy="1466850"/>
            <wp:effectExtent l="0" t="0" r="9525" b="0"/>
            <wp:docPr id="2" name="图片 2" descr="http://img.my.csdn.net/uploads/201302/21/1361424699_5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2/21/1361424699_502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1575" cy="1466850"/>
                    </a:xfrm>
                    <a:prstGeom prst="rect">
                      <a:avLst/>
                    </a:prstGeom>
                    <a:noFill/>
                    <a:ln>
                      <a:noFill/>
                    </a:ln>
                  </pic:spPr>
                </pic:pic>
              </a:graphicData>
            </a:graphic>
          </wp:inline>
        </w:drawing>
      </w:r>
      <w:r>
        <w:br/>
        <w:t xml:space="preserve">Texturing is the place to do old-style combiner effects. You can have multiple </w:t>
      </w:r>
      <w:proofErr w:type="spellStart"/>
      <w:r>
        <w:t>SetTexture</w:t>
      </w:r>
      <w:proofErr w:type="spellEnd"/>
      <w:r>
        <w:t xml:space="preserve"> commands inside a pass- all textures are applied in sequence, like layers in a painting program. </w:t>
      </w:r>
      <w:proofErr w:type="spellStart"/>
      <w:r>
        <w:t>SetTexture</w:t>
      </w:r>
      <w:proofErr w:type="spellEnd"/>
      <w:r>
        <w:t xml:space="preserve"> commands must be placed at the end of a Pass.</w:t>
      </w:r>
      <w:r>
        <w:br/>
      </w:r>
      <w:r>
        <w:br/>
      </w:r>
      <w:r>
        <w:t>纹理处理是在做旧式的合并效果。你可以在</w:t>
      </w:r>
      <w:r>
        <w:t>1</w:t>
      </w:r>
      <w:r>
        <w:t>个</w:t>
      </w:r>
      <w:r>
        <w:t>pass</w:t>
      </w:r>
      <w:r>
        <w:t>中使用多个</w:t>
      </w:r>
      <w:proofErr w:type="spellStart"/>
      <w:r>
        <w:t>SetTexture</w:t>
      </w:r>
      <w:proofErr w:type="spellEnd"/>
      <w:r>
        <w:t>命令</w:t>
      </w:r>
      <w:r>
        <w:t>--</w:t>
      </w:r>
      <w:r>
        <w:t>所有的纹理都在一个队列当中，就像</w:t>
      </w:r>
      <w:proofErr w:type="gramStart"/>
      <w:r>
        <w:t>多个图层在</w:t>
      </w:r>
      <w:proofErr w:type="gramEnd"/>
      <w:r>
        <w:t>1</w:t>
      </w:r>
      <w:r>
        <w:t>个绘图程序中一样。</w:t>
      </w:r>
      <w:proofErr w:type="spellStart"/>
      <w:r>
        <w:t>SetTexture</w:t>
      </w:r>
      <w:proofErr w:type="spellEnd"/>
      <w:r>
        <w:t xml:space="preserve"> </w:t>
      </w:r>
      <w:r>
        <w:t>命令必须处在</w:t>
      </w:r>
      <w:r>
        <w:t>Pass</w:t>
      </w:r>
      <w:r>
        <w:t>的末尾。</w:t>
      </w:r>
      <w:r>
        <w:br/>
        <w:t>Syntax</w:t>
      </w:r>
      <w:r>
        <w:br/>
      </w:r>
      <w:proofErr w:type="spellStart"/>
      <w:r>
        <w:t>SetTexture</w:t>
      </w:r>
      <w:proofErr w:type="spellEnd"/>
      <w:r>
        <w:t xml:space="preserve"> [</w:t>
      </w:r>
      <w:proofErr w:type="spellStart"/>
      <w:r>
        <w:t>TexturePropertyName</w:t>
      </w:r>
      <w:proofErr w:type="spellEnd"/>
      <w:r>
        <w:t xml:space="preserve">] </w:t>
      </w:r>
      <w:proofErr w:type="gramStart"/>
      <w:r>
        <w:t>{ Texture</w:t>
      </w:r>
      <w:proofErr w:type="gramEnd"/>
      <w:r>
        <w:t xml:space="preserve"> Block }</w:t>
      </w:r>
      <w:r>
        <w:br/>
        <w:t xml:space="preserve">Assigns a texture. </w:t>
      </w:r>
      <w:proofErr w:type="spellStart"/>
      <w:r>
        <w:t>TextureName</w:t>
      </w:r>
      <w:proofErr w:type="spellEnd"/>
      <w:r>
        <w:t xml:space="preserve"> must be defined as a texture property. How to apply the texture is defined inside the </w:t>
      </w:r>
      <w:proofErr w:type="spellStart"/>
      <w:r>
        <w:t>TextureBlock</w:t>
      </w:r>
      <w:proofErr w:type="spellEnd"/>
      <w:r>
        <w:t>.</w:t>
      </w:r>
      <w:r>
        <w:br/>
      </w:r>
      <w:r>
        <w:t>指派一个纹理，</w:t>
      </w:r>
      <w:proofErr w:type="spellStart"/>
      <w:r>
        <w:t>TextureName</w:t>
      </w:r>
      <w:proofErr w:type="spellEnd"/>
      <w:r>
        <w:t xml:space="preserve"> </w:t>
      </w:r>
      <w:r>
        <w:t>必须是被</w:t>
      </w:r>
      <w:proofErr w:type="gramStart"/>
      <w:r>
        <w:t>当做</w:t>
      </w:r>
      <w:proofErr w:type="gramEnd"/>
      <w:r>
        <w:t>纹理的属性来定义。在</w:t>
      </w:r>
      <w:proofErr w:type="spellStart"/>
      <w:r>
        <w:t>TextureBlock</w:t>
      </w:r>
      <w:proofErr w:type="spellEnd"/>
      <w:r>
        <w:t>中设置如何定义这个纹理。</w:t>
      </w:r>
      <w:r>
        <w:br/>
      </w:r>
      <w:r>
        <w:br/>
        <w:t xml:space="preserve">The texture block controls how the texture is applied. Inside the texture block can be up to three </w:t>
      </w:r>
      <w:proofErr w:type="spellStart"/>
      <w:r>
        <w:t>commands</w:t>
      </w:r>
      <w:proofErr w:type="gramStart"/>
      <w:r>
        <w:t>:combine</w:t>
      </w:r>
      <w:proofErr w:type="spellEnd"/>
      <w:proofErr w:type="gramEnd"/>
      <w:r>
        <w:t xml:space="preserve">, matrix and </w:t>
      </w:r>
      <w:proofErr w:type="spellStart"/>
      <w:r>
        <w:t>constantColor</w:t>
      </w:r>
      <w:proofErr w:type="spellEnd"/>
      <w:r>
        <w:t>.</w:t>
      </w:r>
      <w:r>
        <w:br/>
      </w:r>
      <w:r>
        <w:br/>
      </w:r>
      <w:proofErr w:type="spellStart"/>
      <w:r>
        <w:t>TextureBlock</w:t>
      </w:r>
      <w:proofErr w:type="spellEnd"/>
      <w:r>
        <w:t>控制了如何设置这些纹理。在这个块中可以使用</w:t>
      </w:r>
      <w:r>
        <w:t>3</w:t>
      </w:r>
      <w:r>
        <w:t>个命令：</w:t>
      </w:r>
      <w:proofErr w:type="gramStart"/>
      <w:r>
        <w:t>combine</w:t>
      </w:r>
      <w:proofErr w:type="gramEnd"/>
      <w:r>
        <w:t xml:space="preserve">, matrix , </w:t>
      </w:r>
      <w:proofErr w:type="spellStart"/>
      <w:r>
        <w:t>constantColor</w:t>
      </w:r>
      <w:proofErr w:type="spellEnd"/>
      <w:r>
        <w:t>.</w:t>
      </w:r>
      <w:r>
        <w:br/>
        <w:t>Texture block combine command</w:t>
      </w:r>
      <w:r>
        <w:br/>
      </w:r>
      <w:r>
        <w:br/>
        <w:t xml:space="preserve">combine </w:t>
      </w:r>
      <w:r>
        <w:t>命令</w:t>
      </w:r>
      <w:r>
        <w:br/>
      </w:r>
      <w:r>
        <w:lastRenderedPageBreak/>
        <w:t>combine src1 * src2</w:t>
      </w:r>
      <w:r>
        <w:br/>
        <w:t>Multiplies src1 and src2 together. The result will be darker than either input.</w:t>
      </w:r>
      <w:r>
        <w:br/>
        <w:t>src1</w:t>
      </w:r>
      <w:r>
        <w:t>和</w:t>
      </w:r>
      <w:r>
        <w:t>src2</w:t>
      </w:r>
      <w:r>
        <w:t>相乘，结果纹理将比输入纹理更暗。</w:t>
      </w:r>
      <w:r>
        <w:br/>
      </w:r>
      <w:r>
        <w:br/>
      </w:r>
      <w:proofErr w:type="gramStart"/>
      <w:r>
        <w:t>combine</w:t>
      </w:r>
      <w:proofErr w:type="gramEnd"/>
      <w:r>
        <w:t xml:space="preserve"> src1 + src2</w:t>
      </w:r>
      <w:r>
        <w:br/>
        <w:t>Adds src1 and src2 together. The result will be lighter than either input.</w:t>
      </w:r>
      <w:r>
        <w:br/>
        <w:t>src1</w:t>
      </w:r>
      <w:r>
        <w:t>和</w:t>
      </w:r>
      <w:r>
        <w:t>src2</w:t>
      </w:r>
      <w:r>
        <w:t>相加，结果纹理将比输入纹理更明亮。</w:t>
      </w:r>
      <w:r>
        <w:br/>
      </w:r>
      <w:r>
        <w:br/>
        <w:t>combine src1 - src2</w:t>
      </w:r>
      <w:r>
        <w:br/>
        <w:t>Subtracts src2 from src1.</w:t>
      </w:r>
      <w:r>
        <w:br/>
        <w:t>src1</w:t>
      </w:r>
      <w:r>
        <w:t>和</w:t>
      </w:r>
      <w:r>
        <w:t>src2</w:t>
      </w:r>
      <w:r>
        <w:t>相减</w:t>
      </w:r>
      <w:r>
        <w:br/>
      </w:r>
      <w:r>
        <w:br/>
        <w:t>combine src1 +- src2</w:t>
      </w:r>
      <w:r>
        <w:br/>
        <w:t xml:space="preserve">Adds src1 to src2, then subtracts 0.5 (a signed add). </w:t>
      </w:r>
      <w:r>
        <w:br/>
        <w:t>src1</w:t>
      </w:r>
      <w:r>
        <w:t>和</w:t>
      </w:r>
      <w:r>
        <w:t>src2</w:t>
      </w:r>
      <w:r>
        <w:t>相加，然后减去</w:t>
      </w:r>
      <w:r>
        <w:t>0.5(</w:t>
      </w:r>
      <w:r>
        <w:t>有符号相加</w:t>
      </w:r>
      <w:r>
        <w:t>)</w:t>
      </w:r>
      <w:r>
        <w:br/>
        <w:t>combine src1 lerp (src2) src3</w:t>
      </w:r>
      <w:r>
        <w:br/>
        <w:t>Interpolates between src3 and src1, using the alpha of src2. Note that the interpolation is opposite direction</w:t>
      </w:r>
      <w:proofErr w:type="gramStart"/>
      <w:r>
        <w:t>:src1</w:t>
      </w:r>
      <w:proofErr w:type="gramEnd"/>
      <w:r>
        <w:t xml:space="preserve"> is used when alpha is one, and src3 is used when alpha is zero. </w:t>
      </w:r>
      <w:r>
        <w:br/>
      </w:r>
      <w:r>
        <w:t>在</w:t>
      </w:r>
      <w:r>
        <w:t>src3</w:t>
      </w:r>
      <w:r>
        <w:t>和</w:t>
      </w:r>
      <w:r>
        <w:t>src1</w:t>
      </w:r>
      <w:r>
        <w:t>之间做插值，使用</w:t>
      </w:r>
      <w:r>
        <w:t>src2</w:t>
      </w:r>
      <w:r>
        <w:t>的</w:t>
      </w:r>
      <w:r>
        <w:t>alpha</w:t>
      </w:r>
      <w:r>
        <w:t>值。请注意插值是相反的方向，当</w:t>
      </w:r>
      <w:r>
        <w:t>alpha</w:t>
      </w:r>
      <w:r>
        <w:t>为</w:t>
      </w:r>
      <w:r>
        <w:t>1</w:t>
      </w:r>
      <w:r>
        <w:t>时候</w:t>
      </w:r>
      <w:r>
        <w:t>src1</w:t>
      </w:r>
      <w:r>
        <w:t>使用，当</w:t>
      </w:r>
      <w:r>
        <w:t>alpha</w:t>
      </w:r>
      <w:r>
        <w:t>为</w:t>
      </w:r>
      <w:r>
        <w:t>0</w:t>
      </w:r>
      <w:r>
        <w:t>时候</w:t>
      </w:r>
      <w:r>
        <w:t>src3</w:t>
      </w:r>
      <w:r>
        <w:t>使用。</w:t>
      </w:r>
      <w:r>
        <w:br/>
        <w:t>combine src1 * src2 + src3</w:t>
      </w:r>
      <w:r>
        <w:br/>
        <w:t xml:space="preserve">Multiplies src1 with the alpha component of src2, then adds src3. </w:t>
      </w:r>
      <w:r>
        <w:br/>
        <w:t>src1</w:t>
      </w:r>
      <w:r>
        <w:t>与</w:t>
      </w:r>
      <w:r>
        <w:t>src2</w:t>
      </w:r>
      <w:r>
        <w:t>的</w:t>
      </w:r>
      <w:r>
        <w:t>alpha</w:t>
      </w:r>
      <w:r>
        <w:t>值混合，然后添加</w:t>
      </w:r>
      <w:r>
        <w:t>src3.</w:t>
      </w:r>
      <w:r>
        <w:br/>
        <w:t>combine src1 * src2 +- src3</w:t>
      </w:r>
      <w:r>
        <w:br/>
        <w:t xml:space="preserve">Multiplies src1 with the alpha component of src2, then does a signed add with src3. </w:t>
      </w:r>
      <w:r>
        <w:br/>
        <w:t>src1</w:t>
      </w:r>
      <w:r>
        <w:t>与</w:t>
      </w:r>
      <w:r>
        <w:t>src2</w:t>
      </w:r>
      <w:r>
        <w:t>的</w:t>
      </w:r>
      <w:r>
        <w:t>alpha</w:t>
      </w:r>
      <w:r>
        <w:t>值混合，然后和有符号的</w:t>
      </w:r>
      <w:r>
        <w:t>src3</w:t>
      </w:r>
      <w:r>
        <w:t>相加</w:t>
      </w:r>
      <w:r>
        <w:t>.</w:t>
      </w:r>
      <w:r>
        <w:br/>
      </w:r>
      <w:r>
        <w:br/>
        <w:t>combine src1 * src2 - src3</w:t>
      </w:r>
      <w:r>
        <w:br/>
        <w:t>Multiplies src1 with the alpha component of src2, then subtracts src3.</w:t>
      </w:r>
      <w:r>
        <w:br/>
        <w:t>src1</w:t>
      </w:r>
      <w:r>
        <w:t>和</w:t>
      </w:r>
      <w:r>
        <w:t>src2</w:t>
      </w:r>
      <w:r>
        <w:t>的</w:t>
      </w:r>
      <w:r>
        <w:t>alpha</w:t>
      </w:r>
      <w:r>
        <w:t>值相乘，然后和</w:t>
      </w:r>
      <w:r>
        <w:t>src3</w:t>
      </w:r>
      <w:r>
        <w:t>相减。</w:t>
      </w:r>
      <w:r>
        <w:br/>
      </w:r>
      <w:r>
        <w:br/>
        <w:t xml:space="preserve">All the </w:t>
      </w:r>
      <w:proofErr w:type="spellStart"/>
      <w:r>
        <w:t>src</w:t>
      </w:r>
      <w:proofErr w:type="spellEnd"/>
      <w:r>
        <w:t xml:space="preserve"> properties can be either one of previous, constant, primary or texture.</w:t>
      </w:r>
      <w:r>
        <w:br/>
      </w:r>
      <w:r>
        <w:br/>
      </w:r>
      <w:r>
        <w:t>所有的</w:t>
      </w:r>
      <w:proofErr w:type="spellStart"/>
      <w:r>
        <w:t>src</w:t>
      </w:r>
      <w:proofErr w:type="spellEnd"/>
      <w:r>
        <w:t>属性可以是</w:t>
      </w:r>
      <w:r>
        <w:t xml:space="preserve">previous, constant, primary </w:t>
      </w:r>
      <w:r>
        <w:t>或</w:t>
      </w:r>
      <w:r>
        <w:t>texture</w:t>
      </w:r>
      <w:r>
        <w:br/>
      </w:r>
      <w:r w:rsidRPr="00FB7078">
        <w:rPr>
          <w:color w:val="FF0000"/>
        </w:rPr>
        <w:t>Previous</w:t>
      </w:r>
      <w:r>
        <w:t xml:space="preserve"> is</w:t>
      </w:r>
      <w:proofErr w:type="gramStart"/>
      <w:r>
        <w:t xml:space="preserve"> the </w:t>
      </w:r>
      <w:proofErr w:type="spellStart"/>
      <w:r>
        <w:t>the</w:t>
      </w:r>
      <w:proofErr w:type="spellEnd"/>
      <w:proofErr w:type="gramEnd"/>
      <w:r>
        <w:t xml:space="preserve"> result of the previous </w:t>
      </w:r>
      <w:proofErr w:type="spellStart"/>
      <w:r>
        <w:t>SetTexture</w:t>
      </w:r>
      <w:proofErr w:type="spellEnd"/>
      <w:r>
        <w:t xml:space="preserve">. </w:t>
      </w:r>
      <w:r>
        <w:t>在使用</w:t>
      </w:r>
      <w:proofErr w:type="spellStart"/>
      <w:r>
        <w:t>SetTex</w:t>
      </w:r>
      <w:bookmarkStart w:id="0" w:name="_GoBack"/>
      <w:bookmarkEnd w:id="0"/>
      <w:r>
        <w:t>ture</w:t>
      </w:r>
      <w:proofErr w:type="spellEnd"/>
      <w:r>
        <w:t>命令之前的纹理</w:t>
      </w:r>
      <w:r>
        <w:br/>
      </w:r>
      <w:r w:rsidRPr="00FB7078">
        <w:rPr>
          <w:color w:val="FF0000"/>
        </w:rPr>
        <w:t>Primary</w:t>
      </w:r>
      <w:r>
        <w:t xml:space="preserve"> is the color from the lighting calculation or the vertex color if it is bound. </w:t>
      </w:r>
      <w:r>
        <w:t>从光照计算或者受限的顶点颜色中得到的颜色</w:t>
      </w:r>
      <w:r>
        <w:br/>
      </w:r>
      <w:r w:rsidRPr="00FB7078">
        <w:rPr>
          <w:color w:val="FF0000"/>
        </w:rPr>
        <w:t>Texture</w:t>
      </w:r>
      <w:r>
        <w:t xml:space="preserve"> is the color of the texture specified by [_</w:t>
      </w:r>
      <w:proofErr w:type="spellStart"/>
      <w:r>
        <w:t>TextureName</w:t>
      </w:r>
      <w:proofErr w:type="spellEnd"/>
      <w:r>
        <w:t xml:space="preserve">] in the </w:t>
      </w:r>
      <w:proofErr w:type="spellStart"/>
      <w:r>
        <w:t>SetTexture</w:t>
      </w:r>
      <w:proofErr w:type="spellEnd"/>
      <w:r>
        <w:t xml:space="preserve"> (see above). </w:t>
      </w:r>
      <w:r>
        <w:t>从</w:t>
      </w:r>
      <w:proofErr w:type="spellStart"/>
      <w:r>
        <w:t>SetTexture</w:t>
      </w:r>
      <w:proofErr w:type="spellEnd"/>
      <w:r>
        <w:t xml:space="preserve"> [_</w:t>
      </w:r>
      <w:proofErr w:type="spellStart"/>
      <w:r>
        <w:t>TextureName</w:t>
      </w:r>
      <w:proofErr w:type="spellEnd"/>
      <w:r>
        <w:t>]</w:t>
      </w:r>
      <w:r>
        <w:t>中指定的纹理颜色</w:t>
      </w:r>
      <w:r>
        <w:br/>
      </w:r>
      <w:r w:rsidRPr="00FB7078">
        <w:rPr>
          <w:color w:val="FF0000"/>
        </w:rPr>
        <w:t>Constant</w:t>
      </w:r>
      <w:r>
        <w:t xml:space="preserve"> is the color specified in </w:t>
      </w:r>
      <w:proofErr w:type="spellStart"/>
      <w:r>
        <w:t>ConstantColor</w:t>
      </w:r>
      <w:proofErr w:type="spellEnd"/>
      <w:r>
        <w:t xml:space="preserve">. </w:t>
      </w:r>
      <w:r>
        <w:t>常量颜色从</w:t>
      </w:r>
      <w:proofErr w:type="spellStart"/>
      <w:r>
        <w:t>ConstantColor</w:t>
      </w:r>
      <w:proofErr w:type="spellEnd"/>
      <w:r>
        <w:t>设置中得到</w:t>
      </w:r>
      <w:r>
        <w:br/>
        <w:t xml:space="preserve">Modifiers: </w:t>
      </w:r>
      <w:r>
        <w:t>修正：</w:t>
      </w:r>
      <w:r>
        <w:br/>
        <w:t>The formulas specified above can optionally be followed by the keywords Double or Quad to make the resulting color 2x or 4x as bright.</w:t>
      </w:r>
      <w:r>
        <w:br/>
      </w:r>
      <w:r>
        <w:t>上述所有的公式可以选择设置关键词</w:t>
      </w:r>
      <w:r>
        <w:t>Double</w:t>
      </w:r>
      <w:r>
        <w:t>或者</w:t>
      </w:r>
      <w:r>
        <w:t>Quad</w:t>
      </w:r>
      <w:r>
        <w:t>使结果的颜色</w:t>
      </w:r>
      <w:r>
        <w:t>2</w:t>
      </w:r>
      <w:r>
        <w:t>倍或者</w:t>
      </w:r>
      <w:r>
        <w:t>4</w:t>
      </w:r>
      <w:r>
        <w:t>倍明亮。</w:t>
      </w:r>
      <w:r>
        <w:br/>
      </w:r>
      <w:r>
        <w:lastRenderedPageBreak/>
        <w:t xml:space="preserve">All the </w:t>
      </w:r>
      <w:proofErr w:type="spellStart"/>
      <w:r>
        <w:t>src</w:t>
      </w:r>
      <w:proofErr w:type="spellEnd"/>
      <w:r>
        <w:t xml:space="preserve"> properties, except lerp argument, can optionally be preceded by one - to make the resulting color negated.</w:t>
      </w:r>
      <w:r>
        <w:br/>
      </w:r>
      <w:r>
        <w:t>所有的</w:t>
      </w:r>
      <w:proofErr w:type="spellStart"/>
      <w:r>
        <w:t>src</w:t>
      </w:r>
      <w:proofErr w:type="spellEnd"/>
      <w:r>
        <w:t>属性，除</w:t>
      </w:r>
      <w:r>
        <w:t>lerp</w:t>
      </w:r>
      <w:r>
        <w:t>外，可以使用符号</w:t>
      </w:r>
      <w:r>
        <w:t>-</w:t>
      </w:r>
      <w:r>
        <w:t>来使最终颜色反相。</w:t>
      </w:r>
      <w:r>
        <w:br/>
        <w:t xml:space="preserve">All the </w:t>
      </w:r>
      <w:proofErr w:type="spellStart"/>
      <w:r>
        <w:t>src</w:t>
      </w:r>
      <w:proofErr w:type="spellEnd"/>
      <w:r>
        <w:t xml:space="preserve"> properties can be followed by alpha to take only the alpha channel.</w:t>
      </w:r>
      <w:r>
        <w:br/>
      </w:r>
      <w:r>
        <w:t>所有的</w:t>
      </w:r>
      <w:proofErr w:type="spellStart"/>
      <w:r>
        <w:t>src</w:t>
      </w:r>
      <w:proofErr w:type="spellEnd"/>
      <w:r>
        <w:t>属性后面可以有且仅有</w:t>
      </w:r>
      <w:r>
        <w:t>1</w:t>
      </w:r>
      <w:r>
        <w:t>个</w:t>
      </w:r>
      <w:r>
        <w:t>alpha.</w:t>
      </w:r>
      <w:r>
        <w:br/>
        <w:t xml:space="preserve">Texture block </w:t>
      </w:r>
      <w:proofErr w:type="spellStart"/>
      <w:r>
        <w:t>constantColor</w:t>
      </w:r>
      <w:proofErr w:type="spellEnd"/>
      <w:r>
        <w:t xml:space="preserve"> command </w:t>
      </w:r>
      <w:r>
        <w:t>常量颜色命令</w:t>
      </w:r>
      <w:r>
        <w:br/>
      </w:r>
      <w:proofErr w:type="spellStart"/>
      <w:r>
        <w:t>ConstantColor</w:t>
      </w:r>
      <w:proofErr w:type="spellEnd"/>
      <w:r>
        <w:t xml:space="preserve"> color</w:t>
      </w:r>
      <w:r>
        <w:br/>
        <w:t>Defines a constant color that can be used in the combine command.</w:t>
      </w:r>
      <w:r>
        <w:br/>
      </w:r>
      <w:r>
        <w:t>定义</w:t>
      </w:r>
      <w:r>
        <w:t>1</w:t>
      </w:r>
      <w:r>
        <w:t>个常量颜色，在</w:t>
      </w:r>
      <w:proofErr w:type="spellStart"/>
      <w:r>
        <w:t>combina</w:t>
      </w:r>
      <w:proofErr w:type="spellEnd"/>
      <w:r>
        <w:t>命令中使用</w:t>
      </w:r>
      <w:r>
        <w:br/>
        <w:t>Texture block matrix command</w:t>
      </w:r>
      <w:r>
        <w:br/>
        <w:t>matrix [</w:t>
      </w:r>
      <w:proofErr w:type="spellStart"/>
      <w:r>
        <w:t>MatrixPropertyName</w:t>
      </w:r>
      <w:proofErr w:type="spellEnd"/>
      <w:r>
        <w:t>]</w:t>
      </w:r>
      <w:r>
        <w:br/>
        <w:t>Transforms texture coordinates used in this command with the given matrix.</w:t>
      </w:r>
      <w:r>
        <w:br/>
      </w:r>
      <w:r>
        <w:t>利用此命令使用指定的矩阵转换纹理坐标</w:t>
      </w:r>
      <w:r>
        <w:br/>
        <w:t xml:space="preserve">Details </w:t>
      </w:r>
      <w:r>
        <w:t>详情</w:t>
      </w:r>
      <w:r>
        <w:br/>
      </w:r>
      <w:r>
        <w:br/>
        <w:t>Older graphics cards use a layered approach to textures. The textures are applied one after each other, modifying the color that will be written to the screen. For each texture, the texture is typically combined with the result of the previous operation.</w:t>
      </w:r>
      <w:r>
        <w:br/>
      </w:r>
      <w:r>
        <w:br/>
      </w:r>
      <w:r>
        <w:t>老的显卡使用分层的办法来处理纹理。</w:t>
      </w:r>
      <w:r>
        <w:t>1</w:t>
      </w:r>
      <w:r>
        <w:t>个纹理在另外</w:t>
      </w:r>
      <w:r>
        <w:t>1</w:t>
      </w:r>
      <w:r>
        <w:t>个纹理之后，修改颜色将被显示在屏幕上面。对于每个纹理，纹理通常和前</w:t>
      </w:r>
      <w:r>
        <w:t>1</w:t>
      </w:r>
      <w:r>
        <w:t>个操作的结果合并。</w:t>
      </w:r>
      <w:r>
        <w:rPr>
          <w:noProof/>
        </w:rPr>
        <w:drawing>
          <wp:inline distT="0" distB="0" distL="0" distR="0">
            <wp:extent cx="2771775" cy="3981450"/>
            <wp:effectExtent l="0" t="0" r="9525" b="0"/>
            <wp:docPr id="1" name="图片 1" descr="http://img.my.csdn.net/uploads/201302/21/1361424704_3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2/21/1361424704_328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3981450"/>
                    </a:xfrm>
                    <a:prstGeom prst="rect">
                      <a:avLst/>
                    </a:prstGeom>
                    <a:noFill/>
                    <a:ln>
                      <a:noFill/>
                    </a:ln>
                  </pic:spPr>
                </pic:pic>
              </a:graphicData>
            </a:graphic>
          </wp:inline>
        </w:drawing>
      </w:r>
      <w:r>
        <w:br/>
      </w:r>
      <w:r>
        <w:br/>
      </w:r>
      <w:r>
        <w:br/>
      </w:r>
      <w:r>
        <w:lastRenderedPageBreak/>
        <w:t xml:space="preserve">Note that on "true fixed function" devices (OpenGL, OpenGL ES 1.1, Wii) the value of each </w:t>
      </w:r>
      <w:proofErr w:type="spellStart"/>
      <w:r>
        <w:t>SetTexture</w:t>
      </w:r>
      <w:proofErr w:type="spellEnd"/>
      <w:r>
        <w:t xml:space="preserve"> stage </w:t>
      </w:r>
      <w:proofErr w:type="spellStart"/>
      <w:r>
        <w:t>isclamped</w:t>
      </w:r>
      <w:proofErr w:type="spellEnd"/>
      <w:r>
        <w:t xml:space="preserve"> to 0</w:t>
      </w:r>
      <w:proofErr w:type="gramStart"/>
      <w:r>
        <w:t>..1</w:t>
      </w:r>
      <w:proofErr w:type="gramEnd"/>
      <w:r>
        <w:t xml:space="preserve"> range. Everywhere else (Direct3D, OpenGL ES 2.0) the range may or may not be higher. This might affect </w:t>
      </w:r>
      <w:proofErr w:type="spellStart"/>
      <w:r>
        <w:t>SetTexture</w:t>
      </w:r>
      <w:proofErr w:type="spellEnd"/>
      <w:r>
        <w:t xml:space="preserve"> stages that can produce values higher than 1.0.</w:t>
      </w:r>
      <w:r>
        <w:br/>
      </w:r>
      <w:r>
        <w:br/>
      </w:r>
      <w:r>
        <w:t>请注意，</w:t>
      </w:r>
      <w:r>
        <w:t>“</w:t>
      </w:r>
      <w:r>
        <w:t>真正的固定功能</w:t>
      </w:r>
      <w:r>
        <w:t>"</w:t>
      </w:r>
      <w:r>
        <w:t>设备</w:t>
      </w:r>
      <w:r>
        <w:t>(OpenGL ES1.1,wii,OpenGL)</w:t>
      </w:r>
      <w:r>
        <w:t>中，每个</w:t>
      </w:r>
      <w:proofErr w:type="spellStart"/>
      <w:r>
        <w:t>SetTexture</w:t>
      </w:r>
      <w:proofErr w:type="spellEnd"/>
      <w:r>
        <w:t>阶段的值限制在</w:t>
      </w:r>
      <w:r>
        <w:t>0 ..1</w:t>
      </w:r>
      <w:r>
        <w:t>范围内。在其他地方（</w:t>
      </w:r>
      <w:r>
        <w:t>Direct3D,OpenGL ES 2.0</w:t>
      </w:r>
      <w:r>
        <w:t>）的范围可能会或可能不会更高。这可能会影响</w:t>
      </w:r>
      <w:proofErr w:type="spellStart"/>
      <w:r>
        <w:t>SetTexture</w:t>
      </w:r>
      <w:proofErr w:type="spellEnd"/>
      <w:r>
        <w:t>阶段，因为可以</w:t>
      </w:r>
      <w:proofErr w:type="gramStart"/>
      <w:r>
        <w:t>产生值</w:t>
      </w:r>
      <w:proofErr w:type="gramEnd"/>
      <w:r>
        <w:t>高于</w:t>
      </w:r>
      <w:r>
        <w:t>1.0</w:t>
      </w:r>
      <w:r>
        <w:t>的值。</w:t>
      </w:r>
      <w:r>
        <w:br/>
        <w:t xml:space="preserve">Separate Alpha &amp; Color computation </w:t>
      </w:r>
      <w:r>
        <w:t>单独的</w:t>
      </w:r>
      <w:r>
        <w:t>Alpha</w:t>
      </w:r>
      <w:r>
        <w:t>计算和颜色计算</w:t>
      </w:r>
      <w:r>
        <w:br/>
      </w:r>
      <w:r>
        <w:br/>
        <w:t>By default, the combiner formula is used for calculating both the RGB and alpha component of the color. Optionally, you can specify a separate formula for the alpha calculation. This looks like this:</w:t>
      </w:r>
      <w:r>
        <w:br/>
      </w:r>
      <w:r>
        <w:br/>
      </w:r>
      <w:r>
        <w:t>在默认情况下，合并公式是计算颜色的</w:t>
      </w:r>
      <w:r>
        <w:t>RGB</w:t>
      </w:r>
      <w:r>
        <w:t>和</w:t>
      </w:r>
      <w:r>
        <w:t>Alpha</w:t>
      </w:r>
      <w:r>
        <w:t>分量。你可以选择指定一个独立的公式去进行</w:t>
      </w:r>
      <w:r>
        <w:t>alpha</w:t>
      </w:r>
      <w:r>
        <w:t>计算，就像这样：</w:t>
      </w:r>
      <w:r>
        <w:br/>
      </w:r>
      <w:r>
        <w:br/>
      </w:r>
      <w:proofErr w:type="spellStart"/>
      <w:r>
        <w:t>SetTexture</w:t>
      </w:r>
      <w:proofErr w:type="spellEnd"/>
      <w:r>
        <w:t xml:space="preserve"> [_</w:t>
      </w:r>
      <w:proofErr w:type="spellStart"/>
      <w:r>
        <w:t>MainTex</w:t>
      </w:r>
      <w:proofErr w:type="spellEnd"/>
      <w:r>
        <w:t xml:space="preserve">] </w:t>
      </w:r>
      <w:proofErr w:type="gramStart"/>
      <w:r>
        <w:t>{ combine</w:t>
      </w:r>
      <w:proofErr w:type="gramEnd"/>
      <w:r>
        <w:t xml:space="preserve"> previous * texture, previous + texture }</w:t>
      </w:r>
      <w:r>
        <w:br/>
      </w:r>
      <w:r>
        <w:br/>
        <w:t>Here, we multiply the RGB colors and add the alpha.</w:t>
      </w:r>
      <w:r>
        <w:br/>
      </w:r>
      <w:r>
        <w:br/>
      </w:r>
      <w:r>
        <w:t>这里我们将</w:t>
      </w:r>
      <w:r>
        <w:t>RGB</w:t>
      </w:r>
      <w:r>
        <w:t>颜色相乘然后添加</w:t>
      </w:r>
      <w:r>
        <w:t>alpha.</w:t>
      </w:r>
      <w:r>
        <w:br/>
        <w:t>Specular highlights</w:t>
      </w:r>
      <w:r>
        <w:br/>
      </w:r>
      <w:r>
        <w:br/>
      </w:r>
      <w:proofErr w:type="gramStart"/>
      <w:r>
        <w:t>By</w:t>
      </w:r>
      <w:proofErr w:type="gramEnd"/>
      <w:r>
        <w:t xml:space="preserve"> default the primary color is the sum of the diffuse, ambient and specular colors (as defined in the Lighting calculation). If you specify </w:t>
      </w:r>
      <w:proofErr w:type="spellStart"/>
      <w:r>
        <w:t>SeparateSpecular</w:t>
      </w:r>
      <w:proofErr w:type="spellEnd"/>
      <w:r>
        <w:t xml:space="preserve"> On in the pass options, the specular color will be added </w:t>
      </w:r>
      <w:proofErr w:type="spellStart"/>
      <w:r>
        <w:t>inafter</w:t>
      </w:r>
      <w:proofErr w:type="spellEnd"/>
      <w:r>
        <w:t xml:space="preserve"> the combiner calculation, rather than before. This is the default behavior of the built-in </w:t>
      </w:r>
      <w:proofErr w:type="spellStart"/>
      <w:r>
        <w:t>VertexLit</w:t>
      </w:r>
      <w:proofErr w:type="spellEnd"/>
      <w:r>
        <w:t xml:space="preserve"> </w:t>
      </w:r>
      <w:proofErr w:type="spellStart"/>
      <w:r>
        <w:t>shader</w:t>
      </w:r>
      <w:proofErr w:type="spellEnd"/>
      <w:r>
        <w:t>.</w:t>
      </w:r>
      <w:r>
        <w:br/>
      </w:r>
      <w:r>
        <w:br/>
      </w:r>
      <w:r>
        <w:t>镜面高光</w:t>
      </w:r>
      <w:r>
        <w:br/>
      </w:r>
      <w:r>
        <w:t>默认情况下，主色是漫反射光，环境和镜面的颜色（如在光照计算中定义的）的总和。如果你在</w:t>
      </w:r>
      <w:r>
        <w:t>pass</w:t>
      </w:r>
      <w:r>
        <w:t>中指定</w:t>
      </w:r>
      <w:proofErr w:type="spellStart"/>
      <w:r>
        <w:t>SeparateSpecular</w:t>
      </w:r>
      <w:proofErr w:type="spellEnd"/>
      <w:r>
        <w:t xml:space="preserve"> on </w:t>
      </w:r>
      <w:r>
        <w:t>，镜面反色光的颜色将在合并计算结束后加入，而不是之前。这是内置的</w:t>
      </w:r>
      <w:proofErr w:type="spellStart"/>
      <w:r>
        <w:t>VertexLit</w:t>
      </w:r>
      <w:proofErr w:type="spellEnd"/>
      <w:r>
        <w:t>(</w:t>
      </w:r>
      <w:r>
        <w:t>顶点光照</w:t>
      </w:r>
      <w:r>
        <w:t>)</w:t>
      </w:r>
      <w:r>
        <w:t>着色器的默认行为。</w:t>
      </w:r>
      <w:r>
        <w:br/>
        <w:t xml:space="preserve">Graphics hardware support </w:t>
      </w:r>
      <w:r>
        <w:t>显卡硬件支持</w:t>
      </w:r>
      <w:r>
        <w:br/>
      </w:r>
      <w:r>
        <w:br/>
        <w:t xml:space="preserve">Some old graphics cards might not support some texture combine modes, and different cards have different number of </w:t>
      </w:r>
      <w:proofErr w:type="spellStart"/>
      <w:r>
        <w:t>SetTexture</w:t>
      </w:r>
      <w:proofErr w:type="spellEnd"/>
      <w:r>
        <w:t xml:space="preserve"> stages available. The </w:t>
      </w:r>
      <w:proofErr w:type="spellStart"/>
      <w:r>
        <w:t>shader</w:t>
      </w:r>
      <w:proofErr w:type="spellEnd"/>
      <w:r>
        <w:t xml:space="preserve"> author should write separate </w:t>
      </w:r>
      <w:proofErr w:type="spellStart"/>
      <w:r>
        <w:t>SubShaders</w:t>
      </w:r>
      <w:proofErr w:type="spellEnd"/>
      <w:r>
        <w:t xml:space="preserve"> for the cards he or she wants to support.</w:t>
      </w:r>
      <w:r>
        <w:br/>
      </w:r>
      <w:r>
        <w:br/>
      </w:r>
      <w:r>
        <w:t>一些旧的显卡可能不支持一些纹理合并的模式，不同的显卡有不同数量的</w:t>
      </w:r>
      <w:proofErr w:type="spellStart"/>
      <w:r>
        <w:t>SetTexture</w:t>
      </w:r>
      <w:proofErr w:type="spellEnd"/>
      <w:r>
        <w:t>阶段可用。编写</w:t>
      </w:r>
      <w:proofErr w:type="spellStart"/>
      <w:r>
        <w:t>shader</w:t>
      </w:r>
      <w:proofErr w:type="spellEnd"/>
      <w:r>
        <w:t>时候应该要写他或她想要支持的显卡的独立</w:t>
      </w:r>
      <w:proofErr w:type="spellStart"/>
      <w:r>
        <w:t>SubShaders</w:t>
      </w:r>
      <w:proofErr w:type="spellEnd"/>
      <w:r>
        <w:t>。</w:t>
      </w:r>
      <w:r>
        <w:br/>
      </w:r>
      <w:r>
        <w:br/>
        <w:t xml:space="preserve">Graphics cards with pixel </w:t>
      </w:r>
      <w:proofErr w:type="spellStart"/>
      <w:r>
        <w:t>shader</w:t>
      </w:r>
      <w:proofErr w:type="spellEnd"/>
      <w:r>
        <w:t xml:space="preserve"> 1.1 support (NVIDIA GeForce 3 and up, ATI Radeon 8500 and up, Intel 9xx) support all combiner modes and have at least 4 texture stages available. The following table summarizes the </w:t>
      </w:r>
      <w:proofErr w:type="spellStart"/>
      <w:r>
        <w:t>hardwaresupport</w:t>
      </w:r>
      <w:proofErr w:type="spellEnd"/>
      <w:r>
        <w:t>:</w:t>
      </w:r>
      <w:r>
        <w:br/>
      </w:r>
      <w:r>
        <w:lastRenderedPageBreak/>
        <w:br/>
      </w:r>
      <w:r>
        <w:t>支持像素着色器</w:t>
      </w:r>
      <w:r>
        <w:t>1.1</w:t>
      </w:r>
      <w:r>
        <w:t>的显卡（</w:t>
      </w:r>
      <w:r>
        <w:t>NVIDIA</w:t>
      </w:r>
      <w:r>
        <w:t>公司的</w:t>
      </w:r>
      <w:r>
        <w:t>GeForce3</w:t>
      </w:r>
      <w:r>
        <w:t>时，</w:t>
      </w:r>
      <w:r>
        <w:t>ATI RADEON 8500</w:t>
      </w:r>
      <w:r>
        <w:t>及以上，英特尔</w:t>
      </w:r>
      <w:r>
        <w:t>9XX</w:t>
      </w:r>
      <w:r>
        <w:t>），支持所有合模式，并有至少有</w:t>
      </w:r>
      <w:r>
        <w:t>4</w:t>
      </w:r>
      <w:r>
        <w:t>个纹理阶段。下表总结了硬件支持：</w:t>
      </w:r>
      <w:r>
        <w:t>Card Stage count Combiner modes not supported</w:t>
      </w:r>
      <w:r>
        <w:br/>
        <w:t xml:space="preserve">NVIDIA GeForce 3/4Ti and up 4 In OpenGL on Windows, src1*src2-src3 is </w:t>
      </w:r>
      <w:proofErr w:type="spellStart"/>
      <w:r>
        <w:t>notsupported</w:t>
      </w:r>
      <w:proofErr w:type="spellEnd"/>
      <w:r>
        <w:br/>
        <w:t xml:space="preserve">NVIDIA TNT2, GeForce 256, GeForce 2, GeForce 4MX 2 In OpenGL on Windows, src1*src2-src3 is </w:t>
      </w:r>
      <w:proofErr w:type="spellStart"/>
      <w:r>
        <w:t>notsupported</w:t>
      </w:r>
      <w:proofErr w:type="spellEnd"/>
      <w:r>
        <w:br/>
        <w:t>ATI Radeon 9500 and up 4-8 8 in OpenGL, 4 in D3D9</w:t>
      </w:r>
      <w:r>
        <w:br/>
        <w:t>ATI Radeon 8500-9250 4-6 6 in OpenGL, 4 in D3D9</w:t>
      </w:r>
      <w:r>
        <w:br/>
        <w:t xml:space="preserve">ATI Radeon 7500 3 </w:t>
      </w:r>
      <w:r>
        <w:br/>
        <w:t xml:space="preserve">ATI Rage 2 src1*src2+src3 </w:t>
      </w:r>
      <w:r>
        <w:br/>
        <w:t xml:space="preserve">src1*src2+-src3 </w:t>
      </w:r>
      <w:r>
        <w:br/>
        <w:t>src1*src2-src3</w:t>
      </w:r>
      <w:r>
        <w:br/>
      </w:r>
      <w:r>
        <w:br/>
        <w:t xml:space="preserve">Examples </w:t>
      </w:r>
      <w:r>
        <w:t>例子</w:t>
      </w:r>
      <w:r>
        <w:br/>
        <w:t>Alpha Blending Two Textures 2</w:t>
      </w:r>
      <w:r>
        <w:t>个纹理的</w:t>
      </w:r>
      <w:r>
        <w:t>Alpha</w:t>
      </w:r>
      <w:r>
        <w:t>混合</w:t>
      </w:r>
      <w:r>
        <w:br/>
      </w:r>
      <w:r>
        <w:br/>
        <w:t>This small examples takes two textures. First it sets the first combiner to just take the _</w:t>
      </w:r>
      <w:proofErr w:type="spellStart"/>
      <w:r>
        <w:t>MainTex</w:t>
      </w:r>
      <w:proofErr w:type="spellEnd"/>
      <w:r>
        <w:t xml:space="preserve">, then </w:t>
      </w:r>
      <w:proofErr w:type="spellStart"/>
      <w:r>
        <w:t>isuses</w:t>
      </w:r>
      <w:proofErr w:type="spellEnd"/>
      <w:r>
        <w:t xml:space="preserve"> the alpha channel of _</w:t>
      </w:r>
      <w:proofErr w:type="spellStart"/>
      <w:r>
        <w:t>BlendTex</w:t>
      </w:r>
      <w:proofErr w:type="spellEnd"/>
      <w:r>
        <w:t xml:space="preserve"> to fade in the RGB colors of _</w:t>
      </w:r>
      <w:proofErr w:type="spellStart"/>
      <w:r>
        <w:t>BlendTex</w:t>
      </w:r>
      <w:proofErr w:type="spellEnd"/>
      <w:r>
        <w:br/>
      </w:r>
      <w:r>
        <w:br/>
      </w:r>
      <w:r>
        <w:t>这个小例子，有两个纹理。首先，它设置首次合成只采用</w:t>
      </w:r>
      <w:r>
        <w:t>_</w:t>
      </w:r>
      <w:proofErr w:type="spellStart"/>
      <w:r>
        <w:t>MainTex</w:t>
      </w:r>
      <w:proofErr w:type="spellEnd"/>
      <w:r>
        <w:t>，然后是使用</w:t>
      </w:r>
      <w:r>
        <w:t>_</w:t>
      </w:r>
      <w:proofErr w:type="spellStart"/>
      <w:r>
        <w:t>BlendTex</w:t>
      </w:r>
      <w:proofErr w:type="spellEnd"/>
      <w:r>
        <w:t>的</w:t>
      </w:r>
      <w:r>
        <w:t>alpha</w:t>
      </w:r>
      <w:r>
        <w:t>通道进行</w:t>
      </w:r>
      <w:r>
        <w:t>_</w:t>
      </w:r>
      <w:proofErr w:type="spellStart"/>
      <w:r>
        <w:t>BlendTex</w:t>
      </w:r>
      <w:proofErr w:type="spellEnd"/>
      <w:r>
        <w:t>的</w:t>
      </w:r>
      <w:r>
        <w:t>RGB</w:t>
      </w:r>
      <w:r>
        <w:t>颜色褪色</w:t>
      </w:r>
      <w:r>
        <w:br/>
      </w:r>
      <w:proofErr w:type="spellStart"/>
      <w:r>
        <w:t>Shader</w:t>
      </w:r>
      <w:proofErr w:type="spellEnd"/>
      <w:r>
        <w:t xml:space="preserve"> "Examples/2 Alpha Blended Textures" {</w:t>
      </w:r>
      <w:r>
        <w:br/>
        <w:t>Properties {</w:t>
      </w:r>
      <w:r>
        <w:br/>
        <w:t>_</w:t>
      </w:r>
      <w:proofErr w:type="spellStart"/>
      <w:r>
        <w:t>MainTex</w:t>
      </w:r>
      <w:proofErr w:type="spellEnd"/>
      <w:r>
        <w:t xml:space="preserve"> ("Base (RGB)", 2D) = "white" {}</w:t>
      </w:r>
      <w:r>
        <w:br/>
        <w:t>_</w:t>
      </w:r>
      <w:proofErr w:type="spellStart"/>
      <w:r>
        <w:t>BlendTex</w:t>
      </w:r>
      <w:proofErr w:type="spellEnd"/>
      <w:r>
        <w:t xml:space="preserve"> ("Alpha Blended (RGBA) ", 2D) = "white" {}</w:t>
      </w:r>
      <w:r>
        <w:br/>
        <w:t>}</w:t>
      </w:r>
      <w:r>
        <w:br/>
      </w:r>
      <w:proofErr w:type="spellStart"/>
      <w:r>
        <w:t>SubShader</w:t>
      </w:r>
      <w:proofErr w:type="spellEnd"/>
      <w:r>
        <w:t xml:space="preserve"> {</w:t>
      </w:r>
      <w:r>
        <w:br/>
        <w:t>Pass {</w:t>
      </w:r>
      <w:r>
        <w:br/>
        <w:t xml:space="preserve">// Apply base texture </w:t>
      </w:r>
      <w:r>
        <w:t>设置基础纹理</w:t>
      </w:r>
      <w:r>
        <w:br/>
      </w:r>
      <w:proofErr w:type="spellStart"/>
      <w:r>
        <w:t>SetTexture</w:t>
      </w:r>
      <w:proofErr w:type="spellEnd"/>
      <w:r>
        <w:t xml:space="preserve"> [_</w:t>
      </w:r>
      <w:proofErr w:type="spellStart"/>
      <w:r>
        <w:t>MainTex</w:t>
      </w:r>
      <w:proofErr w:type="spellEnd"/>
      <w:r>
        <w:t>] {</w:t>
      </w:r>
      <w:r>
        <w:br/>
        <w:t>combine texture</w:t>
      </w:r>
      <w:r>
        <w:br/>
        <w:t>}</w:t>
      </w:r>
      <w:r>
        <w:br/>
        <w:t xml:space="preserve">// Blend in the alpha texture using the lerp operator </w:t>
      </w:r>
      <w:r>
        <w:t>使用插值操作混合</w:t>
      </w:r>
      <w:r>
        <w:t>alpha</w:t>
      </w:r>
      <w:r>
        <w:t>纹理</w:t>
      </w:r>
      <w:r>
        <w:br/>
      </w:r>
      <w:proofErr w:type="spellStart"/>
      <w:r>
        <w:t>SetTexture</w:t>
      </w:r>
      <w:proofErr w:type="spellEnd"/>
      <w:r>
        <w:t xml:space="preserve"> [_</w:t>
      </w:r>
      <w:proofErr w:type="spellStart"/>
      <w:r>
        <w:t>BlendTex</w:t>
      </w:r>
      <w:proofErr w:type="spellEnd"/>
      <w:r>
        <w:t>] {</w:t>
      </w:r>
      <w:r>
        <w:br/>
        <w:t>combine texture lerp (texture) previous</w:t>
      </w:r>
      <w:r>
        <w:br/>
        <w:t>}</w:t>
      </w:r>
      <w:r>
        <w:br/>
        <w:t>}</w:t>
      </w:r>
      <w:r>
        <w:br/>
        <w:t>}</w:t>
      </w:r>
      <w:r>
        <w:br/>
        <w:t xml:space="preserve">} </w:t>
      </w:r>
      <w:r>
        <w:br/>
        <w:t>Alpha Controlled Self-illumination alpha</w:t>
      </w:r>
      <w:r>
        <w:t>控制的自发光</w:t>
      </w:r>
      <w:r>
        <w:br/>
      </w:r>
      <w:r>
        <w:br/>
        <w:t xml:space="preserve">This </w:t>
      </w:r>
      <w:proofErr w:type="spellStart"/>
      <w:r>
        <w:t>shader</w:t>
      </w:r>
      <w:proofErr w:type="spellEnd"/>
      <w:r>
        <w:t xml:space="preserve"> uses the alpha component of the _</w:t>
      </w:r>
      <w:proofErr w:type="spellStart"/>
      <w:r>
        <w:t>MainTex</w:t>
      </w:r>
      <w:proofErr w:type="spellEnd"/>
      <w:r>
        <w:t xml:space="preserve"> to decide where to apply lighting. It does this by applying the texture to two stages; </w:t>
      </w:r>
      <w:proofErr w:type="gramStart"/>
      <w:r>
        <w:t>In</w:t>
      </w:r>
      <w:proofErr w:type="gramEnd"/>
      <w:r>
        <w:t xml:space="preserve"> the first stage, the alpha value of the texture is used </w:t>
      </w:r>
      <w:r>
        <w:lastRenderedPageBreak/>
        <w:t>to blend between the vertex color and solid white. In the second stage, the RGB values of the texture are multiplied in.</w:t>
      </w:r>
      <w:r>
        <w:br/>
      </w:r>
      <w:r>
        <w:br/>
      </w:r>
      <w:r>
        <w:br/>
      </w:r>
      <w:r>
        <w:t>这个</w:t>
      </w:r>
      <w:proofErr w:type="spellStart"/>
      <w:r>
        <w:t>shader</w:t>
      </w:r>
      <w:proofErr w:type="spellEnd"/>
      <w:r>
        <w:t>使用的</w:t>
      </w:r>
      <w:proofErr w:type="gramStart"/>
      <w:r>
        <w:t>的</w:t>
      </w:r>
      <w:proofErr w:type="gramEnd"/>
      <w:r>
        <w:t>_</w:t>
      </w:r>
      <w:proofErr w:type="spellStart"/>
      <w:r>
        <w:t>MainTex</w:t>
      </w:r>
      <w:proofErr w:type="spellEnd"/>
      <w:r>
        <w:t>的</w:t>
      </w:r>
      <w:r>
        <w:t>alpha</w:t>
      </w:r>
      <w:r>
        <w:t>分量去决定在哪应用照明。它分两个阶段来实现这个效果。在第一阶段，纹理的</w:t>
      </w:r>
      <w:r>
        <w:t>alpha</w:t>
      </w:r>
      <w:proofErr w:type="gramStart"/>
      <w:r>
        <w:t>值用于</w:t>
      </w:r>
      <w:proofErr w:type="gramEnd"/>
      <w:r>
        <w:t>混合顶点颜色和白色固体。在第二阶段中，再乘以纹理的</w:t>
      </w:r>
      <w:r>
        <w:t>RGB</w:t>
      </w:r>
      <w:r>
        <w:t>值。</w:t>
      </w:r>
      <w:r>
        <w:br/>
      </w:r>
      <w:proofErr w:type="spellStart"/>
      <w:r>
        <w:t>Shader</w:t>
      </w:r>
      <w:proofErr w:type="spellEnd"/>
      <w:r>
        <w:t xml:space="preserve"> "Examples/Self-Illumination" {</w:t>
      </w:r>
      <w:r>
        <w:br/>
        <w:t>Properties {</w:t>
      </w:r>
      <w:r>
        <w:br/>
        <w:t>_</w:t>
      </w:r>
      <w:proofErr w:type="spellStart"/>
      <w:r>
        <w:t>MainTex</w:t>
      </w:r>
      <w:proofErr w:type="spellEnd"/>
      <w:r>
        <w:t xml:space="preserve"> ("Base (RGB) Self-Illumination (A)", 2D) = "white" {}</w:t>
      </w:r>
      <w:r>
        <w:br/>
        <w:t>}</w:t>
      </w:r>
      <w:r>
        <w:br/>
      </w:r>
      <w:proofErr w:type="spellStart"/>
      <w:r>
        <w:t>SubShader</w:t>
      </w:r>
      <w:proofErr w:type="spellEnd"/>
      <w:r>
        <w:t xml:space="preserve"> {</w:t>
      </w:r>
      <w:r>
        <w:br/>
        <w:t>Pass {</w:t>
      </w:r>
      <w:r>
        <w:br/>
        <w:t>// Set up basic white vertex lighting</w:t>
      </w:r>
      <w:r>
        <w:br/>
        <w:t>Material {</w:t>
      </w:r>
      <w:r>
        <w:br/>
        <w:t>Diffuse (1,1,1,1)</w:t>
      </w:r>
      <w:r>
        <w:br/>
        <w:t>Ambient (1,1,1,1)</w:t>
      </w:r>
      <w:r>
        <w:br/>
        <w:t>}</w:t>
      </w:r>
      <w:r>
        <w:br/>
        <w:t>Lighting On</w:t>
      </w:r>
      <w:r>
        <w:br/>
        <w:t>// Use texture alpha to blend up to white (= full illumination)</w:t>
      </w:r>
      <w:r>
        <w:t>使用纹理</w:t>
      </w:r>
      <w:r>
        <w:t>alpha</w:t>
      </w:r>
      <w:r>
        <w:t>和白色混合</w:t>
      </w:r>
      <w:r>
        <w:br/>
      </w:r>
      <w:proofErr w:type="spellStart"/>
      <w:r>
        <w:t>SetTexture</w:t>
      </w:r>
      <w:proofErr w:type="spellEnd"/>
      <w:r>
        <w:t xml:space="preserve"> [_</w:t>
      </w:r>
      <w:proofErr w:type="spellStart"/>
      <w:r>
        <w:t>MainTex</w:t>
      </w:r>
      <w:proofErr w:type="spellEnd"/>
      <w:r>
        <w:t>] {</w:t>
      </w:r>
      <w:r>
        <w:br/>
      </w:r>
      <w:proofErr w:type="spellStart"/>
      <w:r>
        <w:t>constantColor</w:t>
      </w:r>
      <w:proofErr w:type="spellEnd"/>
      <w:r>
        <w:t xml:space="preserve"> (1,1,1,1)</w:t>
      </w:r>
      <w:r>
        <w:br/>
        <w:t>combine constant lerp(texture) previous</w:t>
      </w:r>
      <w:r>
        <w:br/>
        <w:t>}</w:t>
      </w:r>
      <w:r>
        <w:br/>
        <w:t>// Multiply in texture</w:t>
      </w:r>
      <w:r>
        <w:br/>
      </w:r>
      <w:proofErr w:type="spellStart"/>
      <w:r>
        <w:t>SetTexture</w:t>
      </w:r>
      <w:proofErr w:type="spellEnd"/>
      <w:r>
        <w:t xml:space="preserve"> [_</w:t>
      </w:r>
      <w:proofErr w:type="spellStart"/>
      <w:r>
        <w:t>MainTex</w:t>
      </w:r>
      <w:proofErr w:type="spellEnd"/>
      <w:r>
        <w:t>] {</w:t>
      </w:r>
      <w:r>
        <w:br/>
        <w:t>combine previous * texture</w:t>
      </w:r>
      <w:r>
        <w:br/>
        <w:t>}</w:t>
      </w:r>
      <w:r>
        <w:br/>
        <w:t>}</w:t>
      </w:r>
      <w:r>
        <w:br/>
        <w:t>}</w:t>
      </w:r>
      <w:r>
        <w:br/>
        <w:t xml:space="preserve">} </w:t>
      </w:r>
      <w:r>
        <w:br/>
      </w:r>
      <w:r>
        <w:br/>
        <w:t xml:space="preserve">We can do something else for free here, though; </w:t>
      </w:r>
      <w:proofErr w:type="gramStart"/>
      <w:r>
        <w:t>instead</w:t>
      </w:r>
      <w:proofErr w:type="gramEnd"/>
      <w:r>
        <w:t xml:space="preserve"> of blending to solid white, we can add a self-illumination color and blend to that. Note the use of </w:t>
      </w:r>
      <w:proofErr w:type="spellStart"/>
      <w:r>
        <w:t>ConstantColor</w:t>
      </w:r>
      <w:proofErr w:type="spellEnd"/>
      <w:r>
        <w:t xml:space="preserve"> to get a _</w:t>
      </w:r>
      <w:proofErr w:type="spellStart"/>
      <w:r>
        <w:t>SolidColor</w:t>
      </w:r>
      <w:proofErr w:type="spellEnd"/>
      <w:r>
        <w:t xml:space="preserve"> from the </w:t>
      </w:r>
      <w:proofErr w:type="spellStart"/>
      <w:r>
        <w:t>propertiesinto</w:t>
      </w:r>
      <w:proofErr w:type="spellEnd"/>
      <w:r>
        <w:t xml:space="preserve"> the texture blending.</w:t>
      </w:r>
      <w:r>
        <w:br/>
      </w:r>
      <w:r>
        <w:br/>
      </w:r>
      <w:r>
        <w:t>这里我们就可以发挥想象了。我们可以在属性中设置自发光的颜色</w:t>
      </w:r>
      <w:r>
        <w:t>,</w:t>
      </w:r>
      <w:r>
        <w:t>代码如下。</w:t>
      </w:r>
      <w:r>
        <w:br/>
      </w:r>
      <w:proofErr w:type="spellStart"/>
      <w:r>
        <w:t>Shader</w:t>
      </w:r>
      <w:proofErr w:type="spellEnd"/>
      <w:r>
        <w:t xml:space="preserve"> "Examples/Self-Illumination 2" {</w:t>
      </w:r>
      <w:r>
        <w:br/>
        <w:t>Properties {</w:t>
      </w:r>
      <w:r>
        <w:br/>
        <w:t>_</w:t>
      </w:r>
      <w:proofErr w:type="spellStart"/>
      <w:r>
        <w:t>IlluminCol</w:t>
      </w:r>
      <w:proofErr w:type="spellEnd"/>
      <w:r>
        <w:t xml:space="preserve"> ("Self-Illumination color (RGB)", Color) = (1,1,1,1)</w:t>
      </w:r>
      <w:r>
        <w:br/>
        <w:t>_</w:t>
      </w:r>
      <w:proofErr w:type="spellStart"/>
      <w:r>
        <w:t>MainTex</w:t>
      </w:r>
      <w:proofErr w:type="spellEnd"/>
      <w:r>
        <w:t xml:space="preserve"> ("Base (RGB) Self-Illumination (A)", 2D) = "white" {}</w:t>
      </w:r>
      <w:r>
        <w:br/>
        <w:t>}</w:t>
      </w:r>
      <w:r>
        <w:br/>
      </w:r>
      <w:proofErr w:type="spellStart"/>
      <w:r>
        <w:t>SubShader</w:t>
      </w:r>
      <w:proofErr w:type="spellEnd"/>
      <w:r>
        <w:t xml:space="preserve"> {</w:t>
      </w:r>
      <w:r>
        <w:br/>
        <w:t>Pass {</w:t>
      </w:r>
      <w:r>
        <w:br/>
      </w:r>
      <w:r>
        <w:lastRenderedPageBreak/>
        <w:t>// Set up basic white vertex lighting</w:t>
      </w:r>
      <w:r>
        <w:br/>
        <w:t>Material {</w:t>
      </w:r>
      <w:r>
        <w:br/>
        <w:t>Diffuse (1,1,1,1)</w:t>
      </w:r>
      <w:r>
        <w:br/>
        <w:t>Ambient (1,1,1,1)</w:t>
      </w:r>
      <w:r>
        <w:br/>
        <w:t>}</w:t>
      </w:r>
      <w:r>
        <w:br/>
        <w:t>Lighting On</w:t>
      </w:r>
      <w:r>
        <w:br/>
        <w:t>// Use texture alpha to blend up to white (= full illumination)</w:t>
      </w:r>
      <w:r>
        <w:br/>
      </w:r>
      <w:proofErr w:type="spellStart"/>
      <w:r>
        <w:t>SetTexture</w:t>
      </w:r>
      <w:proofErr w:type="spellEnd"/>
      <w:r>
        <w:t xml:space="preserve"> [_</w:t>
      </w:r>
      <w:proofErr w:type="spellStart"/>
      <w:r>
        <w:t>MainTex</w:t>
      </w:r>
      <w:proofErr w:type="spellEnd"/>
      <w:r>
        <w:t>] {</w:t>
      </w:r>
      <w:r>
        <w:br/>
        <w:t>// Pull the color property into this blender</w:t>
      </w:r>
      <w:r>
        <w:br/>
      </w:r>
      <w:proofErr w:type="spellStart"/>
      <w:r>
        <w:t>constantColor</w:t>
      </w:r>
      <w:proofErr w:type="spellEnd"/>
      <w:r>
        <w:t xml:space="preserve"> [_</w:t>
      </w:r>
      <w:proofErr w:type="spellStart"/>
      <w:r>
        <w:t>IlluminCol</w:t>
      </w:r>
      <w:proofErr w:type="spellEnd"/>
      <w:r>
        <w:t>]</w:t>
      </w:r>
      <w:r>
        <w:br/>
        <w:t>// And use the texture's alpha to blend between it and</w:t>
      </w:r>
      <w:r>
        <w:br/>
        <w:t>// vertex color</w:t>
      </w:r>
      <w:r>
        <w:br/>
        <w:t>combine constant lerp(texture) previous</w:t>
      </w:r>
      <w:r>
        <w:br/>
        <w:t>}</w:t>
      </w:r>
      <w:r>
        <w:br/>
        <w:t>// Multiply in texture</w:t>
      </w:r>
      <w:r>
        <w:br/>
      </w:r>
      <w:proofErr w:type="spellStart"/>
      <w:r>
        <w:t>SetTexture</w:t>
      </w:r>
      <w:proofErr w:type="spellEnd"/>
      <w:r>
        <w:t xml:space="preserve"> [_</w:t>
      </w:r>
      <w:proofErr w:type="spellStart"/>
      <w:r>
        <w:t>MainTex</w:t>
      </w:r>
      <w:proofErr w:type="spellEnd"/>
      <w:r>
        <w:t>] {</w:t>
      </w:r>
      <w:r>
        <w:br/>
        <w:t>combine previous * texture</w:t>
      </w:r>
      <w:r>
        <w:br/>
        <w:t>}</w:t>
      </w:r>
      <w:r>
        <w:br/>
        <w:t>}</w:t>
      </w:r>
      <w:r>
        <w:br/>
        <w:t>}</w:t>
      </w:r>
      <w:r>
        <w:br/>
        <w:t xml:space="preserve">} </w:t>
      </w:r>
      <w:r>
        <w:br/>
      </w:r>
      <w:r>
        <w:br/>
        <w:t xml:space="preserve">And finally, we take all the lighting properties of the </w:t>
      </w:r>
      <w:proofErr w:type="spellStart"/>
      <w:r>
        <w:t>vertexlit</w:t>
      </w:r>
      <w:proofErr w:type="spellEnd"/>
      <w:r>
        <w:t xml:space="preserve"> </w:t>
      </w:r>
      <w:proofErr w:type="spellStart"/>
      <w:r>
        <w:t>shader</w:t>
      </w:r>
      <w:proofErr w:type="spellEnd"/>
      <w:r>
        <w:t xml:space="preserve"> and pull that in:</w:t>
      </w:r>
      <w:r>
        <w:br/>
      </w:r>
      <w:r>
        <w:br/>
      </w:r>
      <w:r>
        <w:t>最后我们可以设置顶点光照着色器的光照属性，修改成下面这样：</w:t>
      </w:r>
      <w:r>
        <w:br/>
      </w:r>
      <w:proofErr w:type="spellStart"/>
      <w:r>
        <w:t>Shader</w:t>
      </w:r>
      <w:proofErr w:type="spellEnd"/>
      <w:r>
        <w:t xml:space="preserve"> "Examples/Self-Illumination 3" {</w:t>
      </w:r>
      <w:r>
        <w:br/>
        <w:t>Properties {</w:t>
      </w:r>
      <w:r>
        <w:br/>
        <w:t>_</w:t>
      </w:r>
      <w:proofErr w:type="spellStart"/>
      <w:r>
        <w:t>IlluminCol</w:t>
      </w:r>
      <w:proofErr w:type="spellEnd"/>
      <w:r>
        <w:t xml:space="preserve"> ("Self-Illumination color (RGB)", Color) = (1,1,1,1)</w:t>
      </w:r>
      <w:r>
        <w:br/>
        <w:t>_Color ("Main Color", Color) = (1,1,1,0)</w:t>
      </w:r>
      <w:r>
        <w:br/>
        <w:t>_</w:t>
      </w:r>
      <w:proofErr w:type="spellStart"/>
      <w:r>
        <w:t>SpecColor</w:t>
      </w:r>
      <w:proofErr w:type="spellEnd"/>
      <w:r>
        <w:t xml:space="preserve"> ("Spec Color", Color) = (1,1,1,1)</w:t>
      </w:r>
      <w:r>
        <w:br/>
        <w:t>_Emission ("</w:t>
      </w:r>
      <w:proofErr w:type="spellStart"/>
      <w:r>
        <w:t>Emmisive</w:t>
      </w:r>
      <w:proofErr w:type="spellEnd"/>
      <w:r>
        <w:t xml:space="preserve"> Color", Color) = (0,0,0,0)</w:t>
      </w:r>
      <w:r>
        <w:br/>
        <w:t>_Shininess ("Shininess", Range (0.01, 1)) = 0.7</w:t>
      </w:r>
      <w:r>
        <w:br/>
        <w:t>_</w:t>
      </w:r>
      <w:proofErr w:type="spellStart"/>
      <w:r>
        <w:t>MainTex</w:t>
      </w:r>
      <w:proofErr w:type="spellEnd"/>
      <w:r>
        <w:t xml:space="preserve"> ("Base (RGB)", 2D) = "white" {}</w:t>
      </w:r>
      <w:r>
        <w:br/>
        <w:t>}</w:t>
      </w:r>
      <w:r>
        <w:br/>
      </w:r>
      <w:proofErr w:type="spellStart"/>
      <w:r>
        <w:t>SubShader</w:t>
      </w:r>
      <w:proofErr w:type="spellEnd"/>
      <w:r>
        <w:t xml:space="preserve"> {</w:t>
      </w:r>
      <w:r>
        <w:br/>
        <w:t>Pass {</w:t>
      </w:r>
      <w:r>
        <w:br/>
        <w:t>// Set up basic vertex lighting</w:t>
      </w:r>
      <w:r>
        <w:br/>
        <w:t>Material {</w:t>
      </w:r>
      <w:r>
        <w:br/>
        <w:t>Diffuse [_Color]</w:t>
      </w:r>
      <w:r>
        <w:br/>
        <w:t>Ambient [_Color]</w:t>
      </w:r>
      <w:r>
        <w:br/>
        <w:t>Shininess [_Shininess]</w:t>
      </w:r>
      <w:r>
        <w:br/>
        <w:t>Specular [_</w:t>
      </w:r>
      <w:proofErr w:type="spellStart"/>
      <w:r>
        <w:t>SpecColor</w:t>
      </w:r>
      <w:proofErr w:type="spellEnd"/>
      <w:r>
        <w:t>]</w:t>
      </w:r>
      <w:r>
        <w:br/>
        <w:t>Emission [_Emission]</w:t>
      </w:r>
      <w:r>
        <w:br/>
        <w:t>}</w:t>
      </w:r>
      <w:r>
        <w:br/>
      </w:r>
      <w:r>
        <w:lastRenderedPageBreak/>
        <w:t>Lighting On</w:t>
      </w:r>
      <w:r>
        <w:br/>
        <w:t>// Use texture alpha to blend up to white (= full illumination)</w:t>
      </w:r>
      <w:r>
        <w:br/>
      </w:r>
      <w:proofErr w:type="spellStart"/>
      <w:r>
        <w:t>SetTexture</w:t>
      </w:r>
      <w:proofErr w:type="spellEnd"/>
      <w:r>
        <w:t xml:space="preserve"> [_</w:t>
      </w:r>
      <w:proofErr w:type="spellStart"/>
      <w:r>
        <w:t>MainTex</w:t>
      </w:r>
      <w:proofErr w:type="spellEnd"/>
      <w:r>
        <w:t>] {</w:t>
      </w:r>
      <w:r>
        <w:br/>
      </w:r>
      <w:proofErr w:type="spellStart"/>
      <w:r>
        <w:t>constantColor</w:t>
      </w:r>
      <w:proofErr w:type="spellEnd"/>
      <w:r>
        <w:t xml:space="preserve"> [_</w:t>
      </w:r>
      <w:proofErr w:type="spellStart"/>
      <w:r>
        <w:t>IlluminCol</w:t>
      </w:r>
      <w:proofErr w:type="spellEnd"/>
      <w:r>
        <w:t>]</w:t>
      </w:r>
      <w:r>
        <w:br/>
        <w:t>combine constant lerp(texture) previous</w:t>
      </w:r>
      <w:r>
        <w:br/>
        <w:t>}</w:t>
      </w:r>
      <w:r>
        <w:br/>
        <w:t>// Multiply in texture</w:t>
      </w:r>
      <w:r>
        <w:br/>
      </w:r>
      <w:proofErr w:type="spellStart"/>
      <w:r>
        <w:t>SetTexture</w:t>
      </w:r>
      <w:proofErr w:type="spellEnd"/>
      <w:r>
        <w:t xml:space="preserve"> [_</w:t>
      </w:r>
      <w:proofErr w:type="spellStart"/>
      <w:r>
        <w:t>MainTex</w:t>
      </w:r>
      <w:proofErr w:type="spellEnd"/>
      <w:r>
        <w:t>] {</w:t>
      </w:r>
      <w:r>
        <w:br/>
        <w:t>combine previous * texture</w:t>
      </w:r>
      <w:r>
        <w:br/>
        <w:t>}</w:t>
      </w:r>
      <w:r>
        <w:br/>
        <w:t>}</w:t>
      </w:r>
      <w:r>
        <w:br/>
        <w:t>}</w:t>
      </w:r>
      <w:r>
        <w:br/>
        <w:t>}</w:t>
      </w:r>
    </w:p>
    <w:sectPr w:rsidR="005C71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B0"/>
    <w:rsid w:val="005C71C2"/>
    <w:rsid w:val="006E28B0"/>
    <w:rsid w:val="00FB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F6B3B-A35D-4262-B846-610EB9D2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2017-09-26T02:29:00Z</dcterms:created>
  <dcterms:modified xsi:type="dcterms:W3CDTF">2017-09-26T02:29:00Z</dcterms:modified>
</cp:coreProperties>
</file>