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骨格診断</w:t>
      </w:r>
      <w:r>
        <w:rPr>
          <w:rFonts w:ascii="ヒラギノ角ゴ" w:eastAsia="ヒラギノ角ゴ"/>
          <w:color w:val="444444"/>
          <w:sz w:val="36"/>
          <w:shd w:val="clear" w:color="000000"/>
        </w:rPr>
        <w:t>とは？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生</w:t>
      </w:r>
      <w:r>
        <w:rPr>
          <w:rFonts w:eastAsia="ヒラギノ角ゴ"/>
          <w:color w:val="444444"/>
          <w:shd w:val="clear" w:color="000000"/>
        </w:rPr>
        <w:t>まれ</w:t>
      </w:r>
      <w:r>
        <w:rPr>
          <w:rFonts w:eastAsia="ヒラギノ角ゴ"/>
          <w:color w:val="444444"/>
          <w:shd w:val="clear" w:color="000000"/>
        </w:rPr>
        <w:t>持</w:t>
      </w:r>
      <w:r>
        <w:rPr>
          <w:rFonts w:eastAsia="ヒラギノ角ゴ"/>
          <w:color w:val="444444"/>
          <w:shd w:val="clear" w:color="000000"/>
        </w:rPr>
        <w:t>った</w:t>
      </w:r>
      <w:r>
        <w:rPr>
          <w:rFonts w:eastAsia="ヒラギノ角ゴ"/>
          <w:color w:val="444444"/>
          <w:shd w:val="clear" w:color="000000"/>
        </w:rPr>
        <w:t>身体</w:t>
      </w:r>
      <w:r>
        <w:rPr>
          <w:rFonts w:eastAsia="ヒラギノ角ゴ"/>
          <w:color w:val="444444"/>
          <w:shd w:val="clear" w:color="000000"/>
        </w:rPr>
        <w:t>のラインや</w:t>
      </w:r>
      <w:r>
        <w:rPr>
          <w:rFonts w:eastAsia="ヒラギノ角ゴ"/>
          <w:color w:val="444444"/>
          <w:shd w:val="clear" w:color="000000"/>
        </w:rPr>
        <w:t>質感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特徴</w:t>
      </w:r>
      <w:r>
        <w:rPr>
          <w:rFonts w:ascii="ヒラギノ角ゴ" w:eastAsia="ヒラギノ角ゴ"/>
          <w:color w:val="444444"/>
          <w:shd w:val="clear" w:color="000000"/>
        </w:rPr>
        <w:t>から、</w:t>
      </w:r>
      <w:r>
        <w:rPr>
          <w:rFonts w:eastAsia="ヒラギノ角ゴ"/>
          <w:color w:val="444444"/>
          <w:shd w:val="clear" w:color="000000"/>
        </w:rPr>
        <w:t>最</w:t>
      </w:r>
      <w:r>
        <w:rPr>
          <w:rFonts w:eastAsia="ヒラギノ角ゴ"/>
          <w:color w:val="444444"/>
          <w:shd w:val="clear" w:color="000000"/>
        </w:rPr>
        <w:t>もスタイルが</w:t>
      </w:r>
      <w:r>
        <w:rPr>
          <w:rFonts w:eastAsia="ヒラギノ角ゴ"/>
          <w:color w:val="444444"/>
          <w:shd w:val="clear" w:color="000000"/>
        </w:rPr>
        <w:t>綺麗</w:t>
      </w:r>
      <w:r>
        <w:rPr>
          <w:rFonts w:eastAsia="ヒラギノ角ゴ"/>
          <w:color w:val="444444"/>
          <w:shd w:val="clear" w:color="000000"/>
        </w:rPr>
        <w:t>に</w:t>
      </w:r>
      <w:r>
        <w:rPr>
          <w:rFonts w:eastAsia="ヒラギノ角ゴ"/>
          <w:color w:val="444444"/>
          <w:shd w:val="clear" w:color="000000"/>
        </w:rPr>
        <w:t>見</w:t>
      </w:r>
      <w:r>
        <w:rPr>
          <w:rFonts w:eastAsia="ヒラギノ角ゴ"/>
          <w:color w:val="444444"/>
          <w:shd w:val="clear" w:color="000000"/>
        </w:rPr>
        <w:t>える</w:t>
      </w:r>
      <w:r>
        <w:rPr>
          <w:rFonts w:eastAsia="ヒラギノ角ゴ"/>
          <w:color w:val="444444"/>
          <w:shd w:val="clear" w:color="000000"/>
        </w:rPr>
        <w:t>着</w:t>
      </w:r>
      <w:r>
        <w:rPr>
          <w:rFonts w:eastAsia="ヒラギノ角ゴ"/>
          <w:color w:val="444444"/>
          <w:shd w:val="clear" w:color="000000"/>
        </w:rPr>
        <w:t>こなしを</w:t>
      </w:r>
      <w:r>
        <w:rPr>
          <w:rFonts w:eastAsia="ヒラギノ角ゴ"/>
          <w:color w:val="444444"/>
          <w:shd w:val="clear" w:color="000000"/>
        </w:rPr>
        <w:t>導</w:t>
      </w:r>
      <w:r>
        <w:rPr>
          <w:rFonts w:eastAsia="ヒラギノ角ゴ"/>
          <w:color w:val="444444"/>
          <w:shd w:val="clear" w:color="000000"/>
        </w:rPr>
        <w:t>き</w:t>
      </w:r>
      <w:r>
        <w:rPr>
          <w:rFonts w:eastAsia="ヒラギノ角ゴ"/>
          <w:color w:val="444444"/>
          <w:shd w:val="clear" w:color="000000"/>
        </w:rPr>
        <w:t>出</w:t>
      </w:r>
      <w:r>
        <w:rPr>
          <w:rFonts w:ascii="ヒラギノ角ゴ" w:eastAsia="ヒラギノ角ゴ"/>
          <w:color w:val="444444"/>
          <w:shd w:val="clear" w:color="000000"/>
        </w:rPr>
        <w:t>します。</w:t>
      </w:r>
      <w:r>
        <w:rPr>
          <w:rFonts w:eastAsia="ヒラギノ角ゴ"/>
          <w:color w:val="444444"/>
          <w:shd w:val="clear" w:color="000000"/>
        </w:rPr>
        <w:t>筋肉</w:t>
      </w:r>
      <w:r>
        <w:rPr>
          <w:rFonts w:eastAsia="ヒラギノ角ゴ"/>
          <w:color w:val="444444"/>
          <w:shd w:val="clear" w:color="000000"/>
        </w:rPr>
        <w:t>・</w:t>
      </w:r>
      <w:r>
        <w:rPr>
          <w:rFonts w:eastAsia="ヒラギノ角ゴ"/>
          <w:color w:val="444444"/>
          <w:shd w:val="clear" w:color="000000"/>
        </w:rPr>
        <w:t>脂肪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付</w:t>
      </w:r>
      <w:r>
        <w:rPr>
          <w:rFonts w:eastAsia="ヒラギノ角ゴ"/>
          <w:color w:val="444444"/>
          <w:shd w:val="clear" w:color="000000"/>
        </w:rPr>
        <w:t>き</w:t>
      </w:r>
      <w:r>
        <w:rPr>
          <w:rFonts w:ascii="ヒラギノ角ゴ" w:eastAsia="ヒラギノ角ゴ"/>
          <w:color w:val="444444"/>
          <w:shd w:val="clear" w:color="000000"/>
        </w:rPr>
        <w:t>方、関節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大</w:t>
      </w:r>
      <w:r>
        <w:rPr>
          <w:rFonts w:eastAsia="ヒラギノ角ゴ"/>
          <w:color w:val="444444"/>
          <w:shd w:val="clear" w:color="000000"/>
        </w:rPr>
        <w:t>きさの</w:t>
      </w:r>
      <w:r>
        <w:rPr>
          <w:rFonts w:eastAsia="ヒラギノ角ゴ"/>
          <w:color w:val="444444"/>
          <w:shd w:val="clear" w:color="000000"/>
        </w:rPr>
        <w:t>違</w:t>
      </w:r>
      <w:r>
        <w:rPr>
          <w:rFonts w:ascii="ヒラギノ角ゴ" w:eastAsia="ヒラギノ角ゴ"/>
          <w:color w:val="444444"/>
          <w:shd w:val="clear" w:color="000000"/>
        </w:rPr>
        <w:t>いなどから【</w:t>
      </w:r>
      <w:r>
        <w:rPr>
          <w:rFonts w:eastAsia="ヒラギノ角ゴ"/>
          <w:color w:val="5171a5"/>
          <w:shd w:val="clear" w:color="000000"/>
        </w:rPr>
        <w:t>ストレート</w:t>
      </w:r>
      <w:r>
        <w:rPr>
          <w:rFonts w:ascii="ヒラギノ角ゴ"/>
          <w:color w:val="444444"/>
          <w:shd w:val="clear" w:color="000000"/>
        </w:rPr>
        <w:t>／</w:t>
      </w:r>
      <w:r>
        <w:rPr>
          <w:rFonts w:eastAsia="ヒラギノ角ゴ"/>
          <w:color w:val="9e7253"/>
          <w:shd w:val="clear" w:color="000000"/>
        </w:rPr>
        <w:t>ウェーブ</w:t>
      </w:r>
      <w:r>
        <w:rPr>
          <w:rFonts w:ascii="ヒラギノ角ゴ"/>
          <w:color w:val="444444"/>
          <w:shd w:val="clear" w:color="000000"/>
        </w:rPr>
        <w:t>／</w:t>
      </w:r>
      <w:r>
        <w:rPr>
          <w:rFonts w:eastAsia="ヒラギノ角ゴ"/>
          <w:color w:val="c2c294"/>
          <w:shd w:val="clear" w:color="000000"/>
        </w:rPr>
        <w:t>ナチュラル</w:t>
      </w:r>
      <w:r>
        <w:rPr>
          <w:rFonts w:ascii="ヒラギノ角ゴ"/>
          <w:color w:val="444444"/>
          <w:shd w:val="clear" w:color="000000"/>
        </w:rPr>
        <w:t>】</w:t>
      </w:r>
      <w:r>
        <w:rPr>
          <w:rFonts w:ascii="ヒラギノ角ゴ" w:eastAsia="ヒラギノ角ゴ"/>
          <w:color w:val="444444"/>
          <w:shd w:val="clear" w:color="000000"/>
        </w:rPr>
        <w:t>3つのタイプに</w:t>
      </w:r>
      <w:r>
        <w:rPr>
          <w:rFonts w:eastAsia="ヒラギノ角ゴ"/>
          <w:color w:val="444444"/>
          <w:shd w:val="clear" w:color="000000"/>
        </w:rPr>
        <w:t>分類</w:t>
      </w:r>
      <w:r>
        <w:rPr>
          <w:rFonts w:ascii="ヒラギノ角ゴ" w:eastAsia="ヒラギノ角ゴ"/>
          <w:color w:val="444444"/>
          <w:shd w:val="clear" w:color="000000"/>
        </w:rPr>
        <w:t>します。</w:t>
      </w:r>
      <w:r>
        <w:br/>
        <w:rPr>
          <w:rFonts w:ascii="ヒラギノ角ゴ" w:eastAsia="ヒラギノ角ゴ"/>
          <w:color w:val="444444"/>
          <w:shd w:val="clear" w:color="000000"/>
        </w:rPr>
        <w:t>※身長、体重、太</w:t>
      </w:r>
      <w:r>
        <w:rPr>
          <w:rFonts w:ascii="ヒラギノ角ゴ" w:eastAsia="ヒラギノ角ゴ"/>
          <w:color w:val="444444"/>
          <w:shd w:val="clear" w:color="000000"/>
        </w:rPr>
        <w:t>っている、</w:t>
      </w:r>
      <w:r>
        <w:rPr>
          <w:rFonts w:eastAsia="ヒラギノ角ゴ"/>
          <w:color w:val="444444"/>
          <w:shd w:val="clear" w:color="000000"/>
        </w:rPr>
        <w:t>痩</w:t>
      </w:r>
      <w:r>
        <w:rPr>
          <w:rFonts w:eastAsia="ヒラギノ角ゴ"/>
          <w:color w:val="444444"/>
          <w:shd w:val="clear" w:color="000000"/>
        </w:rPr>
        <w:t>せているなどは</w:t>
      </w:r>
      <w:r>
        <w:rPr>
          <w:rFonts w:eastAsia="ヒラギノ角ゴ"/>
          <w:color w:val="444444"/>
          <w:shd w:val="clear" w:color="000000"/>
        </w:rPr>
        <w:t>関係</w:t>
      </w:r>
      <w:r>
        <w:rPr>
          <w:rFonts w:ascii="ヒラギノ角ゴ" w:eastAsia="ヒラギノ角ゴ"/>
          <w:color w:val="444444"/>
          <w:shd w:val="clear" w:color="000000"/>
        </w:rPr>
        <w:t>ありません。</w:t>
      </w:r>
    </w:p>
    <w:p>
      <w:pPr>
        <w:pStyle w:val="0"/>
        <w:widowControl w:val="off"/>
        <w:rPr>
          <w:rFonts w:ascii="ヒラギノ角ゴ" w:eastAsia="ヒラギノ角ゴ"/>
          <w:color w:val="444444"/>
          <w:shd w:val="clear" w:color="000000"/>
        </w:rPr>
      </w:pPr>
    </w:p>
    <w:p>
      <w:pPr>
        <w:pStyle w:val="0"/>
        <w:widowControl w:val="off"/>
        <w:ind w:left="600"/>
        <w:numPr>
          <w:numId w:val="2"/>
          <w:ilvl w:val="0"/>
        </w:numPr>
      </w:pPr>
      <w:r>
        <w:drawing>
          <wp:inline distT="0" distB="0" distL="0" distR="0">
            <wp:extent cx="2286000" cy="5242560"/>
            <wp:effectExtent l="0" t="0" r="0" b="0"/>
            <wp:docPr id="72" name="그림 %d 7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d0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24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  <w:numPr>
          <w:numId w:val="2"/>
          <w:ilvl w:val="0"/>
        </w:numPr>
      </w:pPr>
      <w:r>
        <w:drawing>
          <wp:inline distT="0" distB="0" distL="0" distR="0">
            <wp:extent cx="2286000" cy="5242560"/>
            <wp:effectExtent l="0" t="0" r="0" b="0"/>
            <wp:docPr id="73" name="그림 %d 7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f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24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  <w:numPr>
          <w:numId w:val="2"/>
          <w:ilvl w:val="0"/>
        </w:numPr>
      </w:pPr>
      <w:r>
        <w:drawing>
          <wp:inline distT="0" distB="0" distL="0" distR="0">
            <wp:extent cx="2286000" cy="5242560"/>
            <wp:effectExtent l="0" t="0" r="0" b="0"/>
            <wp:docPr id="74" name="그림 %d 7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0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2425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drawing>
          <wp:inline distT="0" distB="0" distL="0" distR="0">
            <wp:extent cx="5400040" cy="3558032"/>
            <wp:effectExtent l="0" t="0" r="0" b="0"/>
            <wp:docPr id="75" name="그림 %d 7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803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骨格診断</w:t>
      </w:r>
      <w:r>
        <w:rPr>
          <w:rFonts w:eastAsia="ヒラギノ角ゴ"/>
          <w:color w:val="444444"/>
          <w:sz w:val="36"/>
          <w:shd w:val="clear" w:color="000000"/>
        </w:rPr>
        <w:t>を</w:t>
      </w:r>
      <w:r>
        <w:rPr>
          <w:rFonts w:eastAsia="ヒラギノ角ゴ"/>
          <w:color w:val="444444"/>
          <w:sz w:val="36"/>
          <w:shd w:val="clear" w:color="000000"/>
        </w:rPr>
        <w:t>知</w:t>
      </w:r>
      <w:r>
        <w:rPr>
          <w:rFonts w:eastAsia="ヒラギノ角ゴ"/>
          <w:color w:val="444444"/>
          <w:sz w:val="36"/>
          <w:shd w:val="clear" w:color="000000"/>
        </w:rPr>
        <w:t>ることで</w:t>
      </w:r>
      <w:r>
        <w:br/>
        <w:rPr>
          <w:rFonts w:ascii="ヒラギノ角ゴ" w:eastAsia="ヒラギノ角ゴ"/>
          <w:color w:val="444444"/>
          <w:sz w:val="36"/>
          <w:shd w:val="clear" w:color="000000"/>
        </w:rPr>
        <w:t>こんなメリットが！</w:t>
      </w:r>
    </w:p>
    <w:p>
      <w:pPr>
        <w:pStyle w:val="0"/>
        <w:widowControl w:val="off"/>
        <w:ind w:left="840" w:hanging="240"/>
        <w:numPr>
          <w:numId w:val="3"/>
          <w:ilvl w:val="0"/>
        </w:numPr>
      </w:pPr>
      <w:r>
        <w:rPr>
          <w:rFonts w:eastAsia="ヒラギノ角ゴ"/>
          <w:color w:val="444444"/>
          <w:shd w:val="clear" w:color="000000"/>
        </w:rPr>
        <w:t>身体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軸</w:t>
      </w:r>
      <w:r>
        <w:rPr>
          <w:rFonts w:eastAsia="ヒラギノ角ゴ"/>
          <w:color w:val="444444"/>
          <w:shd w:val="clear" w:color="000000"/>
        </w:rPr>
        <w:t>となる</w:t>
      </w:r>
      <w:r>
        <w:rPr>
          <w:rFonts w:ascii="ヒラギノ角ゴ" w:eastAsia="ヒラギノ角ゴ"/>
          <w:color w:val="444444"/>
          <w:shd w:val="clear" w:color="000000"/>
        </w:rPr>
        <w:t>骨格(</w:t>
      </w:r>
      <w:r>
        <w:rPr>
          <w:rFonts w:ascii="ヒラギノ角ゴ" w:eastAsia="ヒラギノ角ゴ"/>
          <w:color w:val="444444"/>
          <w:shd w:val="clear" w:color="000000"/>
        </w:rPr>
        <w:t>ボディバランス)を</w:t>
      </w:r>
      <w:r>
        <w:rPr>
          <w:rFonts w:eastAsia="ヒラギノ角ゴ"/>
          <w:color w:val="444444"/>
          <w:shd w:val="clear" w:color="000000"/>
        </w:rPr>
        <w:t>客観的</w:t>
      </w:r>
      <w:r>
        <w:rPr>
          <w:rFonts w:eastAsia="ヒラギノ角ゴ"/>
          <w:color w:val="444444"/>
          <w:shd w:val="clear" w:color="000000"/>
        </w:rPr>
        <w:t>に</w:t>
      </w:r>
      <w:r>
        <w:rPr>
          <w:rFonts w:eastAsia="ヒラギノ角ゴ"/>
          <w:color w:val="444444"/>
          <w:shd w:val="clear" w:color="000000"/>
        </w:rPr>
        <w:t>知</w:t>
      </w:r>
      <w:r>
        <w:rPr>
          <w:rFonts w:eastAsia="ヒラギノ角ゴ"/>
          <w:color w:val="444444"/>
          <w:shd w:val="clear" w:color="000000"/>
        </w:rPr>
        <w:t>ることでスタイルがキレイに</w:t>
      </w:r>
      <w:r>
        <w:rPr>
          <w:rFonts w:eastAsia="ヒラギノ角ゴ"/>
          <w:color w:val="444444"/>
          <w:shd w:val="clear" w:color="000000"/>
        </w:rPr>
        <w:t>見</w:t>
      </w:r>
      <w:r>
        <w:rPr>
          <w:rFonts w:ascii="ヒラギノ角ゴ" w:eastAsia="ヒラギノ角ゴ"/>
          <w:color w:val="444444"/>
          <w:shd w:val="clear" w:color="000000"/>
        </w:rPr>
        <w:t>えるコーディネートのポイントや、</w:t>
      </w:r>
      <w:r>
        <w:rPr>
          <w:rFonts w:eastAsia="ヒラギノ角ゴ"/>
          <w:color w:val="444444"/>
          <w:shd w:val="clear" w:color="000000"/>
        </w:rPr>
        <w:t>着痩</w:t>
      </w:r>
      <w:r>
        <w:rPr>
          <w:rFonts w:eastAsia="ヒラギノ角ゴ"/>
          <w:color w:val="444444"/>
          <w:shd w:val="clear" w:color="000000"/>
        </w:rPr>
        <w:t>せ</w:t>
      </w:r>
      <w:r>
        <w:rPr>
          <w:rFonts w:eastAsia="ヒラギノ角ゴ"/>
          <w:color w:val="444444"/>
          <w:shd w:val="clear" w:color="000000"/>
        </w:rPr>
        <w:t>方法</w:t>
      </w:r>
      <w:r>
        <w:rPr>
          <w:rFonts w:ascii="ヒラギノ角ゴ" w:eastAsia="ヒラギノ角ゴ"/>
          <w:color w:val="444444"/>
          <w:shd w:val="clear" w:color="000000"/>
        </w:rPr>
        <w:t>がわかります。</w:t>
      </w:r>
    </w:p>
    <w:p>
      <w:pPr>
        <w:pStyle w:val="0"/>
        <w:widowControl w:val="off"/>
        <w:ind w:left="840" w:hanging="240"/>
        <w:numPr>
          <w:numId w:val="3"/>
          <w:ilvl w:val="0"/>
        </w:numPr>
      </w:pPr>
      <w:r>
        <w:rPr>
          <w:rFonts w:eastAsia="ヒラギノ角ゴ"/>
          <w:color w:val="444444"/>
          <w:shd w:val="clear" w:color="000000"/>
        </w:rPr>
        <w:t>似合</w:t>
      </w:r>
      <w:r>
        <w:rPr>
          <w:rFonts w:eastAsia="ヒラギノ角ゴ"/>
          <w:color w:val="444444"/>
          <w:shd w:val="clear" w:color="000000"/>
        </w:rPr>
        <w:t>う</w:t>
      </w:r>
      <w:r>
        <w:rPr>
          <w:rFonts w:eastAsia="ヒラギノ角ゴ"/>
          <w:color w:val="444444"/>
          <w:shd w:val="clear" w:color="000000"/>
        </w:rPr>
        <w:t>形</w:t>
      </w:r>
      <w:r>
        <w:rPr>
          <w:rFonts w:eastAsia="ヒラギノ角ゴ"/>
          <w:color w:val="444444"/>
          <w:shd w:val="clear" w:color="000000"/>
        </w:rPr>
        <w:t>や</w:t>
      </w:r>
      <w:r>
        <w:rPr>
          <w:rFonts w:eastAsia="ヒラギノ角ゴ"/>
          <w:color w:val="444444"/>
          <w:shd w:val="clear" w:color="000000"/>
        </w:rPr>
        <w:t>素材</w:t>
      </w:r>
      <w:r>
        <w:rPr>
          <w:rFonts w:eastAsia="ヒラギノ角ゴ"/>
          <w:color w:val="444444"/>
          <w:shd w:val="clear" w:color="000000"/>
        </w:rPr>
        <w:t>がわかるのでお</w:t>
      </w:r>
      <w:r>
        <w:rPr>
          <w:rFonts w:eastAsia="ヒラギノ角ゴ"/>
          <w:color w:val="444444"/>
          <w:shd w:val="clear" w:color="000000"/>
        </w:rPr>
        <w:t>買</w:t>
      </w:r>
      <w:r>
        <w:rPr>
          <w:rFonts w:eastAsia="ヒラギノ角ゴ"/>
          <w:color w:val="444444"/>
          <w:shd w:val="clear" w:color="000000"/>
        </w:rPr>
        <w:t>い</w:t>
      </w:r>
      <w:r>
        <w:rPr>
          <w:rFonts w:eastAsia="ヒラギノ角ゴ"/>
          <w:color w:val="444444"/>
          <w:shd w:val="clear" w:color="000000"/>
        </w:rPr>
        <w:t>物</w:t>
      </w:r>
      <w:r>
        <w:rPr>
          <w:rFonts w:ascii="ヒラギノ角ゴ" w:eastAsia="ヒラギノ角ゴ"/>
          <w:color w:val="444444"/>
          <w:shd w:val="clear" w:color="000000"/>
        </w:rPr>
        <w:t>もスムーズに。</w:t>
      </w:r>
    </w:p>
    <w:p>
      <w:pPr>
        <w:pStyle w:val="0"/>
        <w:widowControl w:val="off"/>
        <w:ind w:left="840" w:hanging="240"/>
        <w:numPr>
          <w:numId w:val="3"/>
          <w:ilvl w:val="0"/>
        </w:numPr>
      </w:pPr>
      <w:r>
        <w:rPr>
          <w:rFonts w:eastAsia="ヒラギノ角ゴ"/>
          <w:color w:val="444444"/>
          <w:shd w:val="clear" w:color="000000"/>
        </w:rPr>
        <w:t>気</w:t>
      </w:r>
      <w:r>
        <w:rPr>
          <w:rFonts w:eastAsia="ヒラギノ角ゴ"/>
          <w:color w:val="444444"/>
          <w:shd w:val="clear" w:color="000000"/>
        </w:rPr>
        <w:t>を</w:t>
      </w:r>
      <w:r>
        <w:rPr>
          <w:rFonts w:eastAsia="ヒラギノ角ゴ"/>
          <w:color w:val="444444"/>
          <w:shd w:val="clear" w:color="000000"/>
        </w:rPr>
        <w:t>付</w:t>
      </w:r>
      <w:r>
        <w:rPr>
          <w:rFonts w:eastAsia="ヒラギノ角ゴ"/>
          <w:color w:val="444444"/>
          <w:shd w:val="clear" w:color="000000"/>
        </w:rPr>
        <w:t>けるべきポイントがわかるので</w:t>
      </w:r>
      <w:r>
        <w:rPr>
          <w:rFonts w:eastAsia="ヒラギノ角ゴ"/>
          <w:color w:val="444444"/>
          <w:shd w:val="clear" w:color="000000"/>
        </w:rPr>
        <w:t>着</w:t>
      </w:r>
      <w:r>
        <w:rPr>
          <w:rFonts w:eastAsia="ヒラギノ角ゴ"/>
          <w:color w:val="444444"/>
          <w:shd w:val="clear" w:color="000000"/>
        </w:rPr>
        <w:t>たい</w:t>
      </w:r>
      <w:r>
        <w:rPr>
          <w:rFonts w:eastAsia="ヒラギノ角ゴ"/>
          <w:color w:val="444444"/>
          <w:shd w:val="clear" w:color="000000"/>
        </w:rPr>
        <w:t>服</w:t>
      </w:r>
      <w:r>
        <w:rPr>
          <w:rFonts w:eastAsia="ヒラギノ角ゴ"/>
          <w:color w:val="444444"/>
          <w:shd w:val="clear" w:color="000000"/>
        </w:rPr>
        <w:t>も</w:t>
      </w:r>
      <w:r>
        <w:rPr>
          <w:rFonts w:eastAsia="ヒラギノ角ゴ"/>
          <w:color w:val="444444"/>
          <w:shd w:val="clear" w:color="000000"/>
        </w:rPr>
        <w:t>自信</w:t>
      </w:r>
      <w:r>
        <w:rPr>
          <w:rFonts w:eastAsia="ヒラギノ角ゴ"/>
          <w:color w:val="444444"/>
          <w:shd w:val="clear" w:color="000000"/>
        </w:rPr>
        <w:t>を</w:t>
      </w:r>
      <w:r>
        <w:rPr>
          <w:rFonts w:eastAsia="ヒラギノ角ゴ"/>
          <w:color w:val="444444"/>
          <w:shd w:val="clear" w:color="000000"/>
        </w:rPr>
        <w:t>持</w:t>
      </w:r>
      <w:r>
        <w:rPr>
          <w:rFonts w:eastAsia="ヒラギノ角ゴ"/>
          <w:color w:val="444444"/>
          <w:shd w:val="clear" w:color="000000"/>
        </w:rPr>
        <w:t>って</w:t>
      </w:r>
      <w:r>
        <w:rPr>
          <w:rFonts w:eastAsia="ヒラギノ角ゴ"/>
          <w:color w:val="444444"/>
          <w:shd w:val="clear" w:color="000000"/>
        </w:rPr>
        <w:t>着</w:t>
      </w:r>
      <w:r>
        <w:rPr>
          <w:rFonts w:ascii="ヒラギノ角ゴ" w:eastAsia="ヒラギノ角ゴ"/>
          <w:color w:val="444444"/>
          <w:shd w:val="clear" w:color="000000"/>
        </w:rPr>
        <w:t>こなせるように◎</w:t>
      </w:r>
    </w:p>
    <w:p>
      <w:pPr>
        <w:pStyle w:val="0"/>
        <w:widowControl w:val="off"/>
        <w:rPr>
          <w:rFonts w:ascii="ヒラギノ角ゴ" w:eastAsia="ヒラギノ角ゴ"/>
          <w:color w:val="444444"/>
          <w:shd w:val="clear" w:color="000000"/>
        </w:rPr>
      </w:pP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z w:val="36"/>
          <w:shd w:val="clear" w:color="000000"/>
        </w:rPr>
        <w:t>あなたはどのタイプ？</w:t>
      </w:r>
    </w:p>
    <w:p>
      <w:pPr>
        <w:pStyle w:val="0"/>
        <w:widowControl w:val="off"/>
      </w:pPr>
      <w:hyperlink w:history="1" r:id="rId5">
        <w:r>
          <w:rPr>
            <w:rFonts w:eastAsia="ヒラギノ角ゴ"/>
            <w:color w:val="ffffff"/>
            <w:u w:val="single" w:color="0000ff"/>
            <w:shd w:val="clear" w:color="000000"/>
          </w:rPr>
          <w:t>診断</w:t>
        </w:r>
        <w:r>
          <w:rPr>
            <w:rFonts w:ascii="ヒラギノ角ゴ" w:eastAsia="ヒラギノ角ゴ"/>
            <w:color w:val="ffffff"/>
            <w:u w:val="single" w:color="0000ff"/>
            <w:shd w:val="clear" w:color="000000"/>
          </w:rPr>
          <w:t xml:space="preserve">はこちらから </w:t>
        </w:r>
        <w:r>
          <w:rPr>
            <w:rFonts w:ascii="ヒラギノ角ゴ"/>
            <w:color w:val="ffffff"/>
            <w:u w:val="single" w:color="0000ff"/>
            <w:shd w:val="clear" w:color="000000"/>
          </w:rPr>
          <w:t>＞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1905000" cy="4762500"/>
            <wp:effectExtent l="0" t="0" r="0" b="0"/>
            <wp:docPr id="76" name="그림 %d 7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c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625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1905000" cy="4762500"/>
            <wp:effectExtent l="0" t="0" r="0" b="0"/>
            <wp:docPr id="77" name="그림 %d 7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625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1905000" cy="4762500"/>
            <wp:effectExtent l="0" t="0" r="0" b="0"/>
            <wp:docPr id="78" name="그림 %d 7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b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625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ascii="Cinzel"/>
          <w:color w:val="5171a5"/>
          <w:spacing w:val="84"/>
          <w:sz w:val="168"/>
          <w:shd w:val="clear" w:color="000000"/>
        </w:rPr>
        <w:t>STRAIGHT</w:t>
      </w:r>
    </w:p>
    <w:p>
      <w:pPr>
        <w:pStyle w:val="0"/>
        <w:widowControl w:val="off"/>
      </w:pPr>
      <w:r>
        <w:rPr>
          <w:rFonts w:eastAsia="ヒラギノ角ゴ"/>
          <w:color w:val="444444"/>
          <w:sz w:val="24"/>
          <w:shd w:val="clear" w:color="000000"/>
        </w:rPr>
        <w:t>骨格</w:t>
      </w:r>
      <w:r>
        <w:rPr>
          <w:rFonts w:eastAsia="ヒラギノ角ゴ"/>
          <w:color w:val="444444"/>
          <w:sz w:val="24"/>
          <w:shd w:val="clear" w:color="000000"/>
        </w:rPr>
        <w:t>ストレートタイプ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筋肉</w:t>
      </w:r>
      <w:r>
        <w:rPr>
          <w:rFonts w:eastAsia="ヒラギノ角ゴ"/>
          <w:color w:val="444444"/>
          <w:shd w:val="clear" w:color="000000"/>
        </w:rPr>
        <w:t>がつきやすく</w:t>
      </w:r>
      <w:r>
        <w:rPr>
          <w:rFonts w:eastAsia="ヒラギノ角ゴ"/>
          <w:color w:val="444444"/>
          <w:shd w:val="clear" w:color="000000"/>
        </w:rPr>
        <w:t>体全体</w:t>
      </w:r>
      <w:r>
        <w:rPr>
          <w:rFonts w:eastAsia="ヒラギノ角ゴ"/>
          <w:color w:val="444444"/>
          <w:shd w:val="clear" w:color="000000"/>
        </w:rPr>
        <w:t>に</w:t>
      </w:r>
      <w:r>
        <w:rPr>
          <w:rFonts w:eastAsia="ヒラギノ角ゴ"/>
          <w:color w:val="444444"/>
          <w:shd w:val="clear" w:color="000000"/>
        </w:rPr>
        <w:t>厚</w:t>
      </w:r>
      <w:r>
        <w:rPr>
          <w:rFonts w:eastAsia="ヒラギノ角ゴ"/>
          <w:color w:val="444444"/>
          <w:shd w:val="clear" w:color="000000"/>
        </w:rPr>
        <w:t>みがある</w:t>
      </w:r>
      <w:r>
        <w:rPr>
          <w:rFonts w:eastAsia="ヒラギノ角ゴ"/>
          <w:color w:val="444444"/>
          <w:shd w:val="clear" w:color="000000"/>
        </w:rPr>
        <w:t>立体的</w:t>
      </w:r>
      <w:r>
        <w:rPr>
          <w:rFonts w:ascii="ヒラギノ角ゴ" w:eastAsia="ヒラギノ角ゴ"/>
          <w:color w:val="444444"/>
          <w:shd w:val="clear" w:color="000000"/>
        </w:rPr>
        <w:t>なメリハリボディ。</w:t>
      </w:r>
      <w:r>
        <w:rPr>
          <w:rFonts w:eastAsia="ヒラギノ角ゴ"/>
          <w:color w:val="444444"/>
          <w:shd w:val="clear" w:color="000000"/>
        </w:rPr>
        <w:t>肌</w:t>
      </w:r>
      <w:r>
        <w:rPr>
          <w:rFonts w:eastAsia="ヒラギノ角ゴ"/>
          <w:color w:val="444444"/>
          <w:shd w:val="clear" w:color="000000"/>
        </w:rPr>
        <w:t>にハリと</w:t>
      </w:r>
      <w:r>
        <w:rPr>
          <w:rFonts w:eastAsia="ヒラギノ角ゴ"/>
          <w:color w:val="444444"/>
          <w:shd w:val="clear" w:color="000000"/>
        </w:rPr>
        <w:t>弾力</w:t>
      </w:r>
      <w:r>
        <w:rPr>
          <w:rFonts w:eastAsia="ヒラギノ角ゴ"/>
          <w:color w:val="444444"/>
          <w:shd w:val="clear" w:color="000000"/>
        </w:rPr>
        <w:t>があるのが</w:t>
      </w:r>
      <w:r>
        <w:rPr>
          <w:rFonts w:eastAsia="ヒラギノ角ゴ"/>
          <w:color w:val="444444"/>
          <w:shd w:val="clear" w:color="000000"/>
        </w:rPr>
        <w:t>特徴</w:t>
      </w:r>
      <w:r>
        <w:rPr>
          <w:rFonts w:ascii="ヒラギノ角ゴ" w:eastAsia="ヒラギノ角ゴ"/>
          <w:color w:val="444444"/>
          <w:shd w:val="clear" w:color="000000"/>
        </w:rPr>
        <w:t>です。</w:t>
      </w:r>
    </w:p>
    <w:p>
      <w:pPr>
        <w:pStyle w:val="0"/>
        <w:widowControl w:val="off"/>
      </w:pPr>
      <w:r>
        <w:rPr>
          <w:rFonts w:ascii="Cinzel"/>
          <w:color w:val="c1b9b6"/>
          <w:spacing w:val="26"/>
          <w:sz w:val="52"/>
          <w:shd w:val="clear" w:color="000000"/>
        </w:rPr>
        <w:t>KEY WORD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ベーシック、クラス</w:t>
      </w:r>
      <w:r>
        <w:rPr>
          <w:rFonts w:ascii="ヒラギノ角ゴ" w:eastAsia="ヒラギノ角ゴ"/>
          <w:color w:val="444444"/>
          <w:shd w:val="clear" w:color="000000"/>
        </w:rPr>
        <w:t>感、</w:t>
      </w:r>
      <w:r>
        <w:rPr>
          <w:rFonts w:eastAsia="ヒラギノ角ゴ"/>
          <w:color w:val="444444"/>
          <w:shd w:val="clear" w:color="000000"/>
        </w:rPr>
        <w:t>ジャストサイズ</w:t>
      </w:r>
    </w:p>
    <w:p>
      <w:pPr>
        <w:pStyle w:val="0"/>
        <w:widowControl w:val="off"/>
      </w:pPr>
      <w:r>
        <w:drawing>
          <wp:inline distT="0" distB="0" distL="0" distR="0">
            <wp:extent cx="4290060" cy="6957060"/>
            <wp:effectExtent l="0" t="0" r="0" b="0"/>
            <wp:docPr id="79" name="그림 %d 7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6957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ストレートタイプのコーデポイント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COORDINATE POINT</w:t>
      </w:r>
    </w:p>
    <w:p>
      <w:pPr>
        <w:pStyle w:val="0"/>
        <w:widowControl w:val="off"/>
      </w:pPr>
      <w:r>
        <w:drawing>
          <wp:inline distT="0" distB="0" distL="0" distR="0">
            <wp:extent cx="5400040" cy="3534537"/>
            <wp:effectExtent l="0" t="0" r="0" b="0"/>
            <wp:docPr id="80" name="그림 %d 8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53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体</w:t>
      </w:r>
      <w:r>
        <w:rPr>
          <w:rFonts w:eastAsia="ヒラギノ角ゴ"/>
          <w:color w:val="444444"/>
          <w:shd w:val="clear" w:color="000000"/>
        </w:rPr>
        <w:t>そのものに</w:t>
      </w:r>
      <w:r>
        <w:rPr>
          <w:rFonts w:eastAsia="ヒラギノ角ゴ"/>
          <w:color w:val="444444"/>
          <w:shd w:val="clear" w:color="000000"/>
        </w:rPr>
        <w:t>存在感</w:t>
      </w:r>
      <w:r>
        <w:rPr>
          <w:rFonts w:ascii="ヒラギノ角ゴ" w:eastAsia="ヒラギノ角ゴ"/>
          <w:color w:val="444444"/>
          <w:shd w:val="clear" w:color="000000"/>
        </w:rPr>
        <w:t>があるので、できるだけシンプルにまとめた</w:t>
      </w:r>
      <w:r>
        <w:rPr>
          <w:rFonts w:eastAsia="ヒラギノ角ゴ"/>
          <w:color w:val="444444"/>
          <w:shd w:val="clear" w:color="000000"/>
        </w:rPr>
        <w:t>引</w:t>
      </w:r>
      <w:r>
        <w:rPr>
          <w:rFonts w:eastAsia="ヒラギノ角ゴ"/>
          <w:color w:val="444444"/>
          <w:shd w:val="clear" w:color="000000"/>
        </w:rPr>
        <w:t>き</w:t>
      </w:r>
      <w:r>
        <w:rPr>
          <w:rFonts w:eastAsia="ヒラギノ角ゴ"/>
          <w:color w:val="444444"/>
          <w:shd w:val="clear" w:color="000000"/>
        </w:rPr>
        <w:t>算</w:t>
      </w:r>
      <w:r>
        <w:rPr>
          <w:rFonts w:eastAsia="ヒラギノ角ゴ"/>
          <w:color w:val="444444"/>
          <w:shd w:val="clear" w:color="000000"/>
        </w:rPr>
        <w:t>スタイルがよく</w:t>
      </w:r>
      <w:r>
        <w:rPr>
          <w:rFonts w:eastAsia="ヒラギノ角ゴ"/>
          <w:color w:val="444444"/>
          <w:shd w:val="clear" w:color="000000"/>
        </w:rPr>
        <w:t>似合</w:t>
      </w:r>
      <w:r>
        <w:rPr>
          <w:rFonts w:ascii="ヒラギノ角ゴ" w:eastAsia="ヒラギノ角ゴ"/>
          <w:color w:val="444444"/>
          <w:shd w:val="clear" w:color="000000"/>
        </w:rPr>
        <w:t>います。コーディネートは</w:t>
      </w:r>
      <w:r>
        <w:rPr>
          <w:rFonts w:eastAsia="ヒラギノ角ゴ"/>
          <w:color w:val="444444"/>
          <w:shd w:val="clear" w:color="000000"/>
        </w:rPr>
        <w:t>縦長</w:t>
      </w:r>
      <w:r>
        <w:rPr>
          <w:rFonts w:ascii="ヒラギノ角ゴ" w:eastAsia="ヒラギノ角ゴ"/>
          <w:color w:val="444444"/>
          <w:shd w:val="clear" w:color="000000"/>
        </w:rPr>
        <w:t>のIラインを</w:t>
      </w:r>
      <w:r>
        <w:rPr>
          <w:rFonts w:eastAsia="ヒラギノ角ゴ"/>
          <w:color w:val="444444"/>
          <w:shd w:val="clear" w:color="000000"/>
        </w:rPr>
        <w:t>作</w:t>
      </w:r>
      <w:r>
        <w:rPr>
          <w:rFonts w:ascii="ヒラギノ角ゴ" w:eastAsia="ヒラギノ角ゴ"/>
          <w:color w:val="444444"/>
          <w:shd w:val="clear" w:color="000000"/>
        </w:rPr>
        <w:t>ると、</w:t>
      </w:r>
      <w:r>
        <w:rPr>
          <w:rFonts w:eastAsia="ヒラギノ角ゴ"/>
          <w:color w:val="444444"/>
          <w:shd w:val="clear" w:color="000000"/>
        </w:rPr>
        <w:t>厚</w:t>
      </w:r>
      <w:r>
        <w:rPr>
          <w:rFonts w:eastAsia="ヒラギノ角ゴ"/>
          <w:color w:val="444444"/>
          <w:shd w:val="clear" w:color="000000"/>
        </w:rPr>
        <w:t>みのある</w:t>
      </w:r>
      <w:r>
        <w:rPr>
          <w:rFonts w:eastAsia="ヒラギノ角ゴ"/>
          <w:color w:val="444444"/>
          <w:shd w:val="clear" w:color="000000"/>
        </w:rPr>
        <w:t>体</w:t>
      </w:r>
      <w:r>
        <w:rPr>
          <w:rFonts w:eastAsia="ヒラギノ角ゴ"/>
          <w:color w:val="444444"/>
          <w:shd w:val="clear" w:color="000000"/>
        </w:rPr>
        <w:t>をスッキリと</w:t>
      </w:r>
      <w:r>
        <w:rPr>
          <w:rFonts w:eastAsia="ヒラギノ角ゴ"/>
          <w:color w:val="444444"/>
          <w:shd w:val="clear" w:color="000000"/>
        </w:rPr>
        <w:t>見</w:t>
      </w:r>
      <w:r>
        <w:rPr>
          <w:rFonts w:ascii="ヒラギノ角ゴ" w:eastAsia="ヒラギノ角ゴ"/>
          <w:color w:val="444444"/>
          <w:shd w:val="clear" w:color="000000"/>
        </w:rPr>
        <w:t>せることができ、あか</w:t>
      </w:r>
      <w:r>
        <w:rPr>
          <w:rFonts w:eastAsia="ヒラギノ角ゴ"/>
          <w:color w:val="444444"/>
          <w:shd w:val="clear" w:color="000000"/>
        </w:rPr>
        <w:t>抜</w:t>
      </w:r>
      <w:r>
        <w:rPr>
          <w:rFonts w:eastAsia="ヒラギノ角ゴ"/>
          <w:color w:val="444444"/>
          <w:shd w:val="clear" w:color="000000"/>
        </w:rPr>
        <w:t>けた</w:t>
      </w:r>
      <w:r>
        <w:rPr>
          <w:rFonts w:eastAsia="ヒラギノ角ゴ"/>
          <w:color w:val="444444"/>
          <w:shd w:val="clear" w:color="000000"/>
        </w:rPr>
        <w:t>着</w:t>
      </w:r>
      <w:r>
        <w:rPr>
          <w:rFonts w:ascii="ヒラギノ角ゴ" w:eastAsia="ヒラギノ角ゴ"/>
          <w:color w:val="444444"/>
          <w:shd w:val="clear" w:color="000000"/>
        </w:rPr>
        <w:t>こなしに。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胸元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開</w:t>
      </w:r>
      <w:r>
        <w:rPr>
          <w:rFonts w:eastAsia="ヒラギノ角ゴ"/>
          <w:color w:val="444444"/>
          <w:shd w:val="clear" w:color="000000"/>
        </w:rPr>
        <w:t>き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胸元</w:t>
      </w:r>
      <w:r>
        <w:rPr>
          <w:rFonts w:eastAsia="ヒラギノ角ゴ"/>
          <w:color w:val="444444"/>
          <w:shd w:val="clear" w:color="000000"/>
        </w:rPr>
        <w:t>をスッキリ</w:t>
      </w:r>
      <w:r>
        <w:rPr>
          <w:rFonts w:eastAsia="ヒラギノ角ゴ"/>
          <w:color w:val="444444"/>
          <w:shd w:val="clear" w:color="000000"/>
        </w:rPr>
        <w:t>縦</w:t>
      </w:r>
      <w:r>
        <w:rPr>
          <w:rFonts w:eastAsia="ヒラギノ角ゴ"/>
          <w:color w:val="444444"/>
          <w:shd w:val="clear" w:color="000000"/>
        </w:rPr>
        <w:t>に</w:t>
      </w:r>
      <w:r>
        <w:rPr>
          <w:rFonts w:eastAsia="ヒラギノ角ゴ"/>
          <w:color w:val="444444"/>
          <w:shd w:val="clear" w:color="000000"/>
        </w:rPr>
        <w:t>開</w:t>
      </w:r>
      <w:r>
        <w:rPr>
          <w:rFonts w:ascii="ヒラギノ角ゴ" w:eastAsia="ヒラギノ角ゴ"/>
          <w:color w:val="444444"/>
          <w:shd w:val="clear" w:color="000000"/>
        </w:rPr>
        <w:t>ける。</w:t>
      </w:r>
      <w:r>
        <w:rPr>
          <w:rFonts w:ascii="ヒラギノ角ゴ" w:eastAsia="ヒラギノ角ゴ"/>
          <w:color w:val="444444"/>
          <w:shd w:val="clear" w:color="000000"/>
        </w:rPr>
        <w:t>VでもUでもOK</w:t>
      </w:r>
      <w:r>
        <w:rPr>
          <w:rFonts w:ascii="ヒラギノ角ゴ" w:eastAsia="ヒラギノ角ゴ"/>
          <w:color w:val="444444"/>
          <w:shd w:val="clear" w:color="000000"/>
        </w:rPr>
        <w:t>、詰</w:t>
      </w:r>
      <w:r>
        <w:rPr>
          <w:rFonts w:eastAsia="ヒラギノ角ゴ"/>
          <w:color w:val="444444"/>
          <w:shd w:val="clear" w:color="000000"/>
        </w:rPr>
        <w:t>まりすぎは</w:t>
      </w:r>
      <w:r>
        <w:rPr>
          <w:rFonts w:eastAsia="ヒラギノ角ゴ"/>
          <w:color w:val="444444"/>
          <w:shd w:val="clear" w:color="000000"/>
        </w:rPr>
        <w:t>着太</w:t>
      </w:r>
      <w:r>
        <w:rPr>
          <w:rFonts w:eastAsia="ヒラギノ角ゴ"/>
          <w:color w:val="444444"/>
          <w:shd w:val="clear" w:color="000000"/>
        </w:rPr>
        <w:t>りの</w:t>
      </w:r>
      <w:r>
        <w:rPr>
          <w:rFonts w:eastAsia="ヒラギノ角ゴ"/>
          <w:color w:val="444444"/>
          <w:shd w:val="clear" w:color="000000"/>
        </w:rPr>
        <w:t>原因</w:t>
      </w:r>
      <w:r>
        <w:rPr>
          <w:rFonts w:ascii="ヒラギノ角ゴ" w:eastAsia="ヒラギノ角ゴ"/>
          <w:color w:val="444444"/>
          <w:shd w:val="clear" w:color="000000"/>
        </w:rPr>
        <w:t>に。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サイズ</w:t>
      </w:r>
      <w:r>
        <w:rPr>
          <w:rFonts w:eastAsia="ヒラギノ角ゴ"/>
          <w:color w:val="444444"/>
          <w:shd w:val="clear" w:color="000000"/>
        </w:rPr>
        <w:t>感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つかず</w:t>
      </w:r>
      <w:r>
        <w:rPr>
          <w:rFonts w:eastAsia="ヒラギノ角ゴ"/>
          <w:color w:val="444444"/>
          <w:shd w:val="clear" w:color="000000"/>
        </w:rPr>
        <w:t>離</w:t>
      </w:r>
      <w:r>
        <w:rPr>
          <w:rFonts w:ascii="ヒラギノ角ゴ" w:eastAsia="ヒラギノ角ゴ"/>
          <w:color w:val="444444"/>
          <w:shd w:val="clear" w:color="000000"/>
        </w:rPr>
        <w:t>れず、</w:t>
      </w:r>
      <w:r>
        <w:rPr>
          <w:rFonts w:eastAsia="ヒラギノ角ゴ"/>
          <w:color w:val="444444"/>
          <w:shd w:val="clear" w:color="000000"/>
        </w:rPr>
        <w:t>体</w:t>
      </w:r>
      <w:r>
        <w:rPr>
          <w:rFonts w:eastAsia="ヒラギノ角ゴ"/>
          <w:color w:val="444444"/>
          <w:shd w:val="clear" w:color="000000"/>
        </w:rPr>
        <w:t>にほどよく</w:t>
      </w:r>
      <w:r>
        <w:rPr>
          <w:rFonts w:eastAsia="ヒラギノ角ゴ"/>
          <w:color w:val="444444"/>
          <w:shd w:val="clear" w:color="000000"/>
        </w:rPr>
        <w:t>沿</w:t>
      </w:r>
      <w:r>
        <w:rPr>
          <w:rFonts w:ascii="ヒラギノ角ゴ" w:eastAsia="ヒラギノ角ゴ"/>
          <w:color w:val="444444"/>
          <w:shd w:val="clear" w:color="000000"/>
        </w:rPr>
        <w:t>ったジャストサイズがおすすめ。オーバーシルエットは</w:t>
      </w:r>
      <w:r>
        <w:rPr>
          <w:rFonts w:eastAsia="ヒラギノ角ゴ"/>
          <w:color w:val="444444"/>
          <w:shd w:val="clear" w:color="000000"/>
        </w:rPr>
        <w:t>一回</w:t>
      </w:r>
      <w:r>
        <w:rPr>
          <w:rFonts w:eastAsia="ヒラギノ角ゴ"/>
          <w:color w:val="444444"/>
          <w:shd w:val="clear" w:color="000000"/>
        </w:rPr>
        <w:t>り</w:t>
      </w:r>
      <w:r>
        <w:rPr>
          <w:rFonts w:eastAsia="ヒラギノ角ゴ"/>
          <w:color w:val="444444"/>
          <w:shd w:val="clear" w:color="000000"/>
        </w:rPr>
        <w:t>大</w:t>
      </w:r>
      <w:r>
        <w:rPr>
          <w:rFonts w:ascii="ヒラギノ角ゴ" w:eastAsia="ヒラギノ角ゴ"/>
          <w:color w:val="444444"/>
          <w:shd w:val="clear" w:color="000000"/>
        </w:rPr>
        <w:t>きくみえる。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重心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腰位置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元</w:t>
      </w:r>
      <w:r>
        <w:rPr>
          <w:rFonts w:eastAsia="ヒラギノ角ゴ"/>
          <w:color w:val="444444"/>
          <w:shd w:val="clear" w:color="000000"/>
        </w:rPr>
        <w:t>々</w:t>
      </w:r>
      <w:r>
        <w:rPr>
          <w:rFonts w:eastAsia="ヒラギノ角ゴ"/>
          <w:color w:val="444444"/>
          <w:shd w:val="clear" w:color="000000"/>
        </w:rPr>
        <w:t>高</w:t>
      </w:r>
      <w:r>
        <w:rPr>
          <w:rFonts w:ascii="ヒラギノ角ゴ" w:eastAsia="ヒラギノ角ゴ"/>
          <w:color w:val="444444"/>
          <w:shd w:val="clear" w:color="000000"/>
        </w:rPr>
        <w:t>いのでジャストウエストがおすすめ。ハイウエストは</w:t>
      </w:r>
      <w:r>
        <w:rPr>
          <w:rFonts w:eastAsia="ヒラギノ角ゴ"/>
          <w:color w:val="444444"/>
          <w:shd w:val="clear" w:color="000000"/>
        </w:rPr>
        <w:t>詰</w:t>
      </w:r>
      <w:r>
        <w:rPr>
          <w:rFonts w:eastAsia="ヒラギノ角ゴ"/>
          <w:color w:val="444444"/>
          <w:shd w:val="clear" w:color="000000"/>
        </w:rPr>
        <w:t>まってみえるので</w:t>
      </w:r>
      <w:r>
        <w:rPr>
          <w:rFonts w:eastAsia="ヒラギノ角ゴ"/>
          <w:color w:val="444444"/>
          <w:shd w:val="clear" w:color="000000"/>
        </w:rPr>
        <w:t>苦手</w:t>
      </w:r>
      <w:r>
        <w:rPr>
          <w:rFonts w:ascii="ヒラギノ角ゴ" w:eastAsia="ヒラギノ角ゴ"/>
          <w:color w:val="444444"/>
          <w:shd w:val="clear" w:color="000000"/>
        </w:rPr>
        <w:t>です。</w:t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ストレートタイプにおすすめのアイテム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ITEM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※写真</w:t>
      </w:r>
      <w:r>
        <w:rPr>
          <w:rFonts w:eastAsia="ヒラギノ角ゴ"/>
          <w:color w:val="444444"/>
          <w:shd w:val="clear" w:color="000000"/>
        </w:rPr>
        <w:t>はイメージです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#TOPS</w:t>
      </w:r>
      <w:r>
        <w:drawing>
          <wp:inline distT="0" distB="0" distL="0" distR="0">
            <wp:extent cx="1714500" cy="2004060"/>
            <wp:effectExtent l="0" t="0" r="0" b="0"/>
            <wp:docPr id="81" name="그림 %d 8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ascii="ヒラギノ角ゴ" w:eastAsia="ヒラギノ角ゴ"/>
          <w:color w:val="444444"/>
          <w:shd w:val="clear" w:color="000000"/>
        </w:rPr>
        <w:t>Vネック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スキッパー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カシュクール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#PANTS</w:t>
      </w:r>
      <w:r>
        <w:drawing>
          <wp:inline distT="0" distB="0" distL="0" distR="0">
            <wp:extent cx="1714500" cy="2004060"/>
            <wp:effectExtent l="0" t="0" r="0" b="0"/>
            <wp:docPr id="82" name="그림 %d 8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ストレート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センタープレス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チノパン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#SKIRT</w:t>
      </w:r>
      <w:r>
        <w:drawing>
          <wp:inline distT="0" distB="0" distL="0" distR="0">
            <wp:extent cx="1714500" cy="2004060"/>
            <wp:effectExtent l="0" t="0" r="0" b="0"/>
            <wp:docPr id="83" name="그림 %d 8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タイトスカート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ラップスカート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マーメード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#ONEPIECE</w:t>
      </w:r>
      <w:r>
        <w:drawing>
          <wp:inline distT="0" distB="0" distL="0" distR="0">
            <wp:extent cx="1714500" cy="2004060"/>
            <wp:effectExtent l="0" t="0" r="0" b="0"/>
            <wp:docPr id="84" name="그림 %d 8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ラップワンピース</w:t>
      </w:r>
    </w:p>
    <w:p>
      <w:pPr>
        <w:pStyle w:val="0"/>
        <w:widowControl w:val="off"/>
        <w:ind w:left="600"/>
      </w:pPr>
      <w:r>
        <w:rPr>
          <w:rFonts w:ascii="ヒラギノ角ゴ" w:eastAsia="ヒラギノ角ゴ"/>
          <w:color w:val="444444"/>
          <w:shd w:val="clear" w:color="000000"/>
        </w:rPr>
        <w:t>Iラインワンピース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シャツワンピース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#OUTER</w:t>
      </w:r>
      <w:r>
        <w:drawing>
          <wp:inline distT="0" distB="0" distL="0" distR="0">
            <wp:extent cx="1714500" cy="2004060"/>
            <wp:effectExtent l="0" t="0" r="0" b="0"/>
            <wp:docPr id="85" name="그림 %d 8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トレンチコート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チェスターコート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ジレ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テーラードジャケット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#GOODS</w:t>
      </w:r>
      <w:r>
        <w:drawing>
          <wp:inline distT="0" distB="0" distL="0" distR="0">
            <wp:extent cx="1714500" cy="2004060"/>
            <wp:effectExtent l="0" t="0" r="0" b="0"/>
            <wp:docPr id="86" name="그림 %d 8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パンプス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ローファー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ショートブーツ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レザーバッグ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トートバッグ</w:t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ストレートタイプにおすすめの</w:t>
      </w:r>
      <w:r>
        <w:rPr>
          <w:rFonts w:eastAsia="ヒラギノ角ゴ"/>
          <w:color w:val="444444"/>
          <w:sz w:val="36"/>
          <w:shd w:val="clear" w:color="000000"/>
        </w:rPr>
        <w:t>素材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MATERIAL</w:t>
      </w:r>
    </w:p>
    <w:p>
      <w:pPr>
        <w:pStyle w:val="0"/>
        <w:widowControl w:val="off"/>
        <w:ind w:left="840" w:hanging="240"/>
        <w:numPr>
          <w:numId w:val="4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87" name="그림 %d 8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840" w:hanging="240"/>
        <w:numPr>
          <w:numId w:val="4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88" name="그림 %d 8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840" w:hanging="240"/>
        <w:numPr>
          <w:numId w:val="4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89" name="그림 %d 8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#適度</w:t>
      </w:r>
      <w:r>
        <w:rPr>
          <w:rFonts w:eastAsia="ヒラギノ角ゴ"/>
          <w:color w:val="444444"/>
          <w:shd w:val="clear" w:color="000000"/>
        </w:rPr>
        <w:t>なハリと</w:t>
      </w:r>
      <w:r>
        <w:rPr>
          <w:rFonts w:eastAsia="ヒラギノ角ゴ"/>
          <w:color w:val="444444"/>
          <w:shd w:val="clear" w:color="000000"/>
        </w:rPr>
        <w:t>高級感</w:t>
      </w:r>
      <w:r>
        <w:rPr>
          <w:rFonts w:eastAsia="ヒラギノ角ゴ"/>
          <w:color w:val="444444"/>
          <w:shd w:val="clear" w:color="000000"/>
        </w:rPr>
        <w:t>のある</w:t>
      </w:r>
      <w:r>
        <w:rPr>
          <w:rFonts w:eastAsia="ヒラギノ角ゴ"/>
          <w:color w:val="444444"/>
          <w:shd w:val="clear" w:color="000000"/>
        </w:rPr>
        <w:t>素材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綿100</w:t>
      </w:r>
      <w:r>
        <w:rPr>
          <w:rFonts w:ascii="ヒラギノ角ゴ" w:eastAsia="ヒラギノ角ゴ"/>
          <w:color w:val="444444"/>
          <w:shd w:val="clear" w:color="000000"/>
        </w:rPr>
        <w:t>％、シルク、カシミヤ、ウール、</w:t>
      </w:r>
      <w:r>
        <w:br/>
        <w:rPr>
          <w:rFonts w:ascii="ヒラギノ角ゴ" w:eastAsia="ヒラギノ角ゴ"/>
          <w:color w:val="444444"/>
          <w:shd w:val="clear" w:color="000000"/>
        </w:rPr>
        <w:t>ハイゲージニット、レザー、デニム（きれいめ）</w:t>
      </w: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ストレートタイプの</w:t>
      </w:r>
      <w:r>
        <w:rPr>
          <w:rFonts w:eastAsia="ヒラギノ角ゴ"/>
          <w:color w:val="444444"/>
          <w:sz w:val="36"/>
          <w:shd w:val="clear" w:color="000000"/>
        </w:rPr>
        <w:t>人</w:t>
      </w:r>
      <w:r>
        <w:rPr>
          <w:rFonts w:eastAsia="ヒラギノ角ゴ"/>
          <w:color w:val="444444"/>
          <w:sz w:val="36"/>
          <w:shd w:val="clear" w:color="000000"/>
        </w:rPr>
        <w:t>におすすめの</w:t>
      </w:r>
      <w:r>
        <w:rPr>
          <w:rFonts w:eastAsia="ヒラギノ角ゴ"/>
          <w:color w:val="444444"/>
          <w:sz w:val="36"/>
          <w:shd w:val="clear" w:color="000000"/>
        </w:rPr>
        <w:t>最新</w:t>
      </w:r>
      <w:r>
        <w:rPr>
          <w:rFonts w:eastAsia="ヒラギノ角ゴ"/>
          <w:color w:val="444444"/>
          <w:sz w:val="36"/>
          <w:shd w:val="clear" w:color="000000"/>
        </w:rPr>
        <w:t>アイテム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ITEM</w:t>
      </w:r>
    </w:p>
    <w:p>
      <w:pPr>
        <w:pStyle w:val="0"/>
        <w:widowControl w:val="off"/>
      </w:pPr>
      <w:r>
        <w:drawing>
          <wp:inline distT="0" distB="0" distL="0" distR="0">
            <wp:extent cx="5400040" cy="6479413"/>
            <wp:effectExtent l="0" t="0" r="0" b="0"/>
            <wp:docPr id="90" name="그림 %d 9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センタープレスタックワイドパンツ</w:t>
      </w:r>
    </w:p>
    <w:p>
      <w:pPr>
        <w:pStyle w:val="0"/>
        <w:widowControl w:val="off"/>
      </w:pPr>
      <w:hyperlink w:history="1" r:id="rId21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91" name="그림 %d 9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プレミアムカシミヤタッチカーディガン</w:t>
      </w:r>
    </w:p>
    <w:p>
      <w:pPr>
        <w:pStyle w:val="0"/>
        <w:widowControl w:val="off"/>
      </w:pPr>
      <w:hyperlink w:history="1" r:id="rId23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92" name="그림 %d 9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高見</w:t>
      </w:r>
      <w:r>
        <w:rPr>
          <w:rFonts w:eastAsia="ヒラギノ角ゴ"/>
          <w:color w:val="444444"/>
          <w:shd w:val="clear" w:color="000000"/>
        </w:rPr>
        <w:t>えゆるテーパードパンツ</w:t>
      </w:r>
    </w:p>
    <w:p>
      <w:pPr>
        <w:pStyle w:val="0"/>
        <w:widowControl w:val="off"/>
      </w:pPr>
      <w:hyperlink w:history="1" r:id="rId25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93" name="그림 %d 9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洗</w:t>
      </w:r>
      <w:r>
        <w:rPr>
          <w:rFonts w:eastAsia="ヒラギノ角ゴ"/>
          <w:color w:val="444444"/>
          <w:shd w:val="clear" w:color="000000"/>
        </w:rPr>
        <w:t>えるふんわりカシミヤタッチニット</w:t>
      </w:r>
    </w:p>
    <w:p>
      <w:pPr>
        <w:pStyle w:val="0"/>
        <w:widowControl w:val="off"/>
      </w:pPr>
      <w:hyperlink w:history="1" r:id="rId27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94" name="그림 %d 9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ネックが</w:t>
      </w:r>
      <w:r>
        <w:rPr>
          <w:rFonts w:eastAsia="ヒラギノ角ゴ"/>
          <w:color w:val="444444"/>
          <w:shd w:val="clear" w:color="000000"/>
        </w:rPr>
        <w:t>選</w:t>
      </w:r>
      <w:r>
        <w:rPr>
          <w:rFonts w:eastAsia="ヒラギノ角ゴ"/>
          <w:color w:val="444444"/>
          <w:shd w:val="clear" w:color="000000"/>
        </w:rPr>
        <w:t>べるプレミアムカシミヤタッチニット</w:t>
      </w:r>
    </w:p>
    <w:p>
      <w:pPr>
        <w:pStyle w:val="0"/>
        <w:widowControl w:val="off"/>
      </w:pPr>
      <w:hyperlink w:history="1" r:id="rId29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95" name="그림 %d 9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プレミアムカシミヤタッチオーバーサイズニット</w:t>
      </w:r>
    </w:p>
    <w:p>
      <w:pPr>
        <w:pStyle w:val="0"/>
        <w:widowControl w:val="off"/>
      </w:pPr>
      <w:hyperlink w:history="1" r:id="rId31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Cinzel"/>
          <w:color w:val="9e7253"/>
          <w:spacing w:val="84"/>
          <w:sz w:val="168"/>
          <w:shd w:val="clear" w:color="000000"/>
        </w:rPr>
        <w:t>WAVE</w:t>
      </w:r>
    </w:p>
    <w:p>
      <w:pPr>
        <w:pStyle w:val="0"/>
        <w:widowControl w:val="off"/>
      </w:pPr>
      <w:r>
        <w:rPr>
          <w:rFonts w:eastAsia="ヒラギノ角ゴ"/>
          <w:color w:val="444444"/>
          <w:sz w:val="24"/>
          <w:shd w:val="clear" w:color="000000"/>
        </w:rPr>
        <w:t>骨格</w:t>
      </w:r>
      <w:r>
        <w:rPr>
          <w:rFonts w:eastAsia="ヒラギノ角ゴ"/>
          <w:color w:val="444444"/>
          <w:sz w:val="24"/>
          <w:shd w:val="clear" w:color="000000"/>
        </w:rPr>
        <w:t>ウェーブタイプ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筋肉</w:t>
      </w:r>
      <w:r>
        <w:rPr>
          <w:rFonts w:eastAsia="ヒラギノ角ゴ"/>
          <w:color w:val="444444"/>
          <w:shd w:val="clear" w:color="000000"/>
        </w:rPr>
        <w:t>よりも</w:t>
      </w:r>
      <w:r>
        <w:rPr>
          <w:rFonts w:eastAsia="ヒラギノ角ゴ"/>
          <w:color w:val="444444"/>
          <w:shd w:val="clear" w:color="000000"/>
        </w:rPr>
        <w:t>脂肪</w:t>
      </w:r>
      <w:r>
        <w:rPr>
          <w:rFonts w:ascii="ヒラギノ角ゴ" w:eastAsia="ヒラギノ角ゴ"/>
          <w:color w:val="444444"/>
          <w:shd w:val="clear" w:color="000000"/>
        </w:rPr>
        <w:t>がつきやすい、</w:t>
      </w:r>
      <w:r>
        <w:rPr>
          <w:rFonts w:eastAsia="ヒラギノ角ゴ"/>
          <w:color w:val="444444"/>
          <w:shd w:val="clear" w:color="000000"/>
        </w:rPr>
        <w:t>骨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細</w:t>
      </w:r>
      <w:r>
        <w:rPr>
          <w:rFonts w:eastAsia="ヒラギノ角ゴ"/>
          <w:color w:val="444444"/>
          <w:shd w:val="clear" w:color="000000"/>
        </w:rPr>
        <w:t>くて</w:t>
      </w:r>
      <w:r>
        <w:rPr>
          <w:rFonts w:eastAsia="ヒラギノ角ゴ"/>
          <w:color w:val="444444"/>
          <w:shd w:val="clear" w:color="000000"/>
        </w:rPr>
        <w:t>薄</w:t>
      </w:r>
      <w:r>
        <w:rPr>
          <w:rFonts w:eastAsia="ヒラギノ角ゴ"/>
          <w:color w:val="444444"/>
          <w:shd w:val="clear" w:color="000000"/>
        </w:rPr>
        <w:t>い</w:t>
      </w:r>
      <w:r>
        <w:rPr>
          <w:rFonts w:eastAsia="ヒラギノ角ゴ"/>
          <w:color w:val="444444"/>
          <w:shd w:val="clear" w:color="000000"/>
        </w:rPr>
        <w:t>華奢</w:t>
      </w:r>
      <w:r>
        <w:rPr>
          <w:rFonts w:ascii="ヒラギノ角ゴ" w:eastAsia="ヒラギノ角ゴ"/>
          <w:color w:val="444444"/>
          <w:shd w:val="clear" w:color="000000"/>
        </w:rPr>
        <w:t>なボディライン。</w:t>
      </w:r>
      <w:r>
        <w:rPr>
          <w:rFonts w:eastAsia="ヒラギノ角ゴ"/>
          <w:color w:val="444444"/>
          <w:shd w:val="clear" w:color="000000"/>
        </w:rPr>
        <w:t>肌</w:t>
      </w:r>
      <w:r>
        <w:rPr>
          <w:rFonts w:eastAsia="ヒラギノ角ゴ"/>
          <w:color w:val="444444"/>
          <w:shd w:val="clear" w:color="000000"/>
        </w:rPr>
        <w:t>はふわふわ</w:t>
      </w:r>
      <w:r>
        <w:rPr>
          <w:rFonts w:eastAsia="ヒラギノ角ゴ"/>
          <w:color w:val="444444"/>
          <w:shd w:val="clear" w:color="000000"/>
        </w:rPr>
        <w:t>柔</w:t>
      </w:r>
      <w:r>
        <w:rPr>
          <w:rFonts w:eastAsia="ヒラギノ角ゴ"/>
          <w:color w:val="444444"/>
          <w:shd w:val="clear" w:color="000000"/>
        </w:rPr>
        <w:t>らかい</w:t>
      </w:r>
      <w:r>
        <w:rPr>
          <w:rFonts w:eastAsia="ヒラギノ角ゴ"/>
          <w:color w:val="444444"/>
          <w:shd w:val="clear" w:color="000000"/>
        </w:rPr>
        <w:t>質感</w:t>
      </w:r>
      <w:r>
        <w:rPr>
          <w:rFonts w:ascii="ヒラギノ角ゴ" w:eastAsia="ヒラギノ角ゴ"/>
          <w:color w:val="444444"/>
          <w:shd w:val="clear" w:color="000000"/>
        </w:rPr>
        <w:t>です。</w:t>
      </w:r>
    </w:p>
    <w:p>
      <w:pPr>
        <w:pStyle w:val="0"/>
        <w:widowControl w:val="off"/>
      </w:pPr>
      <w:r>
        <w:rPr>
          <w:rFonts w:ascii="Cinzel"/>
          <w:color w:val="c1b9b6"/>
          <w:spacing w:val="26"/>
          <w:sz w:val="52"/>
          <w:shd w:val="clear" w:color="000000"/>
        </w:rPr>
        <w:t>KEY WORD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ふんわり、</w:t>
      </w:r>
      <w:r>
        <w:rPr>
          <w:rFonts w:ascii="ヒラギノ角ゴ" w:eastAsia="ヒラギノ角ゴ"/>
          <w:color w:val="444444"/>
          <w:shd w:val="clear" w:color="000000"/>
        </w:rPr>
        <w:t>華奢、繊細</w:t>
      </w:r>
    </w:p>
    <w:p>
      <w:pPr>
        <w:pStyle w:val="0"/>
        <w:widowControl w:val="off"/>
      </w:pPr>
      <w:r>
        <w:drawing>
          <wp:inline distT="0" distB="0" distL="0" distR="0">
            <wp:extent cx="4290060" cy="6957060"/>
            <wp:effectExtent l="0" t="0" r="0" b="0"/>
            <wp:docPr id="96" name="그림 %d 9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6957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ウェーブタイプのコーデポイント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COORDINATE POINT</w:t>
      </w:r>
    </w:p>
    <w:p>
      <w:pPr>
        <w:pStyle w:val="0"/>
        <w:widowControl w:val="off"/>
      </w:pPr>
      <w:r>
        <w:drawing>
          <wp:inline distT="0" distB="0" distL="0" distR="0">
            <wp:extent cx="5400040" cy="3534537"/>
            <wp:effectExtent l="0" t="0" r="0" b="0"/>
            <wp:docPr id="97" name="그림 %d 9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53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アルファベットの「</w:t>
      </w:r>
      <w:r>
        <w:rPr>
          <w:rFonts w:ascii="ヒラギノ角ゴ"/>
          <w:color w:val="444444"/>
          <w:shd w:val="clear" w:color="000000"/>
        </w:rPr>
        <w:t>X</w:t>
      </w:r>
      <w:r>
        <w:rPr>
          <w:rFonts w:ascii="ヒラギノ角ゴ" w:eastAsia="ヒラギノ角ゴ"/>
          <w:color w:val="444444"/>
          <w:shd w:val="clear" w:color="000000"/>
        </w:rPr>
        <w:t>」ラインを</w:t>
      </w:r>
      <w:r>
        <w:rPr>
          <w:rFonts w:eastAsia="ヒラギノ角ゴ"/>
          <w:color w:val="444444"/>
          <w:shd w:val="clear" w:color="000000"/>
        </w:rPr>
        <w:t>意識</w:t>
      </w:r>
      <w:r>
        <w:rPr>
          <w:rFonts w:ascii="ヒラギノ角ゴ" w:eastAsia="ヒラギノ角ゴ"/>
          <w:color w:val="444444"/>
          <w:shd w:val="clear" w:color="000000"/>
        </w:rPr>
        <w:t>して、</w:t>
      </w:r>
      <w:r>
        <w:rPr>
          <w:rFonts w:eastAsia="ヒラギノ角ゴ"/>
          <w:color w:val="444444"/>
          <w:shd w:val="clear" w:color="000000"/>
        </w:rPr>
        <w:t>美</w:t>
      </w:r>
      <w:r>
        <w:rPr>
          <w:rFonts w:eastAsia="ヒラギノ角ゴ"/>
          <w:color w:val="444444"/>
          <w:shd w:val="clear" w:color="000000"/>
        </w:rPr>
        <w:t>しいウエストのくびれを</w:t>
      </w:r>
      <w:r>
        <w:rPr>
          <w:rFonts w:eastAsia="ヒラギノ角ゴ"/>
          <w:color w:val="444444"/>
          <w:shd w:val="clear" w:color="000000"/>
        </w:rPr>
        <w:t>強調</w:t>
      </w:r>
      <w:r>
        <w:rPr>
          <w:rFonts w:ascii="ヒラギノ角ゴ" w:eastAsia="ヒラギノ角ゴ"/>
          <w:color w:val="444444"/>
          <w:shd w:val="clear" w:color="000000"/>
        </w:rPr>
        <w:t>し、シルエットにメリハリをつけるとスタイルアップします。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胸元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開</w:t>
      </w:r>
      <w:r>
        <w:rPr>
          <w:rFonts w:eastAsia="ヒラギノ角ゴ"/>
          <w:color w:val="444444"/>
          <w:shd w:val="clear" w:color="000000"/>
        </w:rPr>
        <w:t>き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首元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詰</w:t>
      </w:r>
      <w:r>
        <w:rPr>
          <w:rFonts w:ascii="ヒラギノ角ゴ" w:eastAsia="ヒラギノ角ゴ"/>
          <w:color w:val="444444"/>
          <w:shd w:val="clear" w:color="000000"/>
        </w:rPr>
        <w:t>まったネックラインや、</w:t>
      </w:r>
      <w:r>
        <w:rPr>
          <w:rFonts w:eastAsia="ヒラギノ角ゴ"/>
          <w:color w:val="444444"/>
          <w:shd w:val="clear" w:color="000000"/>
        </w:rPr>
        <w:t>鎖骨</w:t>
      </w:r>
      <w:r>
        <w:rPr>
          <w:rFonts w:ascii="ヒラギノ角ゴ" w:eastAsia="ヒラギノ角ゴ"/>
          <w:color w:val="444444"/>
          <w:shd w:val="clear" w:color="000000"/>
        </w:rPr>
        <w:t>がキレイにみえるボートネックがおすすめ。</w:t>
      </w:r>
      <w:r>
        <w:rPr>
          <w:rFonts w:eastAsia="ヒラギノ角ゴ"/>
          <w:color w:val="444444"/>
          <w:shd w:val="clear" w:color="000000"/>
        </w:rPr>
        <w:t>開</w:t>
      </w:r>
      <w:r>
        <w:rPr>
          <w:rFonts w:eastAsia="ヒラギノ角ゴ"/>
          <w:color w:val="444444"/>
          <w:shd w:val="clear" w:color="000000"/>
        </w:rPr>
        <w:t>きすぎには</w:t>
      </w:r>
      <w:r>
        <w:rPr>
          <w:rFonts w:eastAsia="ヒラギノ角ゴ"/>
          <w:color w:val="444444"/>
          <w:shd w:val="clear" w:color="000000"/>
        </w:rPr>
        <w:t>注意</w:t>
      </w:r>
      <w:r>
        <w:rPr>
          <w:rFonts w:ascii="ヒラギノ角ゴ" w:eastAsia="ヒラギノ角ゴ"/>
          <w:color w:val="444444"/>
          <w:shd w:val="clear" w:color="000000"/>
        </w:rPr>
        <w:t>です。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サイズ</w:t>
      </w:r>
      <w:r>
        <w:rPr>
          <w:rFonts w:eastAsia="ヒラギノ角ゴ"/>
          <w:color w:val="444444"/>
          <w:shd w:val="clear" w:color="000000"/>
        </w:rPr>
        <w:t>感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リブニットやスキニーなど</w:t>
      </w:r>
      <w:r>
        <w:rPr>
          <w:rFonts w:eastAsia="ヒラギノ角ゴ"/>
          <w:color w:val="444444"/>
          <w:shd w:val="clear" w:color="000000"/>
        </w:rPr>
        <w:t>華奢</w:t>
      </w:r>
      <w:r>
        <w:rPr>
          <w:rFonts w:eastAsia="ヒラギノ角ゴ"/>
          <w:color w:val="444444"/>
          <w:shd w:val="clear" w:color="000000"/>
        </w:rPr>
        <w:t>なラインを</w:t>
      </w:r>
      <w:r>
        <w:rPr>
          <w:rFonts w:eastAsia="ヒラギノ角ゴ"/>
          <w:color w:val="444444"/>
          <w:shd w:val="clear" w:color="000000"/>
        </w:rPr>
        <w:t>活</w:t>
      </w:r>
      <w:r>
        <w:rPr>
          <w:rFonts w:ascii="ヒラギノ角ゴ" w:eastAsia="ヒラギノ角ゴ"/>
          <w:color w:val="444444"/>
          <w:shd w:val="clear" w:color="000000"/>
        </w:rPr>
        <w:t>かしてフィットするものが◎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重心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腰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位置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低</w:t>
      </w:r>
      <w:r>
        <w:rPr>
          <w:rFonts w:eastAsia="ヒラギノ角ゴ"/>
          <w:color w:val="444444"/>
          <w:shd w:val="clear" w:color="000000"/>
        </w:rPr>
        <w:t>めの</w:t>
      </w:r>
      <w:r>
        <w:rPr>
          <w:rFonts w:eastAsia="ヒラギノ角ゴ"/>
          <w:color w:val="444444"/>
          <w:shd w:val="clear" w:color="000000"/>
        </w:rPr>
        <w:t>下重心</w:t>
      </w:r>
      <w:r>
        <w:rPr>
          <w:rFonts w:eastAsia="ヒラギノ角ゴ"/>
          <w:color w:val="444444"/>
          <w:shd w:val="clear" w:color="000000"/>
        </w:rPr>
        <w:t>なのでウエスト</w:t>
      </w:r>
      <w:r>
        <w:rPr>
          <w:rFonts w:eastAsia="ヒラギノ角ゴ"/>
          <w:color w:val="444444"/>
          <w:shd w:val="clear" w:color="000000"/>
        </w:rPr>
        <w:t>位置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ascii="ヒラギノ角ゴ" w:eastAsia="ヒラギノ角ゴ"/>
          <w:color w:val="444444"/>
          <w:shd w:val="clear" w:color="000000"/>
        </w:rPr>
        <w:t>重要。胴長</w:t>
      </w:r>
      <w:r>
        <w:rPr>
          <w:rFonts w:eastAsia="ヒラギノ角ゴ"/>
          <w:color w:val="444444"/>
          <w:shd w:val="clear" w:color="000000"/>
        </w:rPr>
        <w:t>に</w:t>
      </w:r>
      <w:r>
        <w:rPr>
          <w:rFonts w:eastAsia="ヒラギノ角ゴ"/>
          <w:color w:val="444444"/>
          <w:shd w:val="clear" w:color="000000"/>
        </w:rPr>
        <w:t>見</w:t>
      </w:r>
      <w:r>
        <w:rPr>
          <w:rFonts w:ascii="ヒラギノ角ゴ" w:eastAsia="ヒラギノ角ゴ"/>
          <w:color w:val="444444"/>
          <w:shd w:val="clear" w:color="000000"/>
        </w:rPr>
        <w:t>えやすいためハイウエストがスタイルアップのコツ。</w:t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ウェーブタイプにおすすめのアイテム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ITEM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※写真</w:t>
      </w:r>
      <w:r>
        <w:rPr>
          <w:rFonts w:eastAsia="ヒラギノ角ゴ"/>
          <w:color w:val="444444"/>
          <w:shd w:val="clear" w:color="000000"/>
        </w:rPr>
        <w:t>はイメージです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#TOPS</w:t>
      </w:r>
      <w:r>
        <w:drawing>
          <wp:inline distT="0" distB="0" distL="0" distR="0">
            <wp:extent cx="1714500" cy="2004060"/>
            <wp:effectExtent l="0" t="0" r="0" b="0"/>
            <wp:docPr id="98" name="그림 %d 9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f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リブニット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ウエストマーク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ショート</w:t>
      </w:r>
      <w:r>
        <w:rPr>
          <w:rFonts w:eastAsia="ヒラギノ角ゴ"/>
          <w:color w:val="444444"/>
          <w:shd w:val="clear" w:color="000000"/>
        </w:rPr>
        <w:t>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デザインスリーブ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#PANTS</w:t>
      </w:r>
      <w:r>
        <w:drawing>
          <wp:inline distT="0" distB="0" distL="0" distR="0">
            <wp:extent cx="1714500" cy="2004060"/>
            <wp:effectExtent l="0" t="0" r="0" b="0"/>
            <wp:docPr id="99" name="그림 %d 9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タックパンツ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ハイウエストパンツ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クロップドパンツ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#SKIRT</w:t>
      </w:r>
      <w:r>
        <w:drawing>
          <wp:inline distT="0" distB="0" distL="0" distR="0">
            <wp:extent cx="1714500" cy="2004060"/>
            <wp:effectExtent l="0" t="0" r="0" b="0"/>
            <wp:docPr id="100" name="그림 %d 10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9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プリーツスカート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チュールスカート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フレアスカート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ミモレ</w:t>
      </w:r>
      <w:r>
        <w:rPr>
          <w:rFonts w:eastAsia="ヒラギノ角ゴ"/>
          <w:color w:val="444444"/>
          <w:shd w:val="clear" w:color="000000"/>
        </w:rPr>
        <w:t>丈</w:t>
      </w:r>
      <w:r>
        <w:rPr>
          <w:rFonts w:eastAsia="ヒラギノ角ゴ"/>
          <w:color w:val="444444"/>
          <w:shd w:val="clear" w:color="000000"/>
        </w:rPr>
        <w:t>スカート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#ONEPIECE</w:t>
      </w:r>
      <w:r>
        <w:drawing>
          <wp:inline distT="0" distB="0" distL="0" distR="0">
            <wp:extent cx="1714500" cy="2004060"/>
            <wp:effectExtent l="0" t="0" r="0" b="0"/>
            <wp:docPr id="101" name="그림 %d 10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リブニットワンピース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ウエスト</w:t>
      </w:r>
      <w:r>
        <w:rPr>
          <w:rFonts w:eastAsia="ヒラギノ角ゴ"/>
          <w:color w:val="444444"/>
          <w:shd w:val="clear" w:color="000000"/>
        </w:rPr>
        <w:t>切</w:t>
      </w:r>
      <w:r>
        <w:rPr>
          <w:rFonts w:eastAsia="ヒラギノ角ゴ"/>
          <w:color w:val="444444"/>
          <w:shd w:val="clear" w:color="000000"/>
        </w:rPr>
        <w:t>り</w:t>
      </w:r>
      <w:r>
        <w:rPr>
          <w:rFonts w:eastAsia="ヒラギノ角ゴ"/>
          <w:color w:val="444444"/>
          <w:shd w:val="clear" w:color="000000"/>
        </w:rPr>
        <w:t>替</w:t>
      </w:r>
      <w:r>
        <w:rPr>
          <w:rFonts w:eastAsia="ヒラギノ角ゴ"/>
          <w:color w:val="444444"/>
          <w:shd w:val="clear" w:color="000000"/>
        </w:rPr>
        <w:t>え</w:t>
      </w:r>
    </w:p>
    <w:p>
      <w:pPr>
        <w:pStyle w:val="0"/>
        <w:widowControl w:val="off"/>
        <w:ind w:left="600"/>
      </w:pPr>
      <w:r>
        <w:rPr>
          <w:rFonts w:ascii="ヒラギノ角ゴ" w:eastAsia="ヒラギノ角ゴ"/>
          <w:color w:val="444444"/>
          <w:shd w:val="clear" w:color="000000"/>
        </w:rPr>
        <w:t>フィット＆フレア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#OUTER</w:t>
      </w:r>
      <w:r>
        <w:drawing>
          <wp:inline distT="0" distB="0" distL="0" distR="0">
            <wp:extent cx="1714500" cy="2004060"/>
            <wp:effectExtent l="0" t="0" r="0" b="0"/>
            <wp:docPr id="102" name="그림 %d 10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b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ファーコート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ミディ</w:t>
      </w:r>
      <w:r>
        <w:rPr>
          <w:rFonts w:eastAsia="ヒラギノ角ゴ"/>
          <w:color w:val="444444"/>
          <w:shd w:val="clear" w:color="000000"/>
        </w:rPr>
        <w:t>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ノーカラー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#GOODS</w:t>
      </w:r>
      <w:r>
        <w:drawing>
          <wp:inline distT="0" distB="0" distL="0" distR="0">
            <wp:extent cx="1714500" cy="2004060"/>
            <wp:effectExtent l="0" t="0" r="0" b="0"/>
            <wp:docPr id="103" name="그림 %d 10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c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ブーティー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ストラップパンプス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ショルダーバッグ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クラッチバッグ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コンパクトなもの</w:t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ウェーブタイプにおすすめの</w:t>
      </w:r>
      <w:r>
        <w:rPr>
          <w:rFonts w:eastAsia="ヒラギノ角ゴ"/>
          <w:color w:val="444444"/>
          <w:sz w:val="36"/>
          <w:shd w:val="clear" w:color="000000"/>
        </w:rPr>
        <w:t>素材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MATERIAL</w:t>
      </w:r>
    </w:p>
    <w:p>
      <w:pPr>
        <w:pStyle w:val="0"/>
        <w:widowControl w:val="off"/>
        <w:ind w:left="840" w:hanging="240"/>
        <w:numPr>
          <w:numId w:val="5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104" name="그림 %d 10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840" w:hanging="240"/>
        <w:numPr>
          <w:numId w:val="5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105" name="그림 %d 10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840" w:hanging="240"/>
        <w:numPr>
          <w:numId w:val="5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106" name="그림 %d 10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ef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#透</w:t>
      </w:r>
      <w:r>
        <w:rPr>
          <w:rFonts w:eastAsia="ヒラギノ角ゴ"/>
          <w:color w:val="444444"/>
          <w:shd w:val="clear" w:color="000000"/>
        </w:rPr>
        <w:t>け</w:t>
      </w:r>
      <w:r>
        <w:rPr>
          <w:rFonts w:ascii="ヒラギノ角ゴ" w:eastAsia="ヒラギノ角ゴ"/>
          <w:color w:val="444444"/>
          <w:shd w:val="clear" w:color="000000"/>
        </w:rPr>
        <w:t>感、</w:t>
      </w:r>
      <w:r>
        <w:rPr>
          <w:rFonts w:eastAsia="ヒラギノ角ゴ"/>
          <w:color w:val="444444"/>
          <w:shd w:val="clear" w:color="000000"/>
        </w:rPr>
        <w:t>ストレッチ</w:t>
      </w:r>
      <w:r>
        <w:rPr>
          <w:rFonts w:eastAsia="ヒラギノ角ゴ"/>
          <w:color w:val="444444"/>
          <w:shd w:val="clear" w:color="000000"/>
        </w:rPr>
        <w:t>性</w:t>
      </w:r>
      <w:r>
        <w:rPr>
          <w:rFonts w:eastAsia="ヒラギノ角ゴ"/>
          <w:color w:val="444444"/>
          <w:shd w:val="clear" w:color="000000"/>
        </w:rPr>
        <w:t>のある</w:t>
      </w:r>
      <w:r>
        <w:rPr>
          <w:rFonts w:eastAsia="ヒラギノ角ゴ"/>
          <w:color w:val="444444"/>
          <w:shd w:val="clear" w:color="000000"/>
        </w:rPr>
        <w:t>柔</w:t>
      </w:r>
      <w:r>
        <w:rPr>
          <w:rFonts w:eastAsia="ヒラギノ角ゴ"/>
          <w:color w:val="444444"/>
          <w:shd w:val="clear" w:color="000000"/>
        </w:rPr>
        <w:t>らかな</w:t>
      </w:r>
      <w:r>
        <w:rPr>
          <w:rFonts w:eastAsia="ヒラギノ角ゴ"/>
          <w:color w:val="444444"/>
          <w:shd w:val="clear" w:color="000000"/>
        </w:rPr>
        <w:t>素材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ナイロン、シフォン、モヘア、ベロア、</w:t>
      </w:r>
      <w:r>
        <w:br/>
        <w:rPr>
          <w:rFonts w:ascii="ヒラギノ角ゴ" w:eastAsia="ヒラギノ角ゴ"/>
          <w:color w:val="444444"/>
          <w:shd w:val="clear" w:color="000000"/>
        </w:rPr>
        <w:t>ツイード、ストレッチ</w:t>
      </w:r>
      <w:r>
        <w:rPr>
          <w:rFonts w:ascii="ヒラギノ角ゴ" w:eastAsia="ヒラギノ角ゴ"/>
          <w:color w:val="444444"/>
          <w:shd w:val="clear" w:color="000000"/>
        </w:rPr>
        <w:t>素材、</w:t>
      </w:r>
      <w:r>
        <w:rPr>
          <w:rFonts w:ascii="ヒラギノ角ゴ" w:eastAsia="ヒラギノ角ゴ"/>
          <w:color w:val="444444"/>
          <w:shd w:val="clear" w:color="000000"/>
        </w:rPr>
        <w:t>スエード、ファー、レース</w:t>
      </w:r>
    </w:p>
    <w:p>
      <w:pPr>
        <w:pStyle w:val="0"/>
        <w:widowControl w:val="off"/>
        <w:rPr>
          <w:rFonts w:ascii="굴림" w:eastAsia="굴림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ウェーブタイプの</w:t>
      </w:r>
      <w:r>
        <w:rPr>
          <w:rFonts w:eastAsia="ヒラギノ角ゴ"/>
          <w:color w:val="444444"/>
          <w:sz w:val="36"/>
          <w:shd w:val="clear" w:color="000000"/>
        </w:rPr>
        <w:t>人</w:t>
      </w:r>
      <w:r>
        <w:rPr>
          <w:rFonts w:eastAsia="ヒラギノ角ゴ"/>
          <w:color w:val="444444"/>
          <w:sz w:val="36"/>
          <w:shd w:val="clear" w:color="000000"/>
        </w:rPr>
        <w:t>におすすめの</w:t>
      </w:r>
      <w:r>
        <w:rPr>
          <w:rFonts w:eastAsia="ヒラギノ角ゴ"/>
          <w:color w:val="444444"/>
          <w:sz w:val="36"/>
          <w:shd w:val="clear" w:color="000000"/>
        </w:rPr>
        <w:t>最新</w:t>
      </w:r>
      <w:r>
        <w:rPr>
          <w:rFonts w:eastAsia="ヒラギノ角ゴ"/>
          <w:color w:val="444444"/>
          <w:sz w:val="36"/>
          <w:shd w:val="clear" w:color="000000"/>
        </w:rPr>
        <w:t>アイテム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ITEM</w:t>
      </w:r>
    </w:p>
    <w:p>
      <w:pPr>
        <w:pStyle w:val="0"/>
        <w:widowControl w:val="off"/>
      </w:pPr>
      <w:r>
        <w:drawing>
          <wp:inline distT="0" distB="0" distL="0" distR="0">
            <wp:extent cx="5400040" cy="6479413"/>
            <wp:effectExtent l="0" t="0" r="0" b="0"/>
            <wp:docPr id="107" name="그림 %d 10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ポケットデザインツイルスカート</w:t>
      </w:r>
    </w:p>
    <w:p>
      <w:pPr>
        <w:pStyle w:val="0"/>
        <w:widowControl w:val="off"/>
      </w:pPr>
      <w:hyperlink w:history="1" r:id="rId44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108" name="그림 %d 10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ウォッシャブルバルーンスリーブニット</w:t>
      </w:r>
    </w:p>
    <w:p>
      <w:pPr>
        <w:pStyle w:val="0"/>
        <w:widowControl w:val="off"/>
      </w:pPr>
      <w:hyperlink w:history="1" r:id="rId46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109" name="그림 %d 10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c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ネックが</w:t>
      </w:r>
      <w:r>
        <w:rPr>
          <w:rFonts w:eastAsia="ヒラギノ角ゴ"/>
          <w:color w:val="444444"/>
          <w:shd w:val="clear" w:color="000000"/>
        </w:rPr>
        <w:t>選</w:t>
      </w:r>
      <w:r>
        <w:rPr>
          <w:rFonts w:eastAsia="ヒラギノ角ゴ"/>
          <w:color w:val="444444"/>
          <w:shd w:val="clear" w:color="000000"/>
        </w:rPr>
        <w:t>べるプレミアムカシミヤタッチニット</w:t>
      </w:r>
    </w:p>
    <w:p>
      <w:pPr>
        <w:pStyle w:val="0"/>
        <w:widowControl w:val="off"/>
      </w:pPr>
      <w:hyperlink w:history="1" r:id="rId29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110" name="그림 %d 11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ボリュームスリーブ</w:t>
      </w:r>
      <w:r>
        <w:rPr>
          <w:rFonts w:eastAsia="ヒラギノ角ゴ"/>
          <w:color w:val="444444"/>
          <w:shd w:val="clear" w:color="000000"/>
        </w:rPr>
        <w:t>柄</w:t>
      </w:r>
      <w:r>
        <w:rPr>
          <w:rFonts w:eastAsia="ヒラギノ角ゴ"/>
          <w:color w:val="444444"/>
          <w:shd w:val="clear" w:color="000000"/>
        </w:rPr>
        <w:t>ブラウス</w:t>
      </w:r>
    </w:p>
    <w:p>
      <w:pPr>
        <w:pStyle w:val="0"/>
        <w:widowControl w:val="off"/>
      </w:pPr>
      <w:hyperlink w:history="1" r:id="rId49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111" name="그림 %d 11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3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選</w:t>
      </w:r>
      <w:r>
        <w:rPr>
          <w:rFonts w:eastAsia="ヒラギノ角ゴ"/>
          <w:color w:val="444444"/>
          <w:shd w:val="clear" w:color="000000"/>
        </w:rPr>
        <w:t>べるデザイン</w:t>
      </w:r>
      <w:r>
        <w:rPr>
          <w:rFonts w:eastAsia="ヒラギノ角ゴ"/>
          <w:color w:val="444444"/>
          <w:shd w:val="clear" w:color="000000"/>
        </w:rPr>
        <w:t>袖</w:t>
      </w:r>
      <w:r>
        <w:rPr>
          <w:rFonts w:eastAsia="ヒラギノ角ゴ"/>
          <w:color w:val="444444"/>
          <w:shd w:val="clear" w:color="000000"/>
        </w:rPr>
        <w:t>ボタンリブニット</w:t>
      </w:r>
    </w:p>
    <w:p>
      <w:pPr>
        <w:pStyle w:val="0"/>
        <w:widowControl w:val="off"/>
      </w:pPr>
      <w:hyperlink w:history="1" r:id="rId51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 xml:space="preserve"> </w:t>
      </w:r>
      <w:r>
        <w:drawing>
          <wp:inline distT="0" distB="0" distL="0" distR="0">
            <wp:extent cx="5400040" cy="6479413"/>
            <wp:effectExtent l="0" t="0" r="0" b="0"/>
            <wp:docPr id="112" name="그림 %d 11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94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センタープレスタックワイドパンツ</w:t>
      </w:r>
    </w:p>
    <w:p>
      <w:pPr>
        <w:pStyle w:val="0"/>
        <w:widowControl w:val="off"/>
      </w:pPr>
      <w:hyperlink w:history="1" r:id="rId21">
        <w:r>
          <w:rPr>
            <w:rFonts w:ascii="ヒラギノ角ゴ"/>
            <w:color w:val="ffffff"/>
            <w:u w:val="single" w:color="0000ff"/>
            <w:shd w:val="clear" w:color="000000"/>
          </w:rPr>
          <w:t>CHECK</w:t>
        </w:r>
      </w:hyperlink>
    </w:p>
    <w:p>
      <w:pPr>
        <w:pStyle w:val="0"/>
        <w:widowControl w:val="off"/>
      </w:pPr>
      <w:r>
        <w:rPr>
          <w:rFonts w:ascii="Cinzel"/>
          <w:color w:val="c2c294"/>
          <w:spacing w:val="84"/>
          <w:sz w:val="168"/>
          <w:shd w:val="clear" w:color="000000"/>
        </w:rPr>
        <w:t>NATURAL</w:t>
      </w:r>
    </w:p>
    <w:p>
      <w:pPr>
        <w:pStyle w:val="0"/>
        <w:widowControl w:val="off"/>
      </w:pPr>
      <w:r>
        <w:rPr>
          <w:rFonts w:eastAsia="ヒラギノ角ゴ"/>
          <w:color w:val="444444"/>
          <w:sz w:val="24"/>
          <w:shd w:val="clear" w:color="000000"/>
        </w:rPr>
        <w:t>骨格</w:t>
      </w:r>
      <w:r>
        <w:rPr>
          <w:rFonts w:eastAsia="ヒラギノ角ゴ"/>
          <w:color w:val="444444"/>
          <w:sz w:val="24"/>
          <w:shd w:val="clear" w:color="000000"/>
        </w:rPr>
        <w:t>ナチュラルタイプ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手足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長</w:t>
      </w:r>
      <w:r>
        <w:rPr>
          <w:rFonts w:eastAsia="ヒラギノ角ゴ"/>
          <w:color w:val="444444"/>
          <w:shd w:val="clear" w:color="000000"/>
        </w:rPr>
        <w:t>くしっかりとした</w:t>
      </w:r>
      <w:r>
        <w:rPr>
          <w:rFonts w:eastAsia="ヒラギノ角ゴ"/>
          <w:color w:val="444444"/>
          <w:shd w:val="clear" w:color="000000"/>
        </w:rPr>
        <w:t>骨格</w:t>
      </w:r>
      <w:r>
        <w:rPr>
          <w:rFonts w:ascii="ヒラギノ角ゴ" w:eastAsia="ヒラギノ角ゴ"/>
          <w:color w:val="444444"/>
          <w:shd w:val="clear" w:color="000000"/>
        </w:rPr>
        <w:t>で、フレーム</w:t>
      </w:r>
      <w:r>
        <w:rPr>
          <w:rFonts w:eastAsia="ヒラギノ角ゴ"/>
          <w:color w:val="444444"/>
          <w:shd w:val="clear" w:color="000000"/>
        </w:rPr>
        <w:t>感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際立</w:t>
      </w:r>
      <w:r>
        <w:rPr>
          <w:rFonts w:eastAsia="ヒラギノ角ゴ"/>
          <w:color w:val="444444"/>
          <w:shd w:val="clear" w:color="000000"/>
        </w:rPr>
        <w:t>つスタイリッシュな</w:t>
      </w:r>
      <w:r>
        <w:rPr>
          <w:rFonts w:ascii="ヒラギノ角ゴ" w:eastAsia="ヒラギノ角ゴ"/>
          <w:color w:val="444444"/>
          <w:shd w:val="clear" w:color="000000"/>
        </w:rPr>
        <w:t>体形。肌</w:t>
      </w:r>
      <w:r>
        <w:rPr>
          <w:rFonts w:eastAsia="ヒラギノ角ゴ"/>
          <w:color w:val="444444"/>
          <w:shd w:val="clear" w:color="000000"/>
        </w:rPr>
        <w:t>はドライな</w:t>
      </w:r>
      <w:r>
        <w:rPr>
          <w:rFonts w:eastAsia="ヒラギノ角ゴ"/>
          <w:color w:val="444444"/>
          <w:shd w:val="clear" w:color="000000"/>
        </w:rPr>
        <w:t>質感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人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多</w:t>
      </w:r>
      <w:r>
        <w:rPr>
          <w:rFonts w:eastAsia="ヒラギノ角ゴ"/>
          <w:color w:val="444444"/>
          <w:shd w:val="clear" w:color="000000"/>
        </w:rPr>
        <w:t>いのも</w:t>
      </w:r>
      <w:r>
        <w:rPr>
          <w:rFonts w:eastAsia="ヒラギノ角ゴ"/>
          <w:color w:val="444444"/>
          <w:shd w:val="clear" w:color="000000"/>
        </w:rPr>
        <w:t>特徴</w:t>
      </w:r>
      <w:r>
        <w:rPr>
          <w:rFonts w:ascii="ヒラギノ角ゴ" w:eastAsia="ヒラギノ角ゴ"/>
          <w:color w:val="444444"/>
          <w:shd w:val="clear" w:color="000000"/>
        </w:rPr>
        <w:t>です。</w:t>
      </w:r>
    </w:p>
    <w:p>
      <w:pPr>
        <w:pStyle w:val="0"/>
        <w:widowControl w:val="off"/>
      </w:pPr>
      <w:r>
        <w:rPr>
          <w:rFonts w:ascii="Cinzel"/>
          <w:color w:val="c1b9b6"/>
          <w:spacing w:val="26"/>
          <w:sz w:val="52"/>
          <w:shd w:val="clear" w:color="000000"/>
        </w:rPr>
        <w:t>KEY WORD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カジュアル、ラフ、ざっくり</w:t>
      </w:r>
    </w:p>
    <w:p>
      <w:pPr>
        <w:pStyle w:val="0"/>
        <w:widowControl w:val="off"/>
      </w:pPr>
      <w:r>
        <w:drawing>
          <wp:inline distT="0" distB="0" distL="0" distR="0">
            <wp:extent cx="4290060" cy="6957060"/>
            <wp:effectExtent l="0" t="0" r="0" b="0"/>
            <wp:docPr id="113" name="그림 %d 11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4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6957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ナチュラルタイプのコーデポイント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COORDINATE POINT</w:t>
      </w:r>
    </w:p>
    <w:p>
      <w:pPr>
        <w:pStyle w:val="0"/>
        <w:widowControl w:val="off"/>
      </w:pPr>
      <w:r>
        <w:drawing>
          <wp:inline distT="0" distB="0" distL="0" distR="0">
            <wp:extent cx="5400040" cy="3534537"/>
            <wp:effectExtent l="0" t="0" r="0" b="0"/>
            <wp:docPr id="114" name="그림 %d 114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5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53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肩幅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広</w:t>
      </w:r>
      <w:r>
        <w:rPr>
          <w:rFonts w:eastAsia="ヒラギノ角ゴ"/>
          <w:color w:val="444444"/>
          <w:shd w:val="clear" w:color="000000"/>
        </w:rPr>
        <w:t>めで</w:t>
      </w:r>
      <w:r>
        <w:rPr>
          <w:rFonts w:eastAsia="ヒラギノ角ゴ"/>
          <w:color w:val="444444"/>
          <w:shd w:val="clear" w:color="000000"/>
        </w:rPr>
        <w:t>骨格</w:t>
      </w:r>
      <w:r>
        <w:rPr>
          <w:rFonts w:ascii="ヒラギノ角ゴ" w:eastAsia="ヒラギノ角ゴ"/>
          <w:color w:val="444444"/>
          <w:shd w:val="clear" w:color="000000"/>
        </w:rPr>
        <w:t>がしっかりしているため、</w:t>
      </w:r>
      <w:r>
        <w:rPr>
          <w:rFonts w:eastAsia="ヒラギノ角ゴ"/>
          <w:color w:val="444444"/>
          <w:shd w:val="clear" w:color="000000"/>
        </w:rPr>
        <w:t>上下</w:t>
      </w:r>
      <w:r>
        <w:rPr>
          <w:rFonts w:eastAsia="ヒラギノ角ゴ"/>
          <w:color w:val="444444"/>
          <w:shd w:val="clear" w:color="000000"/>
        </w:rPr>
        <w:t>どちらかにボリュームを</w:t>
      </w:r>
      <w:r>
        <w:rPr>
          <w:rFonts w:eastAsia="ヒラギノ角ゴ"/>
          <w:color w:val="444444"/>
          <w:shd w:val="clear" w:color="000000"/>
        </w:rPr>
        <w:t>出</w:t>
      </w:r>
      <w:r>
        <w:rPr>
          <w:rFonts w:ascii="ヒラギノ角ゴ" w:eastAsia="ヒラギノ角ゴ"/>
          <w:color w:val="444444"/>
          <w:shd w:val="clear" w:color="000000"/>
        </w:rPr>
        <w:t>したA or Yラインを</w:t>
      </w:r>
      <w:r>
        <w:rPr>
          <w:rFonts w:eastAsia="ヒラギノ角ゴ"/>
          <w:color w:val="444444"/>
          <w:shd w:val="clear" w:color="000000"/>
        </w:rPr>
        <w:t>意識</w:t>
      </w:r>
      <w:r>
        <w:rPr>
          <w:rFonts w:eastAsia="ヒラギノ角ゴ"/>
          <w:color w:val="444444"/>
          <w:shd w:val="clear" w:color="000000"/>
        </w:rPr>
        <w:t>してコーディネートするとバランスが</w:t>
      </w:r>
      <w:r>
        <w:rPr>
          <w:rFonts w:eastAsia="ヒラギノ角ゴ"/>
          <w:color w:val="444444"/>
          <w:shd w:val="clear" w:color="000000"/>
        </w:rPr>
        <w:t>取</w:t>
      </w:r>
      <w:r>
        <w:rPr>
          <w:rFonts w:ascii="ヒラギノ角ゴ" w:eastAsia="ヒラギノ角ゴ"/>
          <w:color w:val="444444"/>
          <w:shd w:val="clear" w:color="000000"/>
        </w:rPr>
        <w:t>れます。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胸元</w:t>
      </w:r>
      <w:r>
        <w:rPr>
          <w:rFonts w:eastAsia="ヒラギノ角ゴ"/>
          <w:color w:val="444444"/>
          <w:shd w:val="clear" w:color="000000"/>
        </w:rPr>
        <w:t>の</w:t>
      </w:r>
      <w:r>
        <w:rPr>
          <w:rFonts w:eastAsia="ヒラギノ角ゴ"/>
          <w:color w:val="444444"/>
          <w:shd w:val="clear" w:color="000000"/>
        </w:rPr>
        <w:t>開</w:t>
      </w:r>
      <w:r>
        <w:rPr>
          <w:rFonts w:eastAsia="ヒラギノ角ゴ"/>
          <w:color w:val="444444"/>
          <w:shd w:val="clear" w:color="000000"/>
        </w:rPr>
        <w:t>き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骨</w:t>
      </w:r>
      <w:r>
        <w:rPr>
          <w:rFonts w:eastAsia="ヒラギノ角ゴ"/>
          <w:color w:val="444444"/>
          <w:shd w:val="clear" w:color="000000"/>
        </w:rPr>
        <w:t>が</w:t>
      </w:r>
      <w:r>
        <w:rPr>
          <w:rFonts w:eastAsia="ヒラギノ角ゴ"/>
          <w:color w:val="444444"/>
          <w:shd w:val="clear" w:color="000000"/>
        </w:rPr>
        <w:t>目立</w:t>
      </w:r>
      <w:r>
        <w:rPr>
          <w:rFonts w:eastAsia="ヒラギノ角ゴ"/>
          <w:color w:val="444444"/>
          <w:shd w:val="clear" w:color="000000"/>
        </w:rPr>
        <w:t>つと</w:t>
      </w:r>
      <w:r>
        <w:rPr>
          <w:rFonts w:eastAsia="ヒラギノ角ゴ"/>
          <w:color w:val="444444"/>
          <w:shd w:val="clear" w:color="000000"/>
        </w:rPr>
        <w:t>貧相</w:t>
      </w:r>
      <w:r>
        <w:rPr>
          <w:rFonts w:ascii="ヒラギノ角ゴ" w:eastAsia="ヒラギノ角ゴ"/>
          <w:color w:val="444444"/>
          <w:shd w:val="clear" w:color="000000"/>
        </w:rPr>
        <w:t>にみえるため、</w:t>
      </w:r>
      <w:r>
        <w:rPr>
          <w:rFonts w:eastAsia="ヒラギノ角ゴ"/>
          <w:color w:val="444444"/>
          <w:shd w:val="clear" w:color="000000"/>
        </w:rPr>
        <w:t>大</w:t>
      </w:r>
      <w:r>
        <w:rPr>
          <w:rFonts w:eastAsia="ヒラギノ角ゴ"/>
          <w:color w:val="444444"/>
          <w:shd w:val="clear" w:color="000000"/>
        </w:rPr>
        <w:t>きく</w:t>
      </w:r>
      <w:r>
        <w:rPr>
          <w:rFonts w:eastAsia="ヒラギノ角ゴ"/>
          <w:color w:val="444444"/>
          <w:shd w:val="clear" w:color="000000"/>
        </w:rPr>
        <w:t>開</w:t>
      </w:r>
      <w:r>
        <w:rPr>
          <w:rFonts w:ascii="ヒラギノ角ゴ" w:eastAsia="ヒラギノ角ゴ"/>
          <w:color w:val="444444"/>
          <w:shd w:val="clear" w:color="000000"/>
        </w:rPr>
        <w:t>いていないものが◎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サイズ</w:t>
      </w:r>
      <w:r>
        <w:rPr>
          <w:rFonts w:eastAsia="ヒラギノ角ゴ"/>
          <w:color w:val="444444"/>
          <w:shd w:val="clear" w:color="000000"/>
        </w:rPr>
        <w:t>感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体</w:t>
      </w:r>
      <w:r>
        <w:rPr>
          <w:rFonts w:eastAsia="ヒラギノ角ゴ"/>
          <w:color w:val="444444"/>
          <w:shd w:val="clear" w:color="000000"/>
        </w:rPr>
        <w:t>のフレームを</w:t>
      </w:r>
      <w:r>
        <w:rPr>
          <w:rFonts w:eastAsia="ヒラギノ角ゴ"/>
          <w:color w:val="444444"/>
          <w:shd w:val="clear" w:color="000000"/>
        </w:rPr>
        <w:t>活</w:t>
      </w:r>
      <w:r>
        <w:rPr>
          <w:rFonts w:ascii="ヒラギノ角ゴ" w:eastAsia="ヒラギノ角ゴ"/>
          <w:color w:val="444444"/>
          <w:shd w:val="clear" w:color="000000"/>
        </w:rPr>
        <w:t>かしつつ、しっかりした</w:t>
      </w:r>
      <w:r>
        <w:rPr>
          <w:rFonts w:eastAsia="ヒラギノ角ゴ"/>
          <w:color w:val="444444"/>
          <w:shd w:val="clear" w:color="000000"/>
        </w:rPr>
        <w:t>骨格</w:t>
      </w:r>
      <w:r>
        <w:rPr>
          <w:rFonts w:eastAsia="ヒラギノ角ゴ"/>
          <w:color w:val="444444"/>
          <w:shd w:val="clear" w:color="000000"/>
        </w:rPr>
        <w:t>を</w:t>
      </w:r>
      <w:r>
        <w:rPr>
          <w:rFonts w:eastAsia="ヒラギノ角ゴ"/>
          <w:color w:val="444444"/>
          <w:shd w:val="clear" w:color="000000"/>
        </w:rPr>
        <w:t>目立</w:t>
      </w:r>
      <w:r>
        <w:rPr>
          <w:rFonts w:eastAsia="ヒラギノ角ゴ"/>
          <w:color w:val="444444"/>
          <w:shd w:val="clear" w:color="000000"/>
        </w:rPr>
        <w:t>たせないようにするためにはゆったりとしたシルエット</w:t>
      </w:r>
      <w:r>
        <w:rPr>
          <w:rFonts w:eastAsia="ヒラギノ角ゴ"/>
          <w:color w:val="444444"/>
          <w:shd w:val="clear" w:color="000000"/>
        </w:rPr>
        <w:t>作</w:t>
      </w:r>
      <w:r>
        <w:rPr>
          <w:rFonts w:ascii="ヒラギノ角ゴ" w:eastAsia="ヒラギノ角ゴ"/>
          <w:color w:val="444444"/>
          <w:shd w:val="clear" w:color="000000"/>
        </w:rPr>
        <w:t>りがポイント。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重心</w:t>
      </w:r>
    </w:p>
    <w:p>
      <w:pPr>
        <w:pStyle w:val="0"/>
        <w:widowControl w:val="off"/>
      </w:pPr>
      <w:r>
        <w:rPr>
          <w:rFonts w:eastAsia="ヒラギノ角ゴ"/>
          <w:color w:val="444444"/>
          <w:shd w:val="clear" w:color="000000"/>
        </w:rPr>
        <w:t>肩周</w:t>
      </w:r>
      <w:r>
        <w:rPr>
          <w:rFonts w:eastAsia="ヒラギノ角ゴ"/>
          <w:color w:val="444444"/>
          <w:shd w:val="clear" w:color="000000"/>
        </w:rPr>
        <w:t>りが</w:t>
      </w:r>
      <w:r>
        <w:rPr>
          <w:rFonts w:eastAsia="ヒラギノ角ゴ"/>
          <w:color w:val="444444"/>
          <w:shd w:val="clear" w:color="000000"/>
        </w:rPr>
        <w:t>目立</w:t>
      </w:r>
      <w:r>
        <w:rPr>
          <w:rFonts w:ascii="ヒラギノ角ゴ" w:eastAsia="ヒラギノ角ゴ"/>
          <w:color w:val="444444"/>
          <w:shd w:val="clear" w:color="000000"/>
        </w:rPr>
        <w:t>ちやすいため、コーデは</w:t>
      </w:r>
      <w:r>
        <w:rPr>
          <w:rFonts w:eastAsia="ヒラギノ角ゴ"/>
          <w:color w:val="444444"/>
          <w:shd w:val="clear" w:color="000000"/>
        </w:rPr>
        <w:t>重心</w:t>
      </w:r>
      <w:r>
        <w:rPr>
          <w:rFonts w:eastAsia="ヒラギノ角ゴ"/>
          <w:color w:val="444444"/>
          <w:shd w:val="clear" w:color="000000"/>
        </w:rPr>
        <w:t>を</w:t>
      </w:r>
      <w:r>
        <w:rPr>
          <w:rFonts w:eastAsia="ヒラギノ角ゴ"/>
          <w:color w:val="444444"/>
          <w:shd w:val="clear" w:color="000000"/>
        </w:rPr>
        <w:t>下</w:t>
      </w:r>
      <w:r>
        <w:rPr>
          <w:rFonts w:eastAsia="ヒラギノ角ゴ"/>
          <w:color w:val="444444"/>
          <w:shd w:val="clear" w:color="000000"/>
        </w:rPr>
        <w:t>げるのが</w:t>
      </w:r>
      <w:r>
        <w:rPr>
          <w:rFonts w:ascii="ヒラギノ角ゴ" w:eastAsia="ヒラギノ角ゴ"/>
          <w:color w:val="444444"/>
          <w:shd w:val="clear" w:color="000000"/>
        </w:rPr>
        <w:t>相性◎</w:t>
      </w:r>
      <w:r>
        <w:rPr>
          <w:rFonts w:eastAsia="ヒラギノ角ゴ"/>
          <w:color w:val="444444"/>
          <w:shd w:val="clear" w:color="000000"/>
        </w:rPr>
        <w:t>ロング</w:t>
      </w:r>
      <w:r>
        <w:rPr>
          <w:rFonts w:eastAsia="ヒラギノ角ゴ"/>
          <w:color w:val="444444"/>
          <w:shd w:val="clear" w:color="000000"/>
        </w:rPr>
        <w:t>丈</w:t>
      </w:r>
      <w:r>
        <w:rPr>
          <w:rFonts w:eastAsia="ヒラギノ角ゴ"/>
          <w:color w:val="444444"/>
          <w:shd w:val="clear" w:color="000000"/>
        </w:rPr>
        <w:t>アイテムがよく</w:t>
      </w:r>
      <w:r>
        <w:rPr>
          <w:rFonts w:eastAsia="ヒラギノ角ゴ"/>
          <w:color w:val="444444"/>
          <w:shd w:val="clear" w:color="000000"/>
        </w:rPr>
        <w:t>似合</w:t>
      </w:r>
      <w:r>
        <w:rPr>
          <w:rFonts w:ascii="ヒラギノ角ゴ" w:eastAsia="ヒラギノ角ゴ"/>
          <w:color w:val="444444"/>
          <w:shd w:val="clear" w:color="000000"/>
        </w:rPr>
        <w:t>います。</w:t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ナチュラルタイプにおすすめのアイテム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ITEM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※写真</w:t>
      </w:r>
      <w:r>
        <w:rPr>
          <w:rFonts w:eastAsia="ヒラギノ角ゴ"/>
          <w:color w:val="444444"/>
          <w:shd w:val="clear" w:color="000000"/>
        </w:rPr>
        <w:t>はイメージです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#TOPS</w:t>
      </w:r>
      <w:r>
        <w:drawing>
          <wp:inline distT="0" distB="0" distL="0" distR="0">
            <wp:extent cx="1714500" cy="2004060"/>
            <wp:effectExtent l="0" t="0" r="0" b="0"/>
            <wp:docPr id="115" name="그림 %d 115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6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タートルネック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ドルマンスリーブ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ドロップショルダー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#PANTS</w:t>
      </w:r>
      <w:r>
        <w:drawing>
          <wp:inline distT="0" distB="0" distL="0" distR="0">
            <wp:extent cx="1714500" cy="2004060"/>
            <wp:effectExtent l="0" t="0" r="0" b="0"/>
            <wp:docPr id="116" name="그림 %d 116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7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ワイドパンツ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オーバーオール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ニットパンツ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#SKIRT</w:t>
      </w:r>
      <w:r>
        <w:drawing>
          <wp:inline distT="0" distB="0" distL="0" distR="0">
            <wp:extent cx="1714500" cy="2004060"/>
            <wp:effectExtent l="0" t="0" r="0" b="0"/>
            <wp:docPr id="117" name="그림 %d 117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8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ギャザースカート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ロング</w:t>
      </w:r>
      <w:r>
        <w:rPr>
          <w:rFonts w:eastAsia="ヒラギノ角ゴ"/>
          <w:color w:val="444444"/>
          <w:shd w:val="clear" w:color="000000"/>
        </w:rPr>
        <w:t>丈</w:t>
      </w:r>
      <w:r>
        <w:rPr>
          <w:rFonts w:eastAsia="ヒラギノ角ゴ"/>
          <w:color w:val="444444"/>
          <w:shd w:val="clear" w:color="000000"/>
        </w:rPr>
        <w:t>スカート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コーデュロイスカート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#ONEPIECE</w:t>
      </w:r>
      <w:r>
        <w:drawing>
          <wp:inline distT="0" distB="0" distL="0" distR="0">
            <wp:extent cx="1714500" cy="2004060"/>
            <wp:effectExtent l="0" t="0" r="0" b="0"/>
            <wp:docPr id="118" name="그림 %d 118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9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ascii="ヒラギノ角ゴ" w:eastAsia="ヒラギノ角ゴ"/>
          <w:color w:val="444444"/>
          <w:shd w:val="clear" w:color="000000"/>
        </w:rPr>
        <w:t>Aライン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ゆったりシルエット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マキシワンピース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#OUTER</w:t>
      </w:r>
      <w:r>
        <w:drawing>
          <wp:inline distT="0" distB="0" distL="0" distR="0">
            <wp:extent cx="1714500" cy="2004060"/>
            <wp:effectExtent l="0" t="0" r="0" b="0"/>
            <wp:docPr id="119" name="그림 %d 119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a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ボアコート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ブルゾン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ダッフルコート</w:t>
      </w:r>
    </w:p>
    <w:p>
      <w:pPr>
        <w:pStyle w:val="0"/>
        <w:widowControl w:val="off"/>
      </w:pPr>
      <w:r>
        <w:rPr>
          <w:rFonts w:ascii="ヒラギノ角ゴ"/>
          <w:color w:val="444444"/>
          <w:shd w:val="clear" w:color="000000"/>
        </w:rPr>
        <w:t>#GOODS</w:t>
      </w:r>
      <w:r>
        <w:drawing>
          <wp:inline distT="0" distB="0" distL="0" distR="0">
            <wp:extent cx="1714500" cy="2004060"/>
            <wp:effectExtent l="0" t="0" r="0" b="0"/>
            <wp:docPr id="120" name="그림 %d 120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d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4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メンズライク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チャンキーヒール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カゴバッグ</w:t>
      </w:r>
    </w:p>
    <w:p>
      <w:pPr>
        <w:pStyle w:val="0"/>
        <w:widowControl w:val="off"/>
        <w:ind w:left="600"/>
      </w:pPr>
      <w:r>
        <w:rPr>
          <w:rFonts w:eastAsia="ヒラギノ角ゴ"/>
          <w:color w:val="444444"/>
          <w:shd w:val="clear" w:color="000000"/>
        </w:rPr>
        <w:t>リュック</w:t>
      </w:r>
    </w:p>
    <w:p>
      <w:pPr>
        <w:pStyle w:val="0"/>
        <w:widowControl w:val="off"/>
      </w:pPr>
      <w:r>
        <w:rPr>
          <w:rFonts w:eastAsia="ヒラギノ角ゴ"/>
          <w:color w:val="444444"/>
          <w:sz w:val="36"/>
          <w:shd w:val="clear" w:color="000000"/>
        </w:rPr>
        <w:t>ナチュラルタイプにおすすめの</w:t>
      </w:r>
      <w:r>
        <w:rPr>
          <w:rFonts w:eastAsia="ヒラギノ角ゴ"/>
          <w:color w:val="444444"/>
          <w:sz w:val="36"/>
          <w:shd w:val="clear" w:color="000000"/>
        </w:rPr>
        <w:t>素材</w:t>
      </w:r>
    </w:p>
    <w:p>
      <w:pPr>
        <w:pStyle w:val="0"/>
        <w:widowControl w:val="off"/>
      </w:pPr>
      <w:r>
        <w:rPr>
          <w:rFonts w:ascii="ヒラギノ角ゴ"/>
          <w:color w:val="444444"/>
          <w:sz w:val="24"/>
          <w:shd w:val="clear" w:color="000000"/>
        </w:rPr>
        <w:t>RECOMMEND MATERIAL</w:t>
      </w:r>
    </w:p>
    <w:p>
      <w:pPr>
        <w:pStyle w:val="0"/>
        <w:widowControl w:val="off"/>
        <w:ind w:left="840" w:hanging="240"/>
        <w:numPr>
          <w:numId w:val="6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121" name="그림 %d 12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fb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840" w:hanging="240"/>
        <w:numPr>
          <w:numId w:val="6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122" name="그림 %d 12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b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840" w:hanging="240"/>
        <w:numPr>
          <w:numId w:val="6"/>
          <w:ilvl w:val="0"/>
        </w:numPr>
      </w:pPr>
      <w:r>
        <w:drawing>
          <wp:inline distT="0" distB="0" distL="0" distR="0">
            <wp:extent cx="2019300" cy="2019300"/>
            <wp:effectExtent l="0" t="0" r="0" b="0"/>
            <wp:docPr id="123" name="그림 %d 123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5bd810bc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#天然素材</w:t>
      </w:r>
      <w:r>
        <w:rPr>
          <w:rFonts w:ascii="ヒラギノ角ゴ" w:eastAsia="ヒラギノ角ゴ"/>
          <w:color w:val="444444"/>
          <w:shd w:val="clear" w:color="000000"/>
        </w:rPr>
        <w:t>、カジュアル</w:t>
      </w:r>
      <w:r>
        <w:rPr>
          <w:rFonts w:eastAsia="ヒラギノ角ゴ"/>
          <w:color w:val="444444"/>
          <w:shd w:val="clear" w:color="000000"/>
        </w:rPr>
        <w:t>素材</w:t>
      </w:r>
    </w:p>
    <w:p>
      <w:pPr>
        <w:pStyle w:val="0"/>
        <w:widowControl w:val="off"/>
      </w:pPr>
      <w:r>
        <w:rPr>
          <w:rFonts w:ascii="ヒラギノ角ゴ" w:eastAsia="ヒラギノ角ゴ"/>
          <w:color w:val="444444"/>
          <w:shd w:val="clear" w:color="000000"/>
        </w:rPr>
        <w:t>麻、綿、</w:t>
      </w:r>
      <w:r>
        <w:rPr>
          <w:rFonts w:ascii="ヒラギノ角ゴ" w:eastAsia="ヒラギノ角ゴ"/>
          <w:color w:val="444444"/>
          <w:shd w:val="clear" w:color="000000"/>
        </w:rPr>
        <w:t>デニム、コーデュロイ、ウール、ムートン、</w:t>
      </w:r>
      <w:r>
        <w:br/>
        <w:rPr>
          <w:rFonts w:ascii="ヒラギノ角ゴ" w:eastAsia="ヒラギノ角ゴ"/>
          <w:color w:val="444444"/>
          <w:shd w:val="clear" w:color="000000"/>
        </w:rPr>
        <w:t>バックスキン、ローゲージ、ワッフル</w:t>
      </w:r>
    </w:p>
    <w:p>
      <w:pPr>
        <w:pStyle w:val="0"/>
        <w:widowControl w:val="off"/>
      </w:pPr>
      <w:r>
        <w:rPr/>
        <w:t>https://pierrotshop.jp/f/frametype#summer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•"/>
      <w:lvlJc w:val="left"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ヒラギノ角ゴ" w:hAnsi="ヒラギノ角ゴ" w:eastAsia="ヒラギノ角ゴ"/>
        <w:color w:val="444444"/>
      </w:rPr>
    </w:lvl>
    <w:lvl w:ilvl="1">
      <w:start w:val="1"/>
      <w:numFmt w:val="decimal"/>
      <w:suff w:val="space"/>
      <w:lvlText w:val="%1.%1."/>
      <w:lvlJc w:val="left"/>
      <w:rPr>
        <w:rFonts w:ascii="ヒラギノ角ゴ" w:hAnsi="ヒラギノ角ゴ" w:eastAsia="ヒラギノ角ゴ"/>
        <w:color w:val="444444"/>
      </w:rPr>
    </w:lvl>
    <w:lvl w:ilvl="2">
      <w:start w:val="1"/>
      <w:numFmt w:val="decimal"/>
      <w:suff w:val="space"/>
      <w:lvlText w:val="%1.%1.%1."/>
      <w:lvlJc w:val="left"/>
      <w:rPr>
        <w:rFonts w:ascii="ヒラギノ角ゴ" w:hAnsi="ヒラギノ角ゴ" w:eastAsia="ヒラギノ角ゴ"/>
        <w:color w:val="444444"/>
      </w:rPr>
    </w:lvl>
    <w:lvl w:ilvl="3">
      <w:start w:val="1"/>
      <w:numFmt w:val="decimal"/>
      <w:suff w:val="space"/>
      <w:lvlText w:val="%1.%1.%1.%1."/>
      <w:lvlJc w:val="left"/>
      <w:rPr>
        <w:rFonts w:ascii="ヒラギノ角ゴ" w:hAnsi="ヒラギノ角ゴ" w:eastAsia="ヒラギノ角ゴ"/>
        <w:color w:val="444444"/>
      </w:rPr>
    </w:lvl>
    <w:lvl w:ilvl="4">
      <w:start w:val="1"/>
      <w:numFmt w:val="decimal"/>
      <w:suff w:val="space"/>
      <w:lvlText w:val="%1.%1.%1.%1.%1."/>
      <w:lvlJc w:val="left"/>
      <w:rPr>
        <w:rFonts w:ascii="ヒラギノ角ゴ" w:hAnsi="ヒラギノ角ゴ" w:eastAsia="ヒラギノ角ゴ"/>
        <w:color w:val="444444"/>
      </w:rPr>
    </w:lvl>
    <w:lvl w:ilvl="5">
      <w:start w:val="1"/>
      <w:numFmt w:val="decimal"/>
      <w:suff w:val="space"/>
      <w:lvlText w:val="%1.%1.%1.%1.%1.%1."/>
      <w:lvlJc w:val="left"/>
      <w:rPr>
        <w:rFonts w:ascii="ヒラギノ角ゴ" w:hAnsi="ヒラギノ角ゴ" w:eastAsia="ヒラギノ角ゴ"/>
        <w:color w:val="444444"/>
      </w:rPr>
    </w:lvl>
    <w:lvl w:ilvl="6">
      <w:start w:val="1"/>
      <w:numFmt w:val="decimal"/>
      <w:suff w:val="space"/>
      <w:lvlText w:val="%1.%1.%1.%1.%1.%1.%1."/>
      <w:lvlJc w:val="left"/>
      <w:rPr>
        <w:rFonts w:ascii="ヒラギノ角ゴ" w:hAnsi="ヒラギノ角ゴ" w:eastAsia="ヒラギノ角ゴ"/>
        <w:color w:val="444444"/>
      </w:rPr>
    </w:lvl>
    <w:lvl w:ilvl="7">
      <w:start w:val="1"/>
      <w:numFmt w:val="decimal"/>
      <w:suff w:val="space"/>
      <w:lvlText w:val="%1.%1.%1.%1.%1.%1.%1.%1."/>
      <w:lvlJc w:val="left"/>
      <w:rPr>
        <w:rFonts w:ascii="ヒラギノ角ゴ" w:hAnsi="ヒラギノ角ゴ" w:eastAsia="ヒラギノ角ゴ"/>
        <w:color w:val="444444"/>
      </w:rPr>
    </w:lvl>
    <w:lvl w:ilvl="8">
      <w:start w:val="1"/>
      <w:numFmt w:val="decimal"/>
      <w:suff w:val="space"/>
      <w:lvlText w:val="%1.%1.%1.%1.%1.%1.%1.%1.%1."/>
      <w:lvlJc w:val="left"/>
      <w:rPr>
        <w:rFonts w:ascii="ヒラギノ角ゴ" w:hAnsi="ヒラギノ角ゴ" w:eastAsia="ヒラギノ角ゴ"/>
        <w:color w:val="444444"/>
      </w:rPr>
    </w:lvl>
  </w:abstractNum>
  <w:abstractNum w:abstractNumId="4">
    <w:multiLevelType w:val="multilevel"/>
    <w:lvl w:ilvl="0">
      <w:start w:val="1"/>
      <w:numFmt w:val="decimal"/>
      <w:suff w:val="space"/>
      <w:lvlText w:val="%1."/>
      <w:lvlJc w:val="left"/>
      <w:rPr>
        <w:rFonts w:ascii="ヒラギノ角ゴ" w:hAnsi="ヒラギノ角ゴ" w:eastAsia="ヒラギノ角ゴ"/>
        <w:color w:val="444444"/>
      </w:rPr>
    </w:lvl>
    <w:lvl w:ilvl="1">
      <w:start w:val="1"/>
      <w:numFmt w:val="decimal"/>
      <w:suff w:val="space"/>
      <w:lvlText w:val="%1.%1."/>
      <w:lvlJc w:val="left"/>
      <w:rPr>
        <w:rFonts w:ascii="ヒラギノ角ゴ" w:hAnsi="ヒラギノ角ゴ" w:eastAsia="ヒラギノ角ゴ"/>
        <w:color w:val="444444"/>
      </w:rPr>
    </w:lvl>
    <w:lvl w:ilvl="2">
      <w:start w:val="1"/>
      <w:numFmt w:val="decimal"/>
      <w:suff w:val="space"/>
      <w:lvlText w:val="%1.%1.%1."/>
      <w:lvlJc w:val="left"/>
      <w:rPr>
        <w:rFonts w:ascii="ヒラギノ角ゴ" w:hAnsi="ヒラギノ角ゴ" w:eastAsia="ヒラギノ角ゴ"/>
        <w:color w:val="444444"/>
      </w:rPr>
    </w:lvl>
    <w:lvl w:ilvl="3">
      <w:start w:val="1"/>
      <w:numFmt w:val="decimal"/>
      <w:suff w:val="space"/>
      <w:lvlText w:val="%1.%1.%1.%1."/>
      <w:lvlJc w:val="left"/>
      <w:rPr>
        <w:rFonts w:ascii="ヒラギノ角ゴ" w:hAnsi="ヒラギノ角ゴ" w:eastAsia="ヒラギノ角ゴ"/>
        <w:color w:val="444444"/>
      </w:rPr>
    </w:lvl>
    <w:lvl w:ilvl="4">
      <w:start w:val="1"/>
      <w:numFmt w:val="decimal"/>
      <w:suff w:val="space"/>
      <w:lvlText w:val="%1.%1.%1.%1.%1."/>
      <w:lvlJc w:val="left"/>
      <w:rPr>
        <w:rFonts w:ascii="ヒラギノ角ゴ" w:hAnsi="ヒラギノ角ゴ" w:eastAsia="ヒラギノ角ゴ"/>
        <w:color w:val="444444"/>
      </w:rPr>
    </w:lvl>
    <w:lvl w:ilvl="5">
      <w:start w:val="1"/>
      <w:numFmt w:val="decimal"/>
      <w:suff w:val="space"/>
      <w:lvlText w:val="%1.%1.%1.%1.%1.%1."/>
      <w:lvlJc w:val="left"/>
      <w:rPr>
        <w:rFonts w:ascii="ヒラギノ角ゴ" w:hAnsi="ヒラギノ角ゴ" w:eastAsia="ヒラギノ角ゴ"/>
        <w:color w:val="444444"/>
      </w:rPr>
    </w:lvl>
    <w:lvl w:ilvl="6">
      <w:start w:val="1"/>
      <w:numFmt w:val="decimal"/>
      <w:suff w:val="space"/>
      <w:lvlText w:val="%1.%1.%1.%1.%1.%1.%1."/>
      <w:lvlJc w:val="left"/>
      <w:rPr>
        <w:rFonts w:ascii="ヒラギノ角ゴ" w:hAnsi="ヒラギノ角ゴ" w:eastAsia="ヒラギノ角ゴ"/>
        <w:color w:val="444444"/>
      </w:rPr>
    </w:lvl>
    <w:lvl w:ilvl="7">
      <w:start w:val="1"/>
      <w:numFmt w:val="decimal"/>
      <w:suff w:val="space"/>
      <w:lvlText w:val="%1.%1.%1.%1.%1.%1.%1.%1."/>
      <w:lvlJc w:val="left"/>
      <w:rPr>
        <w:rFonts w:ascii="ヒラギノ角ゴ" w:hAnsi="ヒラギノ角ゴ" w:eastAsia="ヒラギノ角ゴ"/>
        <w:color w:val="444444"/>
      </w:rPr>
    </w:lvl>
    <w:lvl w:ilvl="8">
      <w:start w:val="1"/>
      <w:numFmt w:val="decimal"/>
      <w:suff w:val="space"/>
      <w:lvlText w:val="%1.%1.%1.%1.%1.%1.%1.%1.%1."/>
      <w:lvlJc w:val="left"/>
      <w:rPr>
        <w:rFonts w:ascii="ヒラギノ角ゴ" w:hAnsi="ヒラギノ角ゴ" w:eastAsia="ヒラギノ角ゴ"/>
        <w:color w:val="444444"/>
      </w:rPr>
    </w:lvl>
  </w:abstractNum>
  <w:abstractNum w:abstractNumId="5">
    <w:multiLevelType w:val="multilevel"/>
    <w:lvl w:ilvl="0">
      <w:start w:val="1"/>
      <w:numFmt w:val="decimal"/>
      <w:suff w:val="space"/>
      <w:lvlText w:val="%1."/>
      <w:lvlJc w:val="left"/>
      <w:rPr>
        <w:rFonts w:ascii="ヒラギノ角ゴ" w:hAnsi="ヒラギノ角ゴ" w:eastAsia="ヒラギノ角ゴ"/>
        <w:color w:val="444444"/>
      </w:rPr>
    </w:lvl>
    <w:lvl w:ilvl="1">
      <w:start w:val="1"/>
      <w:numFmt w:val="decimal"/>
      <w:suff w:val="space"/>
      <w:lvlText w:val="%1.%1."/>
      <w:lvlJc w:val="left"/>
      <w:rPr>
        <w:rFonts w:ascii="ヒラギノ角ゴ" w:hAnsi="ヒラギノ角ゴ" w:eastAsia="ヒラギノ角ゴ"/>
        <w:color w:val="444444"/>
      </w:rPr>
    </w:lvl>
    <w:lvl w:ilvl="2">
      <w:start w:val="1"/>
      <w:numFmt w:val="decimal"/>
      <w:suff w:val="space"/>
      <w:lvlText w:val="%1.%1.%1."/>
      <w:lvlJc w:val="left"/>
      <w:rPr>
        <w:rFonts w:ascii="ヒラギノ角ゴ" w:hAnsi="ヒラギノ角ゴ" w:eastAsia="ヒラギノ角ゴ"/>
        <w:color w:val="444444"/>
      </w:rPr>
    </w:lvl>
    <w:lvl w:ilvl="3">
      <w:start w:val="1"/>
      <w:numFmt w:val="decimal"/>
      <w:suff w:val="space"/>
      <w:lvlText w:val="%1.%1.%1.%1."/>
      <w:lvlJc w:val="left"/>
      <w:rPr>
        <w:rFonts w:ascii="ヒラギノ角ゴ" w:hAnsi="ヒラギノ角ゴ" w:eastAsia="ヒラギノ角ゴ"/>
        <w:color w:val="444444"/>
      </w:rPr>
    </w:lvl>
    <w:lvl w:ilvl="4">
      <w:start w:val="1"/>
      <w:numFmt w:val="decimal"/>
      <w:suff w:val="space"/>
      <w:lvlText w:val="%1.%1.%1.%1.%1."/>
      <w:lvlJc w:val="left"/>
      <w:rPr>
        <w:rFonts w:ascii="ヒラギノ角ゴ" w:hAnsi="ヒラギノ角ゴ" w:eastAsia="ヒラギノ角ゴ"/>
        <w:color w:val="444444"/>
      </w:rPr>
    </w:lvl>
    <w:lvl w:ilvl="5">
      <w:start w:val="1"/>
      <w:numFmt w:val="decimal"/>
      <w:suff w:val="space"/>
      <w:lvlText w:val="%1.%1.%1.%1.%1.%1."/>
      <w:lvlJc w:val="left"/>
      <w:rPr>
        <w:rFonts w:ascii="ヒラギノ角ゴ" w:hAnsi="ヒラギノ角ゴ" w:eastAsia="ヒラギノ角ゴ"/>
        <w:color w:val="444444"/>
      </w:rPr>
    </w:lvl>
    <w:lvl w:ilvl="6">
      <w:start w:val="1"/>
      <w:numFmt w:val="decimal"/>
      <w:suff w:val="space"/>
      <w:lvlText w:val="%1.%1.%1.%1.%1.%1.%1."/>
      <w:lvlJc w:val="left"/>
      <w:rPr>
        <w:rFonts w:ascii="ヒラギノ角ゴ" w:hAnsi="ヒラギノ角ゴ" w:eastAsia="ヒラギノ角ゴ"/>
        <w:color w:val="444444"/>
      </w:rPr>
    </w:lvl>
    <w:lvl w:ilvl="7">
      <w:start w:val="1"/>
      <w:numFmt w:val="decimal"/>
      <w:suff w:val="space"/>
      <w:lvlText w:val="%1.%1.%1.%1.%1.%1.%1.%1."/>
      <w:lvlJc w:val="left"/>
      <w:rPr>
        <w:rFonts w:ascii="ヒラギノ角ゴ" w:hAnsi="ヒラギノ角ゴ" w:eastAsia="ヒラギノ角ゴ"/>
        <w:color w:val="444444"/>
      </w:rPr>
    </w:lvl>
    <w:lvl w:ilvl="8">
      <w:start w:val="1"/>
      <w:numFmt w:val="decimal"/>
      <w:suff w:val="space"/>
      <w:lvlText w:val="%1.%1.%1.%1.%1.%1.%1.%1.%1."/>
      <w:lvlJc w:val="left"/>
      <w:rPr>
        <w:rFonts w:ascii="ヒラギノ角ゴ" w:hAnsi="ヒラギノ角ゴ" w:eastAsia="ヒラギノ角ゴ"/>
        <w:color w:val="444444"/>
      </w:rPr>
    </w:lvl>
  </w:abstractNum>
  <w:abstractNum w:abstractNumId="6">
    <w:multiLevelType w:val="multilevel"/>
    <w:lvl w:ilvl="0">
      <w:start w:val="1"/>
      <w:numFmt w:val="decimal"/>
      <w:suff w:val="space"/>
      <w:lvlText w:val="%1."/>
      <w:lvlJc w:val="left"/>
      <w:rPr>
        <w:rFonts w:ascii="ヒラギノ角ゴ" w:hAnsi="ヒラギノ角ゴ" w:eastAsia="ヒラギノ角ゴ"/>
        <w:color w:val="444444"/>
      </w:rPr>
    </w:lvl>
    <w:lvl w:ilvl="1">
      <w:start w:val="1"/>
      <w:numFmt w:val="decimal"/>
      <w:suff w:val="space"/>
      <w:lvlText w:val="%1.%1."/>
      <w:lvlJc w:val="left"/>
      <w:rPr>
        <w:rFonts w:ascii="ヒラギノ角ゴ" w:hAnsi="ヒラギノ角ゴ" w:eastAsia="ヒラギノ角ゴ"/>
        <w:color w:val="444444"/>
      </w:rPr>
    </w:lvl>
    <w:lvl w:ilvl="2">
      <w:start w:val="1"/>
      <w:numFmt w:val="decimal"/>
      <w:suff w:val="space"/>
      <w:lvlText w:val="%1.%1.%1."/>
      <w:lvlJc w:val="left"/>
      <w:rPr>
        <w:rFonts w:ascii="ヒラギノ角ゴ" w:hAnsi="ヒラギノ角ゴ" w:eastAsia="ヒラギノ角ゴ"/>
        <w:color w:val="444444"/>
      </w:rPr>
    </w:lvl>
    <w:lvl w:ilvl="3">
      <w:start w:val="1"/>
      <w:numFmt w:val="decimal"/>
      <w:suff w:val="space"/>
      <w:lvlText w:val="%1.%1.%1.%1."/>
      <w:lvlJc w:val="left"/>
      <w:rPr>
        <w:rFonts w:ascii="ヒラギノ角ゴ" w:hAnsi="ヒラギノ角ゴ" w:eastAsia="ヒラギノ角ゴ"/>
        <w:color w:val="444444"/>
      </w:rPr>
    </w:lvl>
    <w:lvl w:ilvl="4">
      <w:start w:val="1"/>
      <w:numFmt w:val="decimal"/>
      <w:suff w:val="space"/>
      <w:lvlText w:val="%1.%1.%1.%1.%1."/>
      <w:lvlJc w:val="left"/>
      <w:rPr>
        <w:rFonts w:ascii="ヒラギノ角ゴ" w:hAnsi="ヒラギノ角ゴ" w:eastAsia="ヒラギノ角ゴ"/>
        <w:color w:val="444444"/>
      </w:rPr>
    </w:lvl>
    <w:lvl w:ilvl="5">
      <w:start w:val="1"/>
      <w:numFmt w:val="decimal"/>
      <w:suff w:val="space"/>
      <w:lvlText w:val="%1.%1.%1.%1.%1.%1."/>
      <w:lvlJc w:val="left"/>
      <w:rPr>
        <w:rFonts w:ascii="ヒラギノ角ゴ" w:hAnsi="ヒラギノ角ゴ" w:eastAsia="ヒラギノ角ゴ"/>
        <w:color w:val="444444"/>
      </w:rPr>
    </w:lvl>
    <w:lvl w:ilvl="6">
      <w:start w:val="1"/>
      <w:numFmt w:val="decimal"/>
      <w:suff w:val="space"/>
      <w:lvlText w:val="%1.%1.%1.%1.%1.%1.%1."/>
      <w:lvlJc w:val="left"/>
      <w:rPr>
        <w:rFonts w:ascii="ヒラギノ角ゴ" w:hAnsi="ヒラギノ角ゴ" w:eastAsia="ヒラギノ角ゴ"/>
        <w:color w:val="444444"/>
      </w:rPr>
    </w:lvl>
    <w:lvl w:ilvl="7">
      <w:start w:val="1"/>
      <w:numFmt w:val="decimal"/>
      <w:suff w:val="space"/>
      <w:lvlText w:val="%1.%1.%1.%1.%1.%1.%1.%1."/>
      <w:lvlJc w:val="left"/>
      <w:rPr>
        <w:rFonts w:ascii="ヒラギノ角ゴ" w:hAnsi="ヒラギノ角ゴ" w:eastAsia="ヒラギノ角ゴ"/>
        <w:color w:val="444444"/>
      </w:rPr>
    </w:lvl>
    <w:lvl w:ilvl="8">
      <w:start w:val="1"/>
      <w:numFmt w:val="decimal"/>
      <w:suff w:val="space"/>
      <w:lvlText w:val="%1.%1.%1.%1.%1.%1.%1.%1.%1."/>
      <w:lvlJc w:val="left"/>
      <w:rPr>
        <w:rFonts w:ascii="ヒラギノ角ゴ" w:hAnsi="ヒラギノ角ゴ" w:eastAsia="ヒラギノ角ゴ"/>
        <w:color w:val="444444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69.jpeg"  /><Relationship Id="rId10" Type="http://schemas.openxmlformats.org/officeDocument/2006/relationships/image" Target="media/image77.jpeg"  /><Relationship Id="rId11" Type="http://schemas.openxmlformats.org/officeDocument/2006/relationships/image" Target="media/image78.jpeg"  /><Relationship Id="rId12" Type="http://schemas.openxmlformats.org/officeDocument/2006/relationships/image" Target="media/image79.jpeg"  /><Relationship Id="rId13" Type="http://schemas.openxmlformats.org/officeDocument/2006/relationships/image" Target="media/image80.jpeg"  /><Relationship Id="rId14" Type="http://schemas.openxmlformats.org/officeDocument/2006/relationships/image" Target="media/image81.jpeg"  /><Relationship Id="rId15" Type="http://schemas.openxmlformats.org/officeDocument/2006/relationships/image" Target="media/image82.jpeg"  /><Relationship Id="rId16" Type="http://schemas.openxmlformats.org/officeDocument/2006/relationships/image" Target="media/image83.jpeg"  /><Relationship Id="rId17" Type="http://schemas.openxmlformats.org/officeDocument/2006/relationships/image" Target="media/image84.png"  /><Relationship Id="rId18" Type="http://schemas.openxmlformats.org/officeDocument/2006/relationships/image" Target="media/image85.png"  /><Relationship Id="rId19" Type="http://schemas.openxmlformats.org/officeDocument/2006/relationships/image" Target="media/image86.png"  /><Relationship Id="rId2" Type="http://schemas.openxmlformats.org/officeDocument/2006/relationships/image" Target="media/image70.jpeg"  /><Relationship Id="rId20" Type="http://schemas.openxmlformats.org/officeDocument/2006/relationships/image" Target="media/image87.jpeg"  /><Relationship Id="rId21" Type="http://schemas.openxmlformats.org/officeDocument/2006/relationships/hyperlink" Target="https://pierrotshop.jp/c/category/e2405-022030" TargetMode="External" /><Relationship Id="rId22" Type="http://schemas.openxmlformats.org/officeDocument/2006/relationships/image" Target="media/image88.jpeg"  /><Relationship Id="rId23" Type="http://schemas.openxmlformats.org/officeDocument/2006/relationships/hyperlink" Target="https://pierrotshop.jp/c/category/b2202-012630" TargetMode="External" /><Relationship Id="rId24" Type="http://schemas.openxmlformats.org/officeDocument/2006/relationships/image" Target="media/image89.jpeg"  /><Relationship Id="rId25" Type="http://schemas.openxmlformats.org/officeDocument/2006/relationships/hyperlink" Target="https://pierrotshop.jp/c/category/e2306-022061" TargetMode="External" /><Relationship Id="rId26" Type="http://schemas.openxmlformats.org/officeDocument/2006/relationships/image" Target="media/image90.jpeg"  /><Relationship Id="rId27" Type="http://schemas.openxmlformats.org/officeDocument/2006/relationships/hyperlink" Target="https://pierrotshop.jp/c/category/b2402-013817" TargetMode="External" /><Relationship Id="rId28" Type="http://schemas.openxmlformats.org/officeDocument/2006/relationships/image" Target="media/image91.jpeg"  /><Relationship Id="rId29" Type="http://schemas.openxmlformats.org/officeDocument/2006/relationships/hyperlink" Target="https://pierrotshop.jp/c/category/b2003-013425" TargetMode="External" /><Relationship Id="rId3" Type="http://schemas.openxmlformats.org/officeDocument/2006/relationships/image" Target="media/image71.jpeg"  /><Relationship Id="rId30" Type="http://schemas.openxmlformats.org/officeDocument/2006/relationships/image" Target="media/image92.jpeg"  /><Relationship Id="rId31" Type="http://schemas.openxmlformats.org/officeDocument/2006/relationships/hyperlink" Target="https://pierrotshop.jp/c/category/b2509-013912" TargetMode="External" /><Relationship Id="rId32" Type="http://schemas.openxmlformats.org/officeDocument/2006/relationships/image" Target="media/image93.jpeg"  /><Relationship Id="rId33" Type="http://schemas.openxmlformats.org/officeDocument/2006/relationships/image" Target="media/image94.jpeg"  /><Relationship Id="rId34" Type="http://schemas.openxmlformats.org/officeDocument/2006/relationships/image" Target="media/image95.jpeg"  /><Relationship Id="rId35" Type="http://schemas.openxmlformats.org/officeDocument/2006/relationships/image" Target="media/image96.jpeg"  /><Relationship Id="rId36" Type="http://schemas.openxmlformats.org/officeDocument/2006/relationships/image" Target="media/image97.jpeg"  /><Relationship Id="rId37" Type="http://schemas.openxmlformats.org/officeDocument/2006/relationships/image" Target="media/image98.jpeg"  /><Relationship Id="rId38" Type="http://schemas.openxmlformats.org/officeDocument/2006/relationships/image" Target="media/image99.jpeg"  /><Relationship Id="rId39" Type="http://schemas.openxmlformats.org/officeDocument/2006/relationships/image" Target="media/image100.jpeg"  /><Relationship Id="rId4" Type="http://schemas.openxmlformats.org/officeDocument/2006/relationships/image" Target="media/image72.jpeg"  /><Relationship Id="rId40" Type="http://schemas.openxmlformats.org/officeDocument/2006/relationships/image" Target="media/image101.png"  /><Relationship Id="rId41" Type="http://schemas.openxmlformats.org/officeDocument/2006/relationships/image" Target="media/image102.png"  /><Relationship Id="rId42" Type="http://schemas.openxmlformats.org/officeDocument/2006/relationships/image" Target="media/image103.png"  /><Relationship Id="rId43" Type="http://schemas.openxmlformats.org/officeDocument/2006/relationships/image" Target="media/image104.jpeg"  /><Relationship Id="rId44" Type="http://schemas.openxmlformats.org/officeDocument/2006/relationships/hyperlink" Target="https://pierrotshop.jp/c/category/yt2601-021003" TargetMode="External" /><Relationship Id="rId45" Type="http://schemas.openxmlformats.org/officeDocument/2006/relationships/image" Target="media/image105.jpeg"  /><Relationship Id="rId46" Type="http://schemas.openxmlformats.org/officeDocument/2006/relationships/hyperlink" Target="https://pierrotshop.jp/c/category/b2602-013991" TargetMode="External" /><Relationship Id="rId47" Type="http://schemas.openxmlformats.org/officeDocument/2006/relationships/image" Target="media/image91.jpeg"  /><Relationship Id="rId48" Type="http://schemas.openxmlformats.org/officeDocument/2006/relationships/image" Target="media/image106.jpeg"  /><Relationship Id="rId49" Type="http://schemas.openxmlformats.org/officeDocument/2006/relationships/hyperlink" Target="https://pierrotshop.jp/c/category/or2601-014177" TargetMode="External" /><Relationship Id="rId5" Type="http://schemas.openxmlformats.org/officeDocument/2006/relationships/hyperlink" Target="https://pierrotshop.jp/f/frametype_diagnosis" TargetMode="External" /><Relationship Id="rId50" Type="http://schemas.openxmlformats.org/officeDocument/2006/relationships/image" Target="media/image107.jpeg"  /><Relationship Id="rId51" Type="http://schemas.openxmlformats.org/officeDocument/2006/relationships/hyperlink" Target="https://pierrotshop.jp/c/category/t2303-013412" TargetMode="External" /><Relationship Id="rId52" Type="http://schemas.openxmlformats.org/officeDocument/2006/relationships/image" Target="media/image87.jpeg"  /><Relationship Id="rId53" Type="http://schemas.openxmlformats.org/officeDocument/2006/relationships/image" Target="media/image108.jpeg"  /><Relationship Id="rId54" Type="http://schemas.openxmlformats.org/officeDocument/2006/relationships/image" Target="media/image109.jpeg"  /><Relationship Id="rId55" Type="http://schemas.openxmlformats.org/officeDocument/2006/relationships/image" Target="media/image110.jpeg"  /><Relationship Id="rId56" Type="http://schemas.openxmlformats.org/officeDocument/2006/relationships/image" Target="media/image111.jpeg"  /><Relationship Id="rId57" Type="http://schemas.openxmlformats.org/officeDocument/2006/relationships/image" Target="media/image112.jpeg"  /><Relationship Id="rId58" Type="http://schemas.openxmlformats.org/officeDocument/2006/relationships/image" Target="media/image113.jpeg"  /><Relationship Id="rId59" Type="http://schemas.openxmlformats.org/officeDocument/2006/relationships/image" Target="media/image114.jpeg"  /><Relationship Id="rId6" Type="http://schemas.openxmlformats.org/officeDocument/2006/relationships/image" Target="media/image73.jpeg"  /><Relationship Id="rId60" Type="http://schemas.openxmlformats.org/officeDocument/2006/relationships/image" Target="media/image115.jpeg"  /><Relationship Id="rId61" Type="http://schemas.openxmlformats.org/officeDocument/2006/relationships/image" Target="media/image116.png"  /><Relationship Id="rId62" Type="http://schemas.openxmlformats.org/officeDocument/2006/relationships/image" Target="media/image117.png"  /><Relationship Id="rId63" Type="http://schemas.openxmlformats.org/officeDocument/2006/relationships/image" Target="media/image118.png"  /><Relationship Id="rId64" Type="http://schemas.openxmlformats.org/officeDocument/2006/relationships/settings" Target="settings.xml"  /><Relationship Id="rId65" Type="http://schemas.openxmlformats.org/officeDocument/2006/relationships/styles" Target="styles.xml"  /><Relationship Id="rId66" Type="http://schemas.openxmlformats.org/officeDocument/2006/relationships/numbering" Target="numbering.xml"  /><Relationship Id="rId7" Type="http://schemas.openxmlformats.org/officeDocument/2006/relationships/image" Target="media/image74.jpeg"  /><Relationship Id="rId8" Type="http://schemas.openxmlformats.org/officeDocument/2006/relationships/image" Target="media/image75.jpeg"  /><Relationship Id="rId9" Type="http://schemas.openxmlformats.org/officeDocument/2006/relationships/image" Target="media/image76.jpe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骨格診</dc:title>
  <dc:creator>user</dc:creator>
  <cp:lastModifiedBy>user</cp:lastModifiedBy>
  <dcterms:created xsi:type="dcterms:W3CDTF">2026-02-27T07:01:59.661</dcterms:created>
  <dcterms:modified xsi:type="dcterms:W3CDTF">2026-02-27T08:00:21.077</dcterms:modified>
  <cp:version>0501.0001.01</cp:version>
</cp:coreProperties>
</file>