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 xml:space="preserve">In Remy’s version of </w:t>
      </w:r>
      <w:proofErr w:type="spellStart"/>
      <w:r>
        <w:t>MyLake</w:t>
      </w:r>
      <w:proofErr w:type="spellEnd"/>
      <w:r>
        <w:t xml:space="preserve"> model</w:t>
      </w:r>
    </w:p>
    <w:p w14:paraId="4B0FB70F" w14:textId="77777777" w:rsidR="002B06D8" w:rsidRDefault="002B06D8" w:rsidP="002D0843">
      <w:pPr>
        <w:pStyle w:val="ListParagraph"/>
        <w:numPr>
          <w:ilvl w:val="0"/>
          <w:numId w:val="1"/>
        </w:numPr>
      </w:pPr>
      <w:r>
        <w:t xml:space="preserve">Uncommented lines 143-241 in </w:t>
      </w:r>
      <w:proofErr w:type="spellStart"/>
      <w:r>
        <w:t>MyL-application.m</w:t>
      </w:r>
      <w:proofErr w:type="spellEnd"/>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w:t>
      </w:r>
      <w:proofErr w:type="spellStart"/>
      <w:r>
        <w:t>Vansjo</w:t>
      </w:r>
      <w:proofErr w:type="spellEnd"/>
      <w:r>
        <w:t xml:space="preserve"> example and modify it for Lake 227. So, I referred to the user manual for </w:t>
      </w:r>
      <w:proofErr w:type="spellStart"/>
      <w:r>
        <w:t>MyLake</w:t>
      </w:r>
      <w:proofErr w:type="spellEnd"/>
      <w:r>
        <w:t xml:space="preserve"> v1.2 and set up a folder </w:t>
      </w:r>
      <w:r w:rsidR="002D0843">
        <w:t xml:space="preserve">on my desktop that mimics the </w:t>
      </w:r>
      <w:proofErr w:type="spellStart"/>
      <w:r w:rsidR="002D0843">
        <w:t>MyLake_publ</w:t>
      </w:r>
      <w:r w:rsidR="00ED65FE">
        <w:t>ic_master</w:t>
      </w:r>
      <w:proofErr w:type="spellEnd"/>
      <w:r w:rsidR="00ED65FE">
        <w:t xml:space="preserve"> repository in GitHub (KRS ELA Model). This includes a folder for v12 containing the </w:t>
      </w:r>
      <w:proofErr w:type="spellStart"/>
      <w:r w:rsidR="00ED65FE">
        <w:t>MyLake</w:t>
      </w:r>
      <w:proofErr w:type="spellEnd"/>
      <w:r w:rsidR="00ED65FE">
        <w:t xml:space="preserve"> script files, a folder containing the </w:t>
      </w:r>
      <w:proofErr w:type="spellStart"/>
      <w:r w:rsidR="00ED65FE">
        <w:t>air_sea</w:t>
      </w:r>
      <w:proofErr w:type="spellEnd"/>
      <w:r w:rsidR="00ED65FE">
        <w:t xml:space="preserve"> toolbox, and a folder for the specific L227 application that contains </w:t>
      </w:r>
      <w:proofErr w:type="spellStart"/>
      <w:r w:rsidR="00ED65FE">
        <w:t>init</w:t>
      </w:r>
      <w:proofErr w:type="spellEnd"/>
      <w:r w:rsidR="00ED65FE">
        <w:t xml:space="preserve">, input, and </w:t>
      </w:r>
      <w:proofErr w:type="spellStart"/>
      <w:r w:rsidR="00ED65FE">
        <w:t>param</w:t>
      </w:r>
      <w:proofErr w:type="spellEnd"/>
      <w:r w:rsidR="00ED65FE">
        <w:t xml:space="preserve"> files for L227. I have taken these from the IO folder in the </w:t>
      </w:r>
      <w:proofErr w:type="spellStart"/>
      <w:r w:rsidR="00ED65FE">
        <w:t>ELA_MyLake</w:t>
      </w:r>
      <w:proofErr w:type="spellEnd"/>
      <w:r w:rsidR="00ED65FE">
        <w:t xml:space="preserve"> repository and have ensured that they match the </w:t>
      </w:r>
      <w:proofErr w:type="spellStart"/>
      <w:r w:rsidR="00ED65FE">
        <w:t>Vansjo</w:t>
      </w:r>
      <w:proofErr w:type="spellEnd"/>
      <w:r w:rsidR="00ED65FE">
        <w:t xml:space="preserve"> example (column headings, formatting, etc.). I duplicated the working code for running </w:t>
      </w:r>
      <w:proofErr w:type="spellStart"/>
      <w:r w:rsidR="00ED65FE">
        <w:t>MyLake</w:t>
      </w:r>
      <w:proofErr w:type="spellEnd"/>
      <w:r w:rsidR="00ED65FE">
        <w:t xml:space="preserve"> for Lake </w:t>
      </w:r>
      <w:proofErr w:type="spellStart"/>
      <w:r w:rsidR="00ED65FE">
        <w:t>Vansjo</w:t>
      </w:r>
      <w:proofErr w:type="spellEnd"/>
      <w:r w:rsidR="00ED65FE">
        <w:t xml:space="preserve">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w:t>
      </w:r>
      <w:proofErr w:type="spellStart"/>
      <w:r w:rsidR="00FA7A7B">
        <w:t>Vansjo</w:t>
      </w:r>
      <w:proofErr w:type="spellEnd"/>
      <w:r w:rsidR="001C422A">
        <w:t xml:space="preserve"> </w:t>
      </w:r>
      <w:r w:rsidR="00756996">
        <w:t>(including script within figures that calls out observed data)</w:t>
      </w:r>
      <w:r w:rsidR="00FA7A7B">
        <w:t xml:space="preserve">. Once the model is up and running, I plan to </w:t>
      </w:r>
      <w:r w:rsidR="007F068F">
        <w:t xml:space="preserve">add in observed data from L227. The reason I haven’t done this yet is because the observed data for </w:t>
      </w:r>
      <w:proofErr w:type="spellStart"/>
      <w:r w:rsidR="007F068F">
        <w:t>Vansjo</w:t>
      </w:r>
      <w:proofErr w:type="spellEnd"/>
      <w:r w:rsidR="007F068F">
        <w:t xml:space="preserve">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73C3C182" w14:textId="77777777" w:rsidR="006271E2" w:rsidRDefault="006271E2">
      <w:pPr>
        <w:rPr>
          <w:b/>
        </w:rPr>
      </w:pPr>
      <w:r>
        <w:rPr>
          <w:b/>
        </w:rPr>
        <w:br w:type="page"/>
      </w:r>
    </w:p>
    <w:p w14:paraId="30D5D1CA" w14:textId="44470626" w:rsidR="00CF4019" w:rsidRPr="00CF4019" w:rsidRDefault="000F32F0" w:rsidP="006C1EB7">
      <w:pPr>
        <w:rPr>
          <w:b/>
        </w:rPr>
      </w:pPr>
      <w:r>
        <w:rPr>
          <w:b/>
        </w:rPr>
        <w:lastRenderedPageBreak/>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w:t>
      </w:r>
      <w:proofErr w:type="spellStart"/>
      <w:r w:rsidR="00EC0D93">
        <w:t>precip</w:t>
      </w:r>
      <w:proofErr w:type="spellEnd"/>
      <w:r w:rsidR="00EC0D93">
        <w:t xml:space="preserve">)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w:t>
      </w:r>
      <w:proofErr w:type="spellStart"/>
      <w:r w:rsidR="003A7BAA">
        <w:t>vansjotemp</w:t>
      </w:r>
      <w:proofErr w:type="spellEnd"/>
      <w:r w:rsidR="003A7BAA">
        <w:t xml:space="preserve"> file, which has four columns: the first is a date column formatted as </w:t>
      </w:r>
      <w:proofErr w:type="spellStart"/>
      <w:r w:rsidR="003A7BAA">
        <w:t>yyyymmdd</w:t>
      </w:r>
      <w:proofErr w:type="spellEnd"/>
      <w:r w:rsidR="003A7BAA">
        <w:t xml:space="preserve">,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made a new file in .</w:t>
      </w:r>
      <w:proofErr w:type="spellStart"/>
      <w:r w:rsidR="00F2681F">
        <w:t>xls</w:t>
      </w:r>
      <w:proofErr w:type="spellEnd"/>
      <w:r w:rsidR="00F2681F">
        <w:t xml:space="preserve">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w:t>
      </w:r>
      <w:proofErr w:type="spellStart"/>
      <w:r w:rsidR="0031247E">
        <w:t>Vansjo</w:t>
      </w:r>
      <w:proofErr w:type="spellEnd"/>
      <w:r w:rsidR="0031247E">
        <w:t xml:space="preserve"> example comes from a deep lake)</w:t>
      </w:r>
      <w:r w:rsidR="00203BFD">
        <w:t xml:space="preserve">. The model now runs, and I am able to compare modeled vs observed temperatures, visualized in figures 2, 3, 4, and 22. </w:t>
      </w:r>
      <w:r w:rsidR="00506E9A">
        <w:t xml:space="preserve">The model now runs between </w:t>
      </w:r>
      <w:proofErr w:type="spellStart"/>
      <w:r w:rsidR="00506E9A">
        <w:t>m_start</w:t>
      </w:r>
      <w:proofErr w:type="spellEnd"/>
      <w:r w:rsidR="00506E9A">
        <w:t xml:space="preserve"> </w:t>
      </w:r>
      <w:proofErr w:type="gramStart"/>
      <w:r w:rsidR="00506E9A">
        <w:t>=[</w:t>
      </w:r>
      <w:proofErr w:type="gramEnd"/>
      <w:r w:rsidR="00506E9A">
        <w:t xml:space="preserve">1969,6,27] and </w:t>
      </w:r>
      <w:proofErr w:type="spellStart"/>
      <w:r w:rsidR="00506E9A">
        <w:t>m_stop</w:t>
      </w:r>
      <w:proofErr w:type="spellEnd"/>
      <w:r w:rsidR="00506E9A">
        <w:t>=[2009,12,31]. It ran into an error (“undefined</w:t>
      </w:r>
      <w:r w:rsidR="00F6349C">
        <w:t xml:space="preserve"> function or variable ‘z0’”) when I put </w:t>
      </w:r>
      <w:proofErr w:type="spellStart"/>
      <w:r w:rsidR="00F6349C">
        <w:t>m_stop</w:t>
      </w:r>
      <w:proofErr w:type="spellEnd"/>
      <w:r w:rsidR="00F6349C">
        <w:t>=2011,12,31].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w:t>
      </w:r>
      <w:proofErr w:type="gramStart"/>
      <w:r>
        <w:t>pretty well</w:t>
      </w:r>
      <w:proofErr w:type="gramEnd"/>
      <w:r>
        <w:t xml:space="preserve">, but has issues with the </w:t>
      </w:r>
      <w:proofErr w:type="spellStart"/>
      <w:r>
        <w:t>metalimnion</w:t>
      </w:r>
      <w:proofErr w:type="spellEnd"/>
      <w:r>
        <w:t xml:space="preserve"> and </w:t>
      </w:r>
      <w:proofErr w:type="spellStart"/>
      <w:r>
        <w:t>hypolimnion</w:t>
      </w:r>
      <w:proofErr w:type="spellEnd"/>
      <w:r>
        <w:t xml:space="preserve">.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 xml:space="preserve">(passive and </w:t>
      </w:r>
      <w:proofErr w:type="spellStart"/>
      <w:r w:rsidR="00FB4EB4">
        <w:t>sedimenting</w:t>
      </w:r>
      <w:proofErr w:type="spellEnd"/>
      <w:r w:rsidR="00FB4EB4">
        <w:t xml:space="preserve"> tracer, total P, dissolved</w:t>
      </w:r>
      <w:r w:rsidR="00A61AF6">
        <w:t xml:space="preserve"> organic P, </w:t>
      </w:r>
      <w:proofErr w:type="spellStart"/>
      <w:r w:rsidR="00A61AF6">
        <w:t>chl</w:t>
      </w:r>
      <w:proofErr w:type="spellEnd"/>
      <w:r w:rsidR="00A61AF6">
        <w:t xml:space="preserve"> a). This will need to be taken from the Lake 239 inflow data (NW and NE inflows, perhaps averaged) and written into the matrix </w:t>
      </w:r>
      <w:r w:rsidR="00C848A4">
        <w:t xml:space="preserve">for the inputs (using the </w:t>
      </w:r>
      <w:proofErr w:type="spellStart"/>
      <w:r w:rsidR="00C848A4">
        <w:t>ImportInputs</w:t>
      </w:r>
      <w:proofErr w:type="spellEnd"/>
      <w:r w:rsidR="00C848A4">
        <w:t xml:space="preserve"> script in the </w:t>
      </w:r>
      <w:proofErr w:type="spellStart"/>
      <w:r w:rsidR="00C848A4">
        <w:t>Input_generator</w:t>
      </w:r>
      <w:proofErr w:type="spellEnd"/>
      <w:r w:rsidR="00C848A4">
        <w:t xml:space="preserve">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308C8F05" w14:textId="77777777" w:rsidR="006271E2" w:rsidRDefault="006271E2">
      <w:pPr>
        <w:rPr>
          <w:b/>
        </w:rPr>
      </w:pPr>
      <w:r>
        <w:rPr>
          <w:b/>
        </w:rPr>
        <w:br w:type="page"/>
      </w:r>
    </w:p>
    <w:p w14:paraId="4D5A1371" w14:textId="37E3930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w:t>
      </w:r>
      <w:proofErr w:type="spellStart"/>
      <w:r>
        <w:t>MyLake</w:t>
      </w:r>
      <w:proofErr w:type="spellEnd"/>
      <w:r>
        <w:t xml:space="preserv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w:t>
      </w:r>
      <w:proofErr w:type="spellStart"/>
      <w:r>
        <w:t>Vansjo</w:t>
      </w:r>
      <w:proofErr w:type="spellEnd"/>
      <w:r>
        <w:t xml:space="preserve"> parameter file. </w:t>
      </w:r>
    </w:p>
    <w:p w14:paraId="048977B5" w14:textId="545DBB8D" w:rsidR="00332B70" w:rsidRDefault="00332B70" w:rsidP="00332B70">
      <w:pPr>
        <w:pStyle w:val="ListParagraph"/>
        <w:numPr>
          <w:ilvl w:val="0"/>
          <w:numId w:val="2"/>
        </w:numPr>
      </w:pPr>
      <w:proofErr w:type="spellStart"/>
      <w:r>
        <w:t>I_scT</w:t>
      </w:r>
      <w:proofErr w:type="spellEnd"/>
      <w:r>
        <w:t xml:space="preserve">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proofErr w:type="spellStart"/>
      <w:r>
        <w:t>I_scV</w:t>
      </w:r>
      <w:proofErr w:type="spellEnd"/>
      <w:r>
        <w:t xml:space="preserve"> (fraction scalar for volume inflows)</w:t>
      </w:r>
    </w:p>
    <w:p w14:paraId="4B0E691D" w14:textId="042F964A" w:rsidR="00670B7F" w:rsidRDefault="00670B7F" w:rsidP="007A0B5B">
      <w:pPr>
        <w:pStyle w:val="ListParagraph"/>
        <w:numPr>
          <w:ilvl w:val="1"/>
          <w:numId w:val="2"/>
        </w:numPr>
      </w:pPr>
      <w:r>
        <w:t xml:space="preserve">Raoul informed me that this is initially set at 1. I discovered that it was set at 0.1. This may be a mistake, or it might be </w:t>
      </w:r>
      <w:proofErr w:type="gramStart"/>
      <w:r>
        <w:t>due to the fact that</w:t>
      </w:r>
      <w:proofErr w:type="gramEnd"/>
      <w:r>
        <w:t xml:space="preserve">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w:t>
      </w:r>
      <w:proofErr w:type="spellStart"/>
      <w:r w:rsidR="00FB2F36">
        <w:t>hypolimnion</w:t>
      </w:r>
      <w:proofErr w:type="spellEnd"/>
      <w:r w:rsidR="00FB2F36">
        <w:t xml:space="preserve"> haven’t gone away.</w:t>
      </w:r>
    </w:p>
    <w:p w14:paraId="03FC0A02" w14:textId="44CC48B5" w:rsidR="00DE322F" w:rsidRDefault="00DE322F" w:rsidP="00DE322F">
      <w:pPr>
        <w:pStyle w:val="ListParagraph"/>
        <w:numPr>
          <w:ilvl w:val="0"/>
          <w:numId w:val="2"/>
        </w:numPr>
      </w:pPr>
      <w:proofErr w:type="spellStart"/>
      <w:r>
        <w:t>K</w:t>
      </w:r>
      <w:r w:rsidR="00D57FF2">
        <w:t>z_ak</w:t>
      </w:r>
      <w:proofErr w:type="spellEnd"/>
      <w:r w:rsidR="00D57FF2">
        <w:t xml:space="preserve">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w:t>
      </w:r>
      <w:proofErr w:type="spellStart"/>
      <w:r>
        <w:t>Vansjo</w:t>
      </w:r>
      <w:proofErr w:type="spellEnd"/>
      <w:r>
        <w:t xml:space="preserve"> example. </w:t>
      </w:r>
    </w:p>
    <w:p w14:paraId="6C0E148E" w14:textId="2D5E96EA" w:rsidR="00D57FF2" w:rsidRDefault="00D57FF2" w:rsidP="00D57FF2">
      <w:pPr>
        <w:pStyle w:val="ListParagraph"/>
        <w:numPr>
          <w:ilvl w:val="1"/>
          <w:numId w:val="2"/>
        </w:numPr>
      </w:pPr>
      <w:r>
        <w:t xml:space="preserve">Using equation 18 in the </w:t>
      </w:r>
      <w:proofErr w:type="spellStart"/>
      <w:r>
        <w:t>MyLake</w:t>
      </w:r>
      <w:proofErr w:type="spellEnd"/>
      <w:r>
        <w:t xml:space="preserv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w:t>
      </w:r>
      <w:proofErr w:type="spellStart"/>
      <w:r w:rsidR="008F04D3">
        <w:t>NaN</w:t>
      </w:r>
      <w:proofErr w:type="spellEnd"/>
      <w:r w:rsidR="008F04D3">
        <w:t xml:space="preserve"> is entered for this parameter value, </w:t>
      </w:r>
      <w:proofErr w:type="spellStart"/>
      <w:r w:rsidR="008F04D3">
        <w:t>ak</w:t>
      </w:r>
      <w:proofErr w:type="spellEnd"/>
      <w:r w:rsidR="008F04D3">
        <w:t xml:space="preserve"> will be calculated from lake surface area. I tried doing this, and the predictions for temperature in the lower water column improved. </w:t>
      </w:r>
    </w:p>
    <w:p w14:paraId="1B5788FD" w14:textId="77777777" w:rsidR="006271E2"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14:paraId="4B59070A" w14:textId="082F010B" w:rsidR="00F521C7" w:rsidRDefault="003B23D4" w:rsidP="003B23D4">
      <w:pPr>
        <w:ind w:left="720"/>
      </w:pP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71A2E0F1" w14:textId="77777777" w:rsidR="006271E2" w:rsidRDefault="006271E2">
      <w:pPr>
        <w:rPr>
          <w:b/>
        </w:rPr>
      </w:pPr>
      <w:r>
        <w:rPr>
          <w:b/>
        </w:rPr>
        <w:br w:type="page"/>
      </w:r>
    </w:p>
    <w:p w14:paraId="31C01A7E" w14:textId="0E47C024"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w:t>
      </w:r>
      <w:proofErr w:type="spellStart"/>
      <w:r>
        <w:t>MyLake</w:t>
      </w:r>
      <w:proofErr w:type="spellEnd"/>
      <w:r>
        <w:t xml:space="preserv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p>
    <w:p w14:paraId="1DA5775E" w14:textId="77777777" w:rsidR="001E418E" w:rsidRDefault="001E418E" w:rsidP="001E418E"/>
    <w:p w14:paraId="5F51BE45" w14:textId="77777777" w:rsidR="006271E2" w:rsidRDefault="006271E2">
      <w:pPr>
        <w:rPr>
          <w:b/>
        </w:rPr>
      </w:pPr>
      <w:r>
        <w:rPr>
          <w:b/>
        </w:rPr>
        <w:br w:type="page"/>
      </w:r>
    </w:p>
    <w:p w14:paraId="3D9EFD01" w14:textId="109C82C7" w:rsidR="00F80577" w:rsidRDefault="00F80577" w:rsidP="001E418E">
      <w:pPr>
        <w:rPr>
          <w:b/>
        </w:rPr>
      </w:pPr>
      <w:r>
        <w:rPr>
          <w:b/>
        </w:rPr>
        <w:t>2017/07/27</w:t>
      </w:r>
    </w:p>
    <w:p w14:paraId="7ED52F02" w14:textId="725F1F69" w:rsidR="00536044" w:rsidRDefault="00F80577" w:rsidP="001E418E">
      <w:r>
        <w:t xml:space="preserve">Today, I read through Remy </w:t>
      </w:r>
      <w:proofErr w:type="spellStart"/>
      <w:r>
        <w:t>Buoyssou’s</w:t>
      </w:r>
      <w:proofErr w:type="spellEnd"/>
      <w:r>
        <w:t xml:space="preserve"> thesis, with an eye to the way inflow to the catchment was calculated. </w:t>
      </w:r>
      <w:r w:rsidR="00536044">
        <w:t xml:space="preserve">In there, it specifies that inflow is calculated as the precipitation (mm) x catchment area (ha). </w:t>
      </w:r>
    </w:p>
    <w:p w14:paraId="4644EA97" w14:textId="77777777" w:rsidR="00536044" w:rsidRDefault="00536044" w:rsidP="001E418E"/>
    <w:p w14:paraId="5CE88EFA" w14:textId="0A58CBF5" w:rsidR="00536044" w:rsidRDefault="00536044" w:rsidP="001E418E">
      <w:r>
        <w:t xml:space="preserve">Relevant parameters: </w:t>
      </w:r>
    </w:p>
    <w:p w14:paraId="60C1EAC7" w14:textId="5D02A6D1" w:rsidR="00536044" w:rsidRDefault="00536044" w:rsidP="00536044">
      <w:pPr>
        <w:pStyle w:val="ListParagraph"/>
        <w:numPr>
          <w:ilvl w:val="0"/>
          <w:numId w:val="7"/>
        </w:numPr>
      </w:pPr>
      <w:r>
        <w:t>Precipitation measured at met site (mm)</w:t>
      </w:r>
    </w:p>
    <w:p w14:paraId="65ED55D5" w14:textId="3BE3A4E5" w:rsidR="00536044" w:rsidRDefault="00536044" w:rsidP="00536044">
      <w:pPr>
        <w:pStyle w:val="ListParagraph"/>
        <w:numPr>
          <w:ilvl w:val="0"/>
          <w:numId w:val="7"/>
        </w:numPr>
      </w:pPr>
      <w:r>
        <w:t>Watershed area L227 = 49 ha</w:t>
      </w:r>
    </w:p>
    <w:p w14:paraId="5F9BB5F7" w14:textId="2739C926" w:rsidR="00536044" w:rsidRDefault="00536044" w:rsidP="00536044">
      <w:pPr>
        <w:pStyle w:val="ListParagraph"/>
        <w:numPr>
          <w:ilvl w:val="0"/>
          <w:numId w:val="7"/>
        </w:numPr>
      </w:pPr>
      <w:r>
        <w:t>Watershed area L239 (inflow parameters other than volume come from here) = 335 ha</w:t>
      </w:r>
    </w:p>
    <w:p w14:paraId="6EE6761E" w14:textId="77777777" w:rsidR="00536044" w:rsidRDefault="00536044" w:rsidP="00536044"/>
    <w:p w14:paraId="44E481AE" w14:textId="1E594F60" w:rsidR="00536044" w:rsidRDefault="00C157C3" w:rsidP="00536044">
      <w:r>
        <w:t>I looked through the L227 input file, and I noticed that the inflow (m</w:t>
      </w:r>
      <w:r>
        <w:rPr>
          <w:vertAlign w:val="superscript"/>
        </w:rPr>
        <w:t>3</w:t>
      </w:r>
      <w:r>
        <w:t xml:space="preserve"> d</w:t>
      </w:r>
      <w:r>
        <w:rPr>
          <w:vertAlign w:val="superscript"/>
        </w:rPr>
        <w:t>-1</w:t>
      </w:r>
      <w:r>
        <w:t xml:space="preserve">) is calculated for the L239 watershed area, not the L227 watershed area. This explains why I was seeing “Large inflow” warnings when I had the inflow volume scaling parameter set to 1. </w:t>
      </w:r>
    </w:p>
    <w:p w14:paraId="6346DBEE" w14:textId="77777777" w:rsidR="00C157C3" w:rsidRDefault="00C157C3" w:rsidP="00536044"/>
    <w:p w14:paraId="3070334C" w14:textId="2C46F081" w:rsidR="00C157C3" w:rsidRDefault="003119FF" w:rsidP="00536044">
      <w:r>
        <w:t xml:space="preserve">I went through and multiplied the precipitation by the L227 watershed area rather than the L239 watershed area in the input file, and I set the </w:t>
      </w:r>
      <w:proofErr w:type="spellStart"/>
      <w:r>
        <w:t>I_scV</w:t>
      </w:r>
      <w:proofErr w:type="spellEnd"/>
      <w:r>
        <w:t xml:space="preserve"> parameter back to 1 in the parameter file. This essentially says that all the precipitation hitting the ground in the L227 catchment makes it to the lake. </w:t>
      </w:r>
      <w:r w:rsidR="007E0920">
        <w:t xml:space="preserve">Running the model with these inputs and parameters yielded only 3 “Large inflow” warnings from 1969-2009. </w:t>
      </w:r>
    </w:p>
    <w:p w14:paraId="59A73512" w14:textId="77777777" w:rsidR="003119FF" w:rsidRDefault="003119FF" w:rsidP="00536044"/>
    <w:p w14:paraId="20B36B3F" w14:textId="1E0FC1C0" w:rsidR="003119FF" w:rsidRDefault="003119FF" w:rsidP="00536044">
      <w:r>
        <w:t xml:space="preserve">However, not 100% of the precipitation in the catchment reaches the lake, so the </w:t>
      </w:r>
      <w:proofErr w:type="spellStart"/>
      <w:r>
        <w:t>I_scV</w:t>
      </w:r>
      <w:proofErr w:type="spellEnd"/>
      <w:r>
        <w:t xml:space="preserve"> parameter must be scaled to reflect this. In the “L227 hydrology” document, </w:t>
      </w:r>
      <w:r w:rsidR="00050CE1">
        <w:t>a regression between precipitation and L227 outflow is presented (R</w:t>
      </w:r>
      <w:r w:rsidR="00050CE1">
        <w:rPr>
          <w:vertAlign w:val="superscript"/>
        </w:rPr>
        <w:t>2</w:t>
      </w:r>
      <w:r w:rsidR="00050CE1">
        <w:t xml:space="preserve"> = 0.68, N = 28): </w:t>
      </w:r>
    </w:p>
    <w:p w14:paraId="4B1B38EF" w14:textId="77777777" w:rsidR="006A760B" w:rsidRDefault="006A760B" w:rsidP="006A760B"/>
    <w:p w14:paraId="4F88C350" w14:textId="7165026E" w:rsidR="00050CE1" w:rsidRDefault="00050CE1" w:rsidP="006A760B">
      <w:pPr>
        <w:jc w:val="center"/>
      </w:pPr>
      <w:r>
        <w:t>L227 runoff (mm) = 0.7359 * precipitation (mm) – 281.25</w:t>
      </w:r>
    </w:p>
    <w:p w14:paraId="084B400C" w14:textId="77777777" w:rsidR="00050CE1" w:rsidRDefault="00050CE1" w:rsidP="00536044"/>
    <w:p w14:paraId="0A6C7CE4" w14:textId="345A6788" w:rsidR="00445EE0" w:rsidRDefault="00050CE1" w:rsidP="00536044">
      <w:r>
        <w:t xml:space="preserve">Given this relationship, it is expected that </w:t>
      </w:r>
      <w:r w:rsidR="006A760B">
        <w:t xml:space="preserve">73.6 % of precipitation leaves the lake as outflow. If we assume </w:t>
      </w:r>
      <w:r w:rsidR="00AB23DB">
        <w:t>outflow</w:t>
      </w:r>
      <w:r w:rsidR="006A760B">
        <w:t xml:space="preserve"> = </w:t>
      </w:r>
      <w:r w:rsidR="009C1640">
        <w:t>inflow</w:t>
      </w:r>
      <w:r w:rsidR="006A760B">
        <w:t xml:space="preserve"> </w:t>
      </w:r>
      <w:r w:rsidR="00AB23DB">
        <w:t>-</w:t>
      </w:r>
      <w:r w:rsidR="006A760B">
        <w:t xml:space="preserve"> evaporation, we can apply </w:t>
      </w:r>
      <w:r w:rsidR="009C1640">
        <w:t>0.7359 as a scaling parameter for inflow volume (</w:t>
      </w:r>
      <w:proofErr w:type="spellStart"/>
      <w:r w:rsidR="009C1640">
        <w:t>I_scV</w:t>
      </w:r>
      <w:proofErr w:type="spellEnd"/>
      <w:r w:rsidR="009C1640">
        <w:t xml:space="preserve">). </w:t>
      </w:r>
      <w:r w:rsidR="00C12CEF">
        <w:t>This is not perfect, as it ignores evaporation, but it will be better than using 1 for now.</w:t>
      </w:r>
    </w:p>
    <w:p w14:paraId="395F746F" w14:textId="77777777" w:rsidR="00445EE0" w:rsidRDefault="00445EE0" w:rsidP="00536044"/>
    <w:p w14:paraId="5D88A4C3" w14:textId="72D6A060" w:rsidR="00050CE1" w:rsidRDefault="00445EE0" w:rsidP="00536044">
      <w:r>
        <w:t xml:space="preserve">I found the </w:t>
      </w:r>
      <w:r w:rsidR="00EE5B0B">
        <w:t xml:space="preserve">script file in Remy’s documentation that generates matrices and comparison figures for observed ice break and freeze and </w:t>
      </w:r>
      <w:proofErr w:type="gramStart"/>
      <w:r w:rsidR="00EE5B0B">
        <w:t xml:space="preserve">modeled </w:t>
      </w:r>
      <w:r w:rsidR="006A760B">
        <w:t xml:space="preserve"> </w:t>
      </w:r>
      <w:r w:rsidR="00EE5B0B">
        <w:t>ice</w:t>
      </w:r>
      <w:proofErr w:type="gramEnd"/>
      <w:r w:rsidR="00EE5B0B">
        <w:t xml:space="preserve"> break and freeze. I edited the code to run with my files, and I stored the script files (</w:t>
      </w:r>
      <w:proofErr w:type="spellStart"/>
      <w:r w:rsidR="00EE5B0B">
        <w:t>Iceplot.m</w:t>
      </w:r>
      <w:proofErr w:type="spellEnd"/>
      <w:r w:rsidR="00EE5B0B">
        <w:t xml:space="preserve"> and </w:t>
      </w:r>
      <w:proofErr w:type="spellStart"/>
      <w:r w:rsidR="00A63801">
        <w:t>PerformanceIce</w:t>
      </w:r>
      <w:r w:rsidR="00EE5B0B">
        <w:t>.m</w:t>
      </w:r>
      <w:proofErr w:type="spellEnd"/>
      <w:r w:rsidR="00EE5B0B">
        <w:t>) in a new folder entitled “</w:t>
      </w:r>
      <w:r w:rsidR="006F285E">
        <w:t>Model Output Evaluations.”</w:t>
      </w:r>
    </w:p>
    <w:p w14:paraId="3A0527F0" w14:textId="77777777" w:rsidR="006F285E" w:rsidRDefault="006F285E" w:rsidP="00536044"/>
    <w:p w14:paraId="47BC2323" w14:textId="77777777" w:rsidR="006F285E" w:rsidRDefault="006F285E" w:rsidP="00536044">
      <w:r>
        <w:t>With the new changes to parameters (</w:t>
      </w:r>
      <w:proofErr w:type="spellStart"/>
      <w:r>
        <w:t>I_scV</w:t>
      </w:r>
      <w:proofErr w:type="spellEnd"/>
      <w:r>
        <w:t xml:space="preserve"> = 0.7359) and inputs (inflow scaled for L227 rather than L239), here’s what the comparisons of modeled (dashed) vs. observed (solid) ice dates look like: </w:t>
      </w:r>
    </w:p>
    <w:p w14:paraId="72D9EE03" w14:textId="179CD16E" w:rsidR="006F285E" w:rsidRDefault="006F285E" w:rsidP="00536044">
      <w:r>
        <w:rPr>
          <w:noProof/>
        </w:rPr>
        <w:drawing>
          <wp:inline distT="0" distB="0" distL="0" distR="0" wp14:anchorId="3C72F0A9" wp14:editId="7CBA4428">
            <wp:extent cx="3823335" cy="2865867"/>
            <wp:effectExtent l="0" t="0" r="12065" b="4445"/>
            <wp:docPr id="3" name="Picture 3" descr="../../../Desktop/Screen%20Shot%202017-07-27%20at%201.5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7%20at%201.54.3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691" cy="2872130"/>
                    </a:xfrm>
                    <a:prstGeom prst="rect">
                      <a:avLst/>
                    </a:prstGeom>
                    <a:noFill/>
                    <a:ln>
                      <a:noFill/>
                    </a:ln>
                  </pic:spPr>
                </pic:pic>
              </a:graphicData>
            </a:graphic>
          </wp:inline>
        </w:drawing>
      </w:r>
    </w:p>
    <w:p w14:paraId="3DE3632B" w14:textId="50E336F7" w:rsidR="00790725" w:rsidRDefault="00790725" w:rsidP="00790725">
      <w:proofErr w:type="spellStart"/>
      <w:r>
        <w:t>BreakModel-BreakObs</w:t>
      </w:r>
      <w:proofErr w:type="spellEnd"/>
      <w:r>
        <w:t xml:space="preserve"> = 8.350 </w:t>
      </w:r>
      <w:r>
        <w:sym w:font="Symbol" w:char="F0B1"/>
      </w:r>
      <w:r>
        <w:t xml:space="preserve"> 4.721</w:t>
      </w:r>
    </w:p>
    <w:p w14:paraId="6F0D57B6" w14:textId="628C8C1B" w:rsidR="00790725" w:rsidRDefault="00790725" w:rsidP="00536044">
      <w:proofErr w:type="spellStart"/>
      <w:r>
        <w:t>FreezeModel-FreezeObs</w:t>
      </w:r>
      <w:proofErr w:type="spellEnd"/>
      <w:r>
        <w:t xml:space="preserve"> = -11.025 </w:t>
      </w:r>
      <w:r>
        <w:sym w:font="Symbol" w:char="F0B1"/>
      </w:r>
      <w:r>
        <w:t xml:space="preserve"> 6.479</w:t>
      </w:r>
    </w:p>
    <w:p w14:paraId="10D59C68" w14:textId="77777777" w:rsidR="006F285E" w:rsidRDefault="006F285E" w:rsidP="00536044"/>
    <w:p w14:paraId="7B467A7F" w14:textId="282F2991" w:rsidR="006F285E" w:rsidRDefault="006F285E" w:rsidP="00536044">
      <w:r>
        <w:t>I added 1.8 degrees to the inflow temperature (</w:t>
      </w:r>
      <w:proofErr w:type="spellStart"/>
      <w:r>
        <w:t>I_scT</w:t>
      </w:r>
      <w:proofErr w:type="spellEnd"/>
      <w:r>
        <w:t xml:space="preserve"> = 1.8, not 0)</w:t>
      </w:r>
      <w:r w:rsidR="00C12CEF">
        <w:t xml:space="preserve">. This improved freeze and break estimates. </w:t>
      </w:r>
    </w:p>
    <w:p w14:paraId="3F8CD4EF" w14:textId="5A78496A" w:rsidR="006271E2" w:rsidRDefault="006271E2" w:rsidP="00536044">
      <w:r>
        <w:rPr>
          <w:noProof/>
        </w:rPr>
        <w:drawing>
          <wp:inline distT="0" distB="0" distL="0" distR="0" wp14:anchorId="00A41679" wp14:editId="49BFDF56">
            <wp:extent cx="3823335" cy="2913660"/>
            <wp:effectExtent l="0" t="0" r="12065" b="7620"/>
            <wp:docPr id="4" name="Picture 4"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A75FCB6" w14:textId="77777777" w:rsidR="00790725" w:rsidRDefault="00790725" w:rsidP="00790725">
      <w:proofErr w:type="spellStart"/>
      <w:r>
        <w:t>BreakModel-BreakObs</w:t>
      </w:r>
      <w:proofErr w:type="spellEnd"/>
      <w:r>
        <w:t xml:space="preserve"> = 7.875 </w:t>
      </w:r>
      <w:r>
        <w:sym w:font="Symbol" w:char="F0B1"/>
      </w:r>
      <w:r>
        <w:t xml:space="preserve"> 4.592</w:t>
      </w:r>
    </w:p>
    <w:p w14:paraId="6B6C897D" w14:textId="0A9AE7DE" w:rsidR="00790725" w:rsidRDefault="00790725" w:rsidP="00790725">
      <w:proofErr w:type="spellStart"/>
      <w:r>
        <w:t>FreezeModel-FreezeObs</w:t>
      </w:r>
      <w:proofErr w:type="spellEnd"/>
      <w:r>
        <w:t xml:space="preserve"> = -10.825 </w:t>
      </w:r>
      <w:r>
        <w:sym w:font="Symbol" w:char="F0B1"/>
      </w:r>
      <w:r>
        <w:t xml:space="preserve"> 6.320</w:t>
      </w:r>
    </w:p>
    <w:p w14:paraId="1A8EE189" w14:textId="77777777" w:rsidR="002060CA" w:rsidRDefault="002060CA" w:rsidP="00790725"/>
    <w:p w14:paraId="1DCB514E" w14:textId="510B05A7" w:rsidR="002060CA" w:rsidRDefault="002060CA" w:rsidP="002060CA">
      <w:r>
        <w:t>I added 1.8 degrees to the inflow temperature (</w:t>
      </w:r>
      <w:proofErr w:type="spellStart"/>
      <w:r>
        <w:t>I_scT</w:t>
      </w:r>
      <w:proofErr w:type="spellEnd"/>
      <w:r>
        <w:t xml:space="preserve"> = 5, not 0). This improved freeze and break estimates. </w:t>
      </w:r>
    </w:p>
    <w:p w14:paraId="1BFAEC8A" w14:textId="77777777" w:rsidR="002060CA" w:rsidRDefault="002060CA" w:rsidP="002060CA">
      <w:r>
        <w:rPr>
          <w:noProof/>
        </w:rPr>
        <w:drawing>
          <wp:inline distT="0" distB="0" distL="0" distR="0" wp14:anchorId="74F1BAAF" wp14:editId="7893BF09">
            <wp:extent cx="3823335" cy="2913660"/>
            <wp:effectExtent l="0" t="0" r="12065" b="7620"/>
            <wp:docPr id="7" name="Picture 7"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4511D63" w14:textId="0D761EB3" w:rsidR="002060CA" w:rsidRDefault="002060CA" w:rsidP="002060CA">
      <w:proofErr w:type="spellStart"/>
      <w:r>
        <w:t>BreakModel-BreakObs</w:t>
      </w:r>
      <w:proofErr w:type="spellEnd"/>
      <w:r>
        <w:t xml:space="preserve"> = 7.000 </w:t>
      </w:r>
      <w:r>
        <w:sym w:font="Symbol" w:char="F0B1"/>
      </w:r>
      <w:r>
        <w:t xml:space="preserve"> 4.478</w:t>
      </w:r>
    </w:p>
    <w:p w14:paraId="36E11BBC" w14:textId="52F24B3F" w:rsidR="002060CA" w:rsidRDefault="008A0EF7" w:rsidP="002060CA">
      <w:proofErr w:type="spellStart"/>
      <w:r>
        <w:t>FreezeModel-FreezeObs</w:t>
      </w:r>
      <w:proofErr w:type="spellEnd"/>
      <w:r>
        <w:t xml:space="preserve"> = -10.5</w:t>
      </w:r>
      <w:r w:rsidR="002060CA">
        <w:t xml:space="preserve">25 </w:t>
      </w:r>
      <w:r w:rsidR="002060CA">
        <w:sym w:font="Symbol" w:char="F0B1"/>
      </w:r>
      <w:r w:rsidR="002060CA">
        <w:t xml:space="preserve"> </w:t>
      </w:r>
      <w:r>
        <w:t>6.445</w:t>
      </w:r>
    </w:p>
    <w:p w14:paraId="766F1025" w14:textId="77777777" w:rsidR="002060CA" w:rsidRDefault="002060CA" w:rsidP="00790725"/>
    <w:p w14:paraId="7C0C99D2" w14:textId="65386511" w:rsidR="00790725" w:rsidRDefault="000E3461" w:rsidP="00536044">
      <w:r>
        <w:t xml:space="preserve">However, I ran the </w:t>
      </w:r>
      <w:proofErr w:type="spellStart"/>
      <w:r>
        <w:t>PerformanceIce.m</w:t>
      </w:r>
      <w:proofErr w:type="spellEnd"/>
      <w:r>
        <w:t xml:space="preserve"> script from Remy, and the </w:t>
      </w:r>
      <w:proofErr w:type="spellStart"/>
      <w:r>
        <w:t>rmse</w:t>
      </w:r>
      <w:proofErr w:type="spellEnd"/>
      <w:r>
        <w:t xml:space="preserve"> for ice break and freeze are </w:t>
      </w:r>
      <w:r w:rsidR="002925F5">
        <w:t xml:space="preserve">6.9250 and 16.5854, respectively. </w:t>
      </w:r>
      <w:r w:rsidR="00953431">
        <w:t xml:space="preserve">This is higher than </w:t>
      </w:r>
      <w:r w:rsidR="00616F32">
        <w:t xml:space="preserve">the </w:t>
      </w:r>
      <w:proofErr w:type="spellStart"/>
      <w:r w:rsidR="00616F32">
        <w:t>rmse</w:t>
      </w:r>
      <w:proofErr w:type="spellEnd"/>
      <w:r w:rsidR="00616F32">
        <w:t xml:space="preserve"> values in Remy’s thesis (3.78 and 2.08 for breaking and freezing, respectively). </w:t>
      </w:r>
      <w:r w:rsidR="00A63801">
        <w:t xml:space="preserve">This may not be a huge deal – I will ask Raoul and Jason. </w:t>
      </w:r>
    </w:p>
    <w:p w14:paraId="44C5132F" w14:textId="77777777" w:rsidR="00CF19E8" w:rsidRDefault="00CF19E8" w:rsidP="00536044"/>
    <w:p w14:paraId="6F2D3FE8" w14:textId="77777777" w:rsidR="00CF19E8" w:rsidRDefault="00CF19E8">
      <w:pPr>
        <w:rPr>
          <w:b/>
        </w:rPr>
      </w:pPr>
      <w:r>
        <w:rPr>
          <w:b/>
        </w:rPr>
        <w:br w:type="page"/>
      </w:r>
    </w:p>
    <w:p w14:paraId="577DD50E" w14:textId="2A49E043" w:rsidR="00CF19E8" w:rsidRDefault="00CF19E8" w:rsidP="00536044">
      <w:pPr>
        <w:rPr>
          <w:b/>
        </w:rPr>
      </w:pPr>
      <w:r>
        <w:rPr>
          <w:b/>
        </w:rPr>
        <w:t>2017/07/30</w:t>
      </w:r>
    </w:p>
    <w:p w14:paraId="7E7F0438" w14:textId="6FB8395A" w:rsidR="0040161D" w:rsidRDefault="00CF19E8" w:rsidP="00561591">
      <w:r>
        <w:t xml:space="preserve">I </w:t>
      </w:r>
      <w:r w:rsidR="00561591">
        <w:t xml:space="preserve">updated the heatflux_v12.m script file today. I noticed that on lines 76-80, the script specifies total transmissivity if global radiation data are missing from the input file (they are missing for L227). </w:t>
      </w:r>
      <w:r w:rsidR="004C6941">
        <w:t xml:space="preserve">The file originally had the empirical determination of transmissivity from </w:t>
      </w:r>
      <w:proofErr w:type="spellStart"/>
      <w:r w:rsidR="004C6941">
        <w:t>Beisjo</w:t>
      </w:r>
      <w:proofErr w:type="spellEnd"/>
      <w:r w:rsidR="004C6941">
        <w:t xml:space="preserve"> and </w:t>
      </w:r>
      <w:proofErr w:type="spellStart"/>
      <w:r w:rsidR="004C6941">
        <w:t>Vansjo</w:t>
      </w:r>
      <w:proofErr w:type="spellEnd"/>
      <w:r w:rsidR="00877335">
        <w:t xml:space="preserve"> activated (line 79) but had the generic formula commented out (line 80). I switched the two: commented out the </w:t>
      </w:r>
      <w:proofErr w:type="spellStart"/>
      <w:r w:rsidR="00877335">
        <w:t>Beisjo</w:t>
      </w:r>
      <w:proofErr w:type="spellEnd"/>
      <w:r w:rsidR="00877335">
        <w:t>/</w:t>
      </w:r>
      <w:proofErr w:type="spellStart"/>
      <w:r w:rsidR="00877335">
        <w:t>Vansjo</w:t>
      </w:r>
      <w:proofErr w:type="spellEnd"/>
      <w:r w:rsidR="00877335">
        <w:t xml:space="preserve"> example (line 79) and activated the generic formula (line 80). </w:t>
      </w:r>
      <w:r w:rsidR="008F3145">
        <w:t xml:space="preserve">However, doing this made the predictions of ice break/freeze worsen. The </w:t>
      </w:r>
      <w:proofErr w:type="spellStart"/>
      <w:r w:rsidR="008F3145">
        <w:t>rmse</w:t>
      </w:r>
      <w:proofErr w:type="spellEnd"/>
      <w:r w:rsidR="008F3145">
        <w:t xml:space="preserve"> for breaking and freezing ice is now 10.48 and 19.68, respectively (</w:t>
      </w:r>
      <w:r w:rsidR="00031035">
        <w:t xml:space="preserve">given an </w:t>
      </w:r>
      <w:proofErr w:type="spellStart"/>
      <w:r w:rsidR="00031035">
        <w:t>I_scT</w:t>
      </w:r>
      <w:proofErr w:type="spellEnd"/>
      <w:r w:rsidR="00031035">
        <w:t xml:space="preserve"> of</w:t>
      </w:r>
      <w:r w:rsidR="008F3145">
        <w:t xml:space="preserve"> 0).</w:t>
      </w:r>
      <w:r w:rsidR="00D234D0">
        <w:t xml:space="preserve"> </w:t>
      </w:r>
      <w:proofErr w:type="spellStart"/>
      <w:r w:rsidR="00D234D0">
        <w:t>rmse</w:t>
      </w:r>
      <w:proofErr w:type="spellEnd"/>
      <w:r w:rsidR="00D234D0">
        <w:t xml:space="preserve"> improves slightly (&lt;0.5) when </w:t>
      </w:r>
      <w:proofErr w:type="spellStart"/>
      <w:r w:rsidR="00D234D0">
        <w:t>I_scT</w:t>
      </w:r>
      <w:proofErr w:type="spellEnd"/>
      <w:r w:rsidR="00D234D0">
        <w:t xml:space="preserve"> is increased up to 5.</w:t>
      </w:r>
    </w:p>
    <w:p w14:paraId="66D08174" w14:textId="6AEF3637" w:rsidR="00561591" w:rsidRDefault="003E3A26" w:rsidP="00561591">
      <w:r>
        <w:rPr>
          <w:noProof/>
        </w:rPr>
        <w:drawing>
          <wp:inline distT="0" distB="0" distL="0" distR="0" wp14:anchorId="0ED3E518" wp14:editId="60E21528">
            <wp:extent cx="3709035" cy="2826554"/>
            <wp:effectExtent l="0" t="0" r="0" b="0"/>
            <wp:docPr id="9" name="Picture 9" descr="../../../Desktop/Screen%20Shot%202017-07-30%20at%2011.28.0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30%20at%2011.28.05%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485" cy="2831469"/>
                    </a:xfrm>
                    <a:prstGeom prst="rect">
                      <a:avLst/>
                    </a:prstGeom>
                    <a:noFill/>
                    <a:ln>
                      <a:noFill/>
                    </a:ln>
                  </pic:spPr>
                </pic:pic>
              </a:graphicData>
            </a:graphic>
          </wp:inline>
        </w:drawing>
      </w:r>
    </w:p>
    <w:p w14:paraId="6E85015A" w14:textId="02AF1F4F" w:rsidR="00AB2505" w:rsidRDefault="00AB2505" w:rsidP="00561591">
      <w:r>
        <w:t xml:space="preserve">However, I noticed that </w:t>
      </w:r>
      <w:proofErr w:type="spellStart"/>
      <w:r w:rsidR="001625A5">
        <w:t>iceplot.m</w:t>
      </w:r>
      <w:proofErr w:type="spellEnd"/>
      <w:r w:rsidR="001625A5">
        <w:t xml:space="preserve"> and </w:t>
      </w:r>
      <w:proofErr w:type="spellStart"/>
      <w:r w:rsidR="001625A5">
        <w:t>PerformanceIce.m</w:t>
      </w:r>
      <w:proofErr w:type="spellEnd"/>
      <w:r w:rsidR="001625A5">
        <w:t xml:space="preserve"> take ALL modeled dates for ice breaking and freezing in a year, which can happen multiple times in a year</w:t>
      </w:r>
      <w:r>
        <w:t xml:space="preserve"> </w:t>
      </w:r>
      <w:r w:rsidR="001625A5">
        <w:t>(plotted with dots below). Perhaps this comparison would improve if we only took the latest date for ice breaking and freezing in a single year?</w:t>
      </w:r>
    </w:p>
    <w:p w14:paraId="7F91C3A4" w14:textId="7633DF90" w:rsidR="00AB2505" w:rsidRDefault="001625A5" w:rsidP="00561591">
      <w:r>
        <w:rPr>
          <w:noProof/>
        </w:rPr>
        <w:drawing>
          <wp:inline distT="0" distB="0" distL="0" distR="0" wp14:anchorId="21025E45" wp14:editId="033B77E2">
            <wp:extent cx="4051935" cy="2957566"/>
            <wp:effectExtent l="0" t="0" r="12065" b="0"/>
            <wp:docPr id="10" name="Picture 10" descr="../../../Desktop/Screen%20Shot%202017-07-30%20at%2011.56.4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30%20at%2011.56.44%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90" cy="2963665"/>
                    </a:xfrm>
                    <a:prstGeom prst="rect">
                      <a:avLst/>
                    </a:prstGeom>
                    <a:noFill/>
                    <a:ln>
                      <a:noFill/>
                    </a:ln>
                  </pic:spPr>
                </pic:pic>
              </a:graphicData>
            </a:graphic>
          </wp:inline>
        </w:drawing>
      </w:r>
    </w:p>
    <w:p w14:paraId="42DC6731" w14:textId="77777777" w:rsidR="00877335" w:rsidRDefault="00561591" w:rsidP="00561591">
      <w:r>
        <w:t xml:space="preserve">I also updated the code for figure 22 in KRS_model227_v12.m to display only temperatures measured at 4 m rather than from 4-5 m. This took care of the issue </w:t>
      </w:r>
      <w:r w:rsidR="00727734">
        <w:t xml:space="preserve">of the </w:t>
      </w:r>
      <w:proofErr w:type="spellStart"/>
      <w:r w:rsidR="00727734">
        <w:t>metalimnion</w:t>
      </w:r>
      <w:proofErr w:type="spellEnd"/>
      <w:r w:rsidR="00727734">
        <w:t xml:space="preserve"> modeled temperatures </w:t>
      </w:r>
      <w:r w:rsidR="004C6941">
        <w:t>plotting</w:t>
      </w:r>
      <w:r w:rsidR="00727734">
        <w:t xml:space="preserve"> cooler than the observed temperatures (modeled temps were displayed from 5 m depth and observed temps were displayed from 4 m depth). </w:t>
      </w:r>
    </w:p>
    <w:p w14:paraId="6803377A" w14:textId="1C6FA868" w:rsidR="00561591" w:rsidRDefault="00877335" w:rsidP="00561591">
      <w:r>
        <w:rPr>
          <w:noProof/>
        </w:rPr>
        <w:drawing>
          <wp:inline distT="0" distB="0" distL="0" distR="0" wp14:anchorId="106CD298" wp14:editId="7F5D5373">
            <wp:extent cx="5943600" cy="1786255"/>
            <wp:effectExtent l="0" t="0" r="0" b="0"/>
            <wp:docPr id="8" name="Picture 8" descr="../../../Desktop/Screen%20Shot%202017-07-30%20at%2011.17.3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0%20at%2011.17.30%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7FA848CE" w14:textId="75FDFF3E" w:rsidR="0032263D" w:rsidRDefault="0032263D">
      <w:r>
        <w:br w:type="page"/>
      </w:r>
    </w:p>
    <w:p w14:paraId="2C35E9D5" w14:textId="7629E377" w:rsidR="0032263D" w:rsidRDefault="0032263D" w:rsidP="00561591">
      <w:pPr>
        <w:rPr>
          <w:b/>
        </w:rPr>
      </w:pPr>
      <w:r>
        <w:rPr>
          <w:b/>
        </w:rPr>
        <w:t>2017/07/31</w:t>
      </w:r>
    </w:p>
    <w:p w14:paraId="2B58510B" w14:textId="04EB0406" w:rsidR="0032263D" w:rsidRDefault="0032263D" w:rsidP="00561591">
      <w:r>
        <w:t xml:space="preserve">Today, I sent an email to Raoul and Jason regarding the outstanding questions I have about the physical parameters. </w:t>
      </w:r>
    </w:p>
    <w:p w14:paraId="3E56042D" w14:textId="77777777" w:rsidR="0032263D" w:rsidRDefault="0032263D" w:rsidP="00561591"/>
    <w:p w14:paraId="47060D35" w14:textId="3E2A5B67" w:rsidR="0032263D" w:rsidRDefault="0032263D" w:rsidP="00561591">
      <w:r>
        <w:t xml:space="preserve">In the meantime, I will start to work on the </w:t>
      </w:r>
      <w:r w:rsidR="00FE4DCD">
        <w:t xml:space="preserve">phosphorus part of the model. One issue that arises is that P was </w:t>
      </w:r>
      <w:proofErr w:type="gramStart"/>
      <w:r w:rsidR="00FE4DCD">
        <w:t>actually added</w:t>
      </w:r>
      <w:proofErr w:type="gramEnd"/>
      <w:r w:rsidR="00FE4DCD">
        <w:t xml:space="preserve"> to L227 in a continuous fashion, whereas the model </w:t>
      </w:r>
      <w:r w:rsidR="007136E1">
        <w:t>needs P inputs to be scaled to inflow volumes. There are two paths possible moving forward:</w:t>
      </w:r>
    </w:p>
    <w:p w14:paraId="19E34066" w14:textId="511A3FB9" w:rsidR="007136E1" w:rsidRDefault="007136E1" w:rsidP="007136E1">
      <w:pPr>
        <w:pStyle w:val="ListParagraph"/>
        <w:numPr>
          <w:ilvl w:val="0"/>
          <w:numId w:val="10"/>
        </w:numPr>
      </w:pPr>
      <w:r>
        <w:t>Force P inputs to scale with inflow volumes</w:t>
      </w:r>
    </w:p>
    <w:p w14:paraId="6C248BF6" w14:textId="52E939EA" w:rsidR="007136E1" w:rsidRDefault="007136E1" w:rsidP="007136E1">
      <w:pPr>
        <w:pStyle w:val="ListParagraph"/>
        <w:numPr>
          <w:ilvl w:val="0"/>
          <w:numId w:val="10"/>
        </w:numPr>
      </w:pPr>
      <w:r>
        <w:t xml:space="preserve">Change </w:t>
      </w:r>
      <w:r w:rsidR="001353FE">
        <w:t>the code so that P inputs don’t need to scale with inflow volumes</w:t>
      </w:r>
    </w:p>
    <w:p w14:paraId="1211E0C9" w14:textId="57D95CEF" w:rsidR="001353FE" w:rsidRDefault="001353FE" w:rsidP="001353FE">
      <w:r>
        <w:t xml:space="preserve">Option 1 is obviously easier to do for now. I will go with option 1 and check </w:t>
      </w:r>
      <w:r w:rsidR="007A3DDF">
        <w:t>how this goes compared to the observed P concentrations in the lake.</w:t>
      </w:r>
    </w:p>
    <w:p w14:paraId="5A2EFE29" w14:textId="77777777" w:rsidR="007A3DDF" w:rsidRDefault="007A3DDF" w:rsidP="001353FE"/>
    <w:p w14:paraId="48CF2832" w14:textId="60E74625" w:rsidR="007A3DDF" w:rsidRDefault="00CC0CC8" w:rsidP="001353FE">
      <w:r>
        <w:t xml:space="preserve">I made a spreadsheet “Pinputcalcs.xlsx” to calculate the scaled P inputs to the lake. I acquired the amount of P added (kg/y) each year from Schindler </w:t>
      </w:r>
      <w:r w:rsidR="008D2D85">
        <w:t>et al. 2010 (PNAS)</w:t>
      </w:r>
      <w:r w:rsidR="00305ADA">
        <w:t xml:space="preserve"> (note: P load through 2009 is the same as 1999-2005). I calculated </w:t>
      </w:r>
      <w:r w:rsidR="00952279">
        <w:t xml:space="preserve">what the P load would be if the yearly </w:t>
      </w:r>
      <w:r w:rsidR="00D26627">
        <w:t xml:space="preserve">load (May-October) was split proportionally with inflow. From this, I calculated the hypothetical P concentration in the inflows on each day. I </w:t>
      </w:r>
      <w:r w:rsidR="007F136A">
        <w:t xml:space="preserve">then put </w:t>
      </w:r>
      <w:r w:rsidR="00165B25">
        <w:t xml:space="preserve">these values into the </w:t>
      </w:r>
      <w:proofErr w:type="spellStart"/>
      <w:r w:rsidR="00165B25">
        <w:t>Inflow_TP</w:t>
      </w:r>
      <w:proofErr w:type="spellEnd"/>
      <w:r w:rsidR="00165B25">
        <w:t xml:space="preserve"> (</w:t>
      </w:r>
      <w:r w:rsidR="007F136A">
        <w:t>mg/m3</w:t>
      </w:r>
      <w:r w:rsidR="00165B25">
        <w:t>)</w:t>
      </w:r>
      <w:r w:rsidR="007F136A">
        <w:t xml:space="preserve"> column in the “</w:t>
      </w:r>
      <w:r w:rsidR="007F136A" w:rsidRPr="007F136A">
        <w:t>L227_input_basin1_land_doc_var_new_species_simplified</w:t>
      </w:r>
      <w:r w:rsidR="007F136A">
        <w:t xml:space="preserve">.xls” file. I also updated </w:t>
      </w:r>
      <w:proofErr w:type="spellStart"/>
      <w:r w:rsidR="007F136A">
        <w:t>I_scTP</w:t>
      </w:r>
      <w:proofErr w:type="spellEnd"/>
      <w:r w:rsidR="007F136A">
        <w:t xml:space="preserve"> as 1/</w:t>
      </w:r>
      <w:proofErr w:type="spellStart"/>
      <w:r w:rsidR="007F136A">
        <w:t>I_scV</w:t>
      </w:r>
      <w:proofErr w:type="spellEnd"/>
      <w:r w:rsidR="007F136A">
        <w:t xml:space="preserve"> in the parameter file, as the actual P inflow is the actual load and should not be scaled. </w:t>
      </w:r>
    </w:p>
    <w:p w14:paraId="0A085664" w14:textId="77777777" w:rsidR="00D208E6" w:rsidRDefault="00D208E6" w:rsidP="001353FE"/>
    <w:p w14:paraId="7CE6F332" w14:textId="032F7DD0" w:rsidR="00D208E6" w:rsidRDefault="00D208E6" w:rsidP="001353FE">
      <w:r>
        <w:t xml:space="preserve">I set </w:t>
      </w:r>
      <w:r w:rsidR="00136928">
        <w:t xml:space="preserve">the Min and Max values for </w:t>
      </w:r>
      <w:proofErr w:type="spellStart"/>
      <w:r w:rsidR="00136928">
        <w:t>I_scTP</w:t>
      </w:r>
      <w:proofErr w:type="spellEnd"/>
      <w:r w:rsidR="00136928">
        <w:t xml:space="preserve"> and </w:t>
      </w:r>
      <w:proofErr w:type="spellStart"/>
      <w:r w:rsidR="00136928">
        <w:t>I_scS</w:t>
      </w:r>
      <w:proofErr w:type="spellEnd"/>
      <w:r w:rsidR="00136928">
        <w:t xml:space="preserve"> to </w:t>
      </w:r>
      <w:proofErr w:type="spellStart"/>
      <w:r w:rsidR="00136928">
        <w:t>NaN</w:t>
      </w:r>
      <w:proofErr w:type="spellEnd"/>
      <w:r w:rsidR="005C7692">
        <w:t xml:space="preserve"> in the parameter file, as I am not sure of what the bounds of these parameters should be.</w:t>
      </w:r>
    </w:p>
    <w:p w14:paraId="76FB2587" w14:textId="77777777" w:rsidR="00165B25" w:rsidRDefault="00165B25" w:rsidP="001353FE"/>
    <w:p w14:paraId="1BDBAC66" w14:textId="1FE7298F" w:rsidR="00165B25" w:rsidRDefault="00165B25" w:rsidP="001353FE">
      <w:r>
        <w:t xml:space="preserve">However, I am getting an error when I run the model that did not appear when </w:t>
      </w:r>
      <w:proofErr w:type="spellStart"/>
      <w:r>
        <w:t>Inflow_TP</w:t>
      </w:r>
      <w:proofErr w:type="spellEnd"/>
      <w:r>
        <w:t xml:space="preserve"> (mg/m3)</w:t>
      </w:r>
      <w:r w:rsidR="00A73BF4">
        <w:t xml:space="preserve"> was filled with zeroes:</w:t>
      </w:r>
    </w:p>
    <w:p w14:paraId="36C53540" w14:textId="77777777" w:rsidR="00165B25" w:rsidRDefault="00165B25" w:rsidP="00165B25">
      <w:pPr>
        <w:ind w:left="720"/>
      </w:pPr>
      <w:r>
        <w:t>Error using roots (line 27)</w:t>
      </w:r>
    </w:p>
    <w:p w14:paraId="4698B396" w14:textId="77777777" w:rsidR="00165B25" w:rsidRDefault="00165B25" w:rsidP="00165B25">
      <w:pPr>
        <w:ind w:left="720"/>
      </w:pPr>
      <w:r>
        <w:t xml:space="preserve">Input to ROOTS must not contain </w:t>
      </w:r>
      <w:proofErr w:type="spellStart"/>
      <w:r>
        <w:t>NaN</w:t>
      </w:r>
      <w:proofErr w:type="spellEnd"/>
      <w:r>
        <w:t xml:space="preserve"> or Inf.</w:t>
      </w:r>
    </w:p>
    <w:p w14:paraId="6B2E6B70" w14:textId="77777777" w:rsidR="00165B25" w:rsidRDefault="00165B25" w:rsidP="00165B25">
      <w:pPr>
        <w:ind w:left="720"/>
      </w:pPr>
    </w:p>
    <w:p w14:paraId="6EDCA1BE" w14:textId="77777777" w:rsidR="00165B25" w:rsidRDefault="00165B25" w:rsidP="00165B25">
      <w:pPr>
        <w:ind w:left="720"/>
      </w:pPr>
      <w:r>
        <w:t>Error in solvemodel_v12&gt;</w:t>
      </w:r>
      <w:proofErr w:type="spellStart"/>
      <w:r>
        <w:t>Ppart</w:t>
      </w:r>
      <w:proofErr w:type="spellEnd"/>
      <w:r>
        <w:t xml:space="preserve"> (line 1086)</w:t>
      </w:r>
    </w:p>
    <w:p w14:paraId="2135F22F" w14:textId="77777777" w:rsidR="00165B25" w:rsidRDefault="00165B25" w:rsidP="00165B25">
      <w:pPr>
        <w:ind w:left="720"/>
      </w:pPr>
      <w:proofErr w:type="spellStart"/>
      <w:r>
        <w:t>Pdiss</w:t>
      </w:r>
      <w:proofErr w:type="spellEnd"/>
      <w:r>
        <w:t xml:space="preserve">(w) = </w:t>
      </w:r>
      <w:proofErr w:type="gramStart"/>
      <w:r>
        <w:t>max(</w:t>
      </w:r>
      <w:proofErr w:type="gramEnd"/>
      <w:r>
        <w:t>real(roots([a b c])));</w:t>
      </w:r>
    </w:p>
    <w:p w14:paraId="2D98A7CD" w14:textId="77777777" w:rsidR="00165B25" w:rsidRDefault="00165B25" w:rsidP="00165B25">
      <w:pPr>
        <w:ind w:left="720"/>
      </w:pPr>
    </w:p>
    <w:p w14:paraId="546A3C30" w14:textId="77777777" w:rsidR="00165B25" w:rsidRDefault="00165B25" w:rsidP="00165B25">
      <w:pPr>
        <w:ind w:left="720"/>
      </w:pPr>
      <w:r>
        <w:t>Error in solvemodel_v12 (line 545)</w:t>
      </w:r>
    </w:p>
    <w:p w14:paraId="0A93D9AE" w14:textId="77777777" w:rsidR="00165B25" w:rsidRDefault="00165B25" w:rsidP="00165B25">
      <w:pPr>
        <w:ind w:left="720"/>
      </w:pPr>
      <w:r>
        <w:t xml:space="preserve">    [</w:t>
      </w:r>
      <w:proofErr w:type="spellStart"/>
      <w:r>
        <w:t>Pdz_store</w:t>
      </w:r>
      <w:proofErr w:type="spellEnd"/>
      <w:r>
        <w:t xml:space="preserve">, </w:t>
      </w:r>
      <w:proofErr w:type="spellStart"/>
      <w:r>
        <w:t>Psz_</w:t>
      </w:r>
      <w:proofErr w:type="gramStart"/>
      <w:r>
        <w:t>store</w:t>
      </w:r>
      <w:proofErr w:type="spellEnd"/>
      <w:r>
        <w:t>]=</w:t>
      </w:r>
      <w:proofErr w:type="spellStart"/>
      <w:proofErr w:type="gramEnd"/>
      <w:r>
        <w:t>Ppart</w:t>
      </w:r>
      <w:proofErr w:type="spellEnd"/>
      <w:r>
        <w:t>(</w:t>
      </w:r>
      <w:proofErr w:type="spellStart"/>
      <w:r>
        <w:t>VolFrac,TIP_sed,Psat_L,Fmax_L_sed,rho_sed,Fstable</w:t>
      </w:r>
      <w:proofErr w:type="spellEnd"/>
      <w:r>
        <w:t>);</w:t>
      </w:r>
    </w:p>
    <w:p w14:paraId="65128C53" w14:textId="77777777" w:rsidR="00165B25" w:rsidRDefault="00165B25" w:rsidP="00165B25">
      <w:pPr>
        <w:ind w:left="720"/>
      </w:pPr>
    </w:p>
    <w:p w14:paraId="139E3B20" w14:textId="77777777" w:rsidR="00165B25" w:rsidRDefault="00165B25" w:rsidP="00165B25">
      <w:pPr>
        <w:ind w:left="720"/>
      </w:pPr>
      <w:r>
        <w:t>Error in KRS_modelL227_v12 (line 42)</w:t>
      </w:r>
    </w:p>
    <w:p w14:paraId="5C6D84DE" w14:textId="384EEE7A" w:rsidR="00165B25" w:rsidRDefault="00165B25" w:rsidP="00165B25">
      <w:pPr>
        <w:ind w:left="720"/>
      </w:pPr>
      <w:r>
        <w:t xml:space="preserve">           = solvemodel_v12(m_</w:t>
      </w:r>
      <w:proofErr w:type="gramStart"/>
      <w:r>
        <w:t>start,m</w:t>
      </w:r>
      <w:proofErr w:type="gramEnd"/>
      <w:r>
        <w:t>_stop,</w:t>
      </w:r>
      <w:proofErr w:type="spellStart"/>
      <w:r>
        <w:t>initfile</w:t>
      </w:r>
      <w:proofErr w:type="spellEnd"/>
      <w:r>
        <w:t>,'lake',</w:t>
      </w:r>
      <w:proofErr w:type="spellStart"/>
      <w:r>
        <w:t>inputfile</w:t>
      </w:r>
      <w:proofErr w:type="spellEnd"/>
      <w:r>
        <w:t>,'</w:t>
      </w:r>
      <w:proofErr w:type="spellStart"/>
      <w:r>
        <w:t>timeseries</w:t>
      </w:r>
      <w:proofErr w:type="spellEnd"/>
      <w:r>
        <w:t xml:space="preserve">', </w:t>
      </w:r>
      <w:proofErr w:type="spellStart"/>
      <w:r>
        <w:t>parafile</w:t>
      </w:r>
      <w:proofErr w:type="spellEnd"/>
      <w:r>
        <w:t>,'lake');</w:t>
      </w:r>
    </w:p>
    <w:p w14:paraId="193D445C" w14:textId="77777777" w:rsidR="00A366A8" w:rsidRDefault="00A366A8" w:rsidP="00A366A8"/>
    <w:p w14:paraId="5E742A3A" w14:textId="2984E4BD" w:rsidR="00A366A8" w:rsidRDefault="00A366A8">
      <w:r>
        <w:br w:type="page"/>
      </w:r>
    </w:p>
    <w:p w14:paraId="6A47EF30" w14:textId="4EB1E4A1" w:rsidR="00A366A8" w:rsidRDefault="00A366A8" w:rsidP="00A366A8">
      <w:pPr>
        <w:rPr>
          <w:b/>
        </w:rPr>
      </w:pPr>
      <w:r>
        <w:rPr>
          <w:b/>
        </w:rPr>
        <w:t>2017/08/02</w:t>
      </w:r>
    </w:p>
    <w:p w14:paraId="27616AD2" w14:textId="167E4A10" w:rsidR="00CB432C" w:rsidRPr="00CB432C" w:rsidRDefault="004907C1" w:rsidP="00A366A8">
      <w:r>
        <w:t xml:space="preserve">I worked on the inflow P concentrations today. I noticed that when the very large inputs from Remy’s spreadsheet were included, the model ran with no problem. So, I played with the inflow concentrations to see at what values I start to get the error. For </w:t>
      </w:r>
      <w:proofErr w:type="spellStart"/>
      <w:r>
        <w:t>Inflow_TP</w:t>
      </w:r>
      <w:proofErr w:type="spellEnd"/>
      <w:r w:rsidR="00351170">
        <w:t xml:space="preserve">, values of actual </w:t>
      </w:r>
      <w:proofErr w:type="spellStart"/>
      <w:r w:rsidR="00351170">
        <w:t>Inflow_TP</w:t>
      </w:r>
      <w:proofErr w:type="spellEnd"/>
      <w:r w:rsidR="00351170">
        <w:t xml:space="preserve"> * 3</w:t>
      </w:r>
      <w:r>
        <w:t xml:space="preserve"> allowed the model to run</w:t>
      </w:r>
      <w:r w:rsidR="00351170">
        <w:t xml:space="preserve"> (lowest value was 218 mg m-3), but </w:t>
      </w:r>
      <w:proofErr w:type="spellStart"/>
      <w:r w:rsidR="00351170">
        <w:t>Inflow_TP</w:t>
      </w:r>
      <w:proofErr w:type="spellEnd"/>
      <w:r w:rsidR="00351170">
        <w:t xml:space="preserve"> * 2 did not</w:t>
      </w:r>
      <w:r>
        <w:t xml:space="preserve">. </w:t>
      </w:r>
      <w:r w:rsidR="00351170">
        <w:t xml:space="preserve">I will </w:t>
      </w:r>
      <w:proofErr w:type="gramStart"/>
      <w:r w:rsidR="00351170">
        <w:t>look into</w:t>
      </w:r>
      <w:proofErr w:type="gramEnd"/>
      <w:r w:rsidR="00351170">
        <w:t xml:space="preserve"> the calculation that gives the error and determine why it won’t take values lower than this.</w:t>
      </w:r>
      <w:bookmarkStart w:id="0" w:name="_GoBack"/>
      <w:bookmarkEnd w:id="0"/>
    </w:p>
    <w:p w14:paraId="5F4BB867" w14:textId="77777777" w:rsidR="00CB432C" w:rsidRDefault="00CB432C" w:rsidP="00A366A8">
      <w:pPr>
        <w:rPr>
          <w:b/>
        </w:rPr>
      </w:pPr>
    </w:p>
    <w:p w14:paraId="64AFFE0B" w14:textId="199CDF44" w:rsidR="00A366A8" w:rsidRPr="009C7B41" w:rsidRDefault="00A366A8" w:rsidP="00A366A8">
      <w:pPr>
        <w:rPr>
          <w:rFonts w:ascii="Calibri" w:hAnsi="Calibri"/>
          <w:color w:val="000000" w:themeColor="text1"/>
        </w:rPr>
      </w:pPr>
      <w:r>
        <w:t xml:space="preserve">I received some feedback from Raoul about optimizing physical parameters of the model, </w:t>
      </w:r>
      <w:r w:rsidRPr="009C7B41">
        <w:rPr>
          <w:rFonts w:ascii="Calibri" w:hAnsi="Calibri"/>
          <w:color w:val="000000" w:themeColor="text1"/>
        </w:rPr>
        <w:t>among other things. Below are his suggestions, with my notes on progress embedded.</w:t>
      </w:r>
    </w:p>
    <w:p w14:paraId="366BB9A0" w14:textId="77777777" w:rsidR="00094EDA" w:rsidRDefault="00094EDA" w:rsidP="00A366A8">
      <w:pPr>
        <w:rPr>
          <w:rFonts w:ascii="Calibri" w:hAnsi="Calibri"/>
          <w:color w:val="000000" w:themeColor="text1"/>
        </w:rPr>
      </w:pPr>
    </w:p>
    <w:p w14:paraId="354EF483" w14:textId="31070535" w:rsidR="009C7B41" w:rsidRPr="009C7B41" w:rsidRDefault="009C7B41" w:rsidP="00A366A8">
      <w:pPr>
        <w:rPr>
          <w:rFonts w:ascii="Calibri" w:hAnsi="Calibri"/>
          <w:color w:val="000000" w:themeColor="text1"/>
        </w:rPr>
      </w:pPr>
      <w:r>
        <w:rPr>
          <w:rFonts w:ascii="Calibri" w:hAnsi="Calibri"/>
          <w:color w:val="000000" w:themeColor="text1"/>
        </w:rPr>
        <w:t>Re: progress so far</w:t>
      </w:r>
    </w:p>
    <w:p w14:paraId="110438FF" w14:textId="250CFB26" w:rsidR="00094EDA" w:rsidRPr="00094EDA" w:rsidRDefault="009C7B41" w:rsidP="00094EDA">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094EDA" w:rsidRPr="00094EDA">
        <w:rPr>
          <w:rFonts w:ascii="Calibri" w:eastAsia="Times New Roman" w:hAnsi="Calibri" w:cs="Arial"/>
          <w:color w:val="000000" w:themeColor="text1"/>
          <w:shd w:val="clear" w:color="auto" w:fill="FFFFFF"/>
        </w:rPr>
        <w:t xml:space="preserve">Temperatures look very good. I think we should clarify the issues with ice phenology, then continue with </w:t>
      </w:r>
      <w:proofErr w:type="spellStart"/>
      <w:r w:rsidR="00094EDA" w:rsidRPr="00094EDA">
        <w:rPr>
          <w:rFonts w:ascii="Calibri" w:eastAsia="Times New Roman" w:hAnsi="Calibri" w:cs="Arial"/>
          <w:color w:val="000000" w:themeColor="text1"/>
          <w:shd w:val="clear" w:color="auto" w:fill="FFFFFF"/>
        </w:rPr>
        <w:t>MyLake</w:t>
      </w:r>
      <w:proofErr w:type="spellEnd"/>
      <w:r w:rsidR="00094EDA" w:rsidRPr="00094EDA">
        <w:rPr>
          <w:rFonts w:ascii="Calibri" w:eastAsia="Times New Roman" w:hAnsi="Calibri" w:cs="Arial"/>
          <w:color w:val="000000" w:themeColor="text1"/>
          <w:shd w:val="clear" w:color="auto" w:fill="FFFFFF"/>
        </w:rPr>
        <w:t xml:space="preserve"> v1.2 to capture total phytoplankton biomass (for which </w:t>
      </w:r>
      <w:proofErr w:type="spellStart"/>
      <w:r w:rsidR="00094EDA" w:rsidRPr="00094EDA">
        <w:rPr>
          <w:rFonts w:ascii="Calibri" w:eastAsia="Times New Roman" w:hAnsi="Calibri" w:cs="Arial"/>
          <w:color w:val="000000" w:themeColor="text1"/>
          <w:shd w:val="clear" w:color="auto" w:fill="FFFFFF"/>
        </w:rPr>
        <w:t>Chl</w:t>
      </w:r>
      <w:proofErr w:type="spellEnd"/>
      <w:r w:rsidR="00094EDA" w:rsidRPr="00094EDA">
        <w:rPr>
          <w:rFonts w:ascii="Calibri" w:eastAsia="Times New Roman" w:hAnsi="Calibri" w:cs="Arial"/>
          <w:color w:val="000000" w:themeColor="text1"/>
          <w:shd w:val="clear" w:color="auto" w:fill="FFFFFF"/>
        </w:rPr>
        <w:t xml:space="preserve"> is a proxy).</w:t>
      </w:r>
    </w:p>
    <w:p w14:paraId="23AB45CB" w14:textId="77777777" w:rsidR="00F21B90" w:rsidRDefault="00F21B90" w:rsidP="00094EDA">
      <w:pPr>
        <w:shd w:val="clear" w:color="auto" w:fill="FFFFFF"/>
        <w:rPr>
          <w:rFonts w:ascii="Calibri" w:hAnsi="Calibri" w:cs="Arial"/>
          <w:color w:val="000000" w:themeColor="text1"/>
        </w:rPr>
      </w:pPr>
    </w:p>
    <w:p w14:paraId="7CA13A1C" w14:textId="503F3B4F" w:rsidR="00F21B90" w:rsidRDefault="00F21B90" w:rsidP="00094EDA">
      <w:pPr>
        <w:shd w:val="clear" w:color="auto" w:fill="FFFFFF"/>
        <w:rPr>
          <w:rFonts w:ascii="Calibri" w:hAnsi="Calibri" w:cs="Arial"/>
          <w:color w:val="000000" w:themeColor="text1"/>
        </w:rPr>
      </w:pPr>
      <w:r>
        <w:rPr>
          <w:rFonts w:ascii="Calibri" w:hAnsi="Calibri" w:cs="Arial"/>
          <w:color w:val="000000" w:themeColor="text1"/>
        </w:rPr>
        <w:t>Re: errors in ice break/freeze predications</w:t>
      </w:r>
    </w:p>
    <w:p w14:paraId="205CA4C3" w14:textId="7D6F7CB8" w:rsidR="00094EDA" w:rsidRPr="00094EDA" w:rsidRDefault="00F21B90" w:rsidP="00094EDA">
      <w:pPr>
        <w:shd w:val="clear" w:color="auto" w:fill="FFFFFF"/>
        <w:rPr>
          <w:rFonts w:ascii="Calibri" w:hAnsi="Calibri" w:cs="Arial"/>
          <w:color w:val="000000" w:themeColor="text1"/>
        </w:rPr>
      </w:pPr>
      <w:r>
        <w:rPr>
          <w:rFonts w:ascii="Calibri" w:hAnsi="Calibri" w:cs="Arial"/>
          <w:color w:val="000000" w:themeColor="text1"/>
        </w:rPr>
        <w:t>“</w:t>
      </w:r>
      <w:proofErr w:type="spellStart"/>
      <w:r w:rsidR="00094EDA" w:rsidRPr="00094EDA">
        <w:rPr>
          <w:rFonts w:ascii="Calibri" w:hAnsi="Calibri" w:cs="Arial"/>
          <w:color w:val="000000" w:themeColor="text1"/>
        </w:rPr>
        <w:t>MyLake</w:t>
      </w:r>
      <w:proofErr w:type="spellEnd"/>
      <w:r w:rsidR="00094EDA" w:rsidRPr="00094EDA">
        <w:rPr>
          <w:rFonts w:ascii="Calibri" w:hAnsi="Calibri" w:cs="Arial"/>
          <w:color w:val="000000" w:themeColor="text1"/>
        </w:rPr>
        <w:t xml:space="preserve"> usually performs very well for ice, with RMSE of a few days. Remi had a good RMSE, but the parameters he used were out of range and unrealistic. Your parameter set is better and with temperature closely modelled it is a good start.</w:t>
      </w:r>
      <w:r w:rsidR="009C7B41">
        <w:rPr>
          <w:rFonts w:ascii="Calibri" w:hAnsi="Calibri" w:cs="Arial"/>
          <w:color w:val="000000" w:themeColor="text1"/>
        </w:rPr>
        <w:t xml:space="preserve"> </w:t>
      </w:r>
      <w:r w:rsidR="00094EDA" w:rsidRPr="00094EDA">
        <w:rPr>
          <w:rFonts w:ascii="Calibri" w:hAnsi="Calibri" w:cs="Arial"/>
          <w:color w:val="000000" w:themeColor="text1"/>
        </w:rPr>
        <w:t>11 days off is quite a large error, so we should definitely try to improve that as it will affect turnover time, light, oxygen, etc.</w:t>
      </w:r>
      <w:r w:rsidR="00127B8D">
        <w:rPr>
          <w:rFonts w:ascii="Calibri" w:hAnsi="Calibri" w:cs="Arial"/>
          <w:color w:val="000000" w:themeColor="text1"/>
        </w:rPr>
        <w:t>”</w:t>
      </w:r>
    </w:p>
    <w:p w14:paraId="10309413" w14:textId="77777777" w:rsidR="00127B8D" w:rsidRDefault="00127B8D" w:rsidP="00094EDA">
      <w:pPr>
        <w:shd w:val="clear" w:color="auto" w:fill="FFFFFF"/>
        <w:rPr>
          <w:rFonts w:ascii="Calibri" w:hAnsi="Calibri" w:cs="Arial"/>
          <w:color w:val="000000" w:themeColor="text1"/>
        </w:rPr>
      </w:pPr>
    </w:p>
    <w:p w14:paraId="5D2C4996" w14:textId="3B7DCF7F" w:rsidR="00094EDA" w:rsidRDefault="00127B8D"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Also, how good is L 239 as a proxy f</w:t>
      </w:r>
      <w:r w:rsidR="00010BA0">
        <w:rPr>
          <w:rFonts w:ascii="Calibri" w:hAnsi="Calibri" w:cs="Arial"/>
          <w:color w:val="000000" w:themeColor="text1"/>
        </w:rPr>
        <w:t>or L227 regarding ice formation</w:t>
      </w:r>
      <w:r w:rsidR="00094EDA" w:rsidRPr="00094EDA">
        <w:rPr>
          <w:rFonts w:ascii="Calibri" w:hAnsi="Calibri" w:cs="Arial"/>
          <w:color w:val="000000" w:themeColor="text1"/>
        </w:rPr>
        <w:t>?</w:t>
      </w:r>
      <w:r>
        <w:rPr>
          <w:rFonts w:ascii="Calibri" w:hAnsi="Calibri" w:cs="Arial"/>
          <w:color w:val="000000" w:themeColor="text1"/>
        </w:rPr>
        <w:t>”</w:t>
      </w:r>
    </w:p>
    <w:p w14:paraId="09C477F0" w14:textId="1CED5C07" w:rsidR="00F21B90" w:rsidRPr="00010BA0" w:rsidRDefault="00010BA0" w:rsidP="00010BA0">
      <w:pPr>
        <w:pStyle w:val="ListParagraph"/>
        <w:numPr>
          <w:ilvl w:val="0"/>
          <w:numId w:val="11"/>
        </w:numPr>
        <w:shd w:val="clear" w:color="auto" w:fill="FFFFFF"/>
        <w:rPr>
          <w:rFonts w:ascii="Calibri" w:hAnsi="Calibri" w:cs="Arial"/>
          <w:color w:val="000000" w:themeColor="text1"/>
        </w:rPr>
      </w:pPr>
      <w:r>
        <w:rPr>
          <w:rFonts w:ascii="Calibri" w:hAnsi="Calibri" w:cs="Arial"/>
          <w:color w:val="000000" w:themeColor="text1"/>
        </w:rPr>
        <w:t xml:space="preserve">From Ken </w:t>
      </w:r>
      <w:proofErr w:type="spellStart"/>
      <w:r>
        <w:rPr>
          <w:rFonts w:ascii="Calibri" w:hAnsi="Calibri" w:cs="Arial"/>
          <w:color w:val="000000" w:themeColor="text1"/>
        </w:rPr>
        <w:t>Beaty’s</w:t>
      </w:r>
      <w:proofErr w:type="spellEnd"/>
      <w:r>
        <w:rPr>
          <w:rFonts w:ascii="Calibri" w:hAnsi="Calibri" w:cs="Arial"/>
          <w:color w:val="000000" w:themeColor="text1"/>
        </w:rPr>
        <w:t xml:space="preserve"> notes on ice on/off: “</w:t>
      </w:r>
      <w:r w:rsidRPr="00010BA0">
        <w:rPr>
          <w:rFonts w:ascii="Calibri" w:hAnsi="Calibri" w:cs="Arial"/>
          <w:color w:val="000000" w:themeColor="text1"/>
        </w:rPr>
        <w:t>It has been observed that lakes in the area having smaller surface area and less depth are usually a few days to a week in advanc</w:t>
      </w:r>
      <w:r>
        <w:rPr>
          <w:rFonts w:ascii="Calibri" w:hAnsi="Calibri" w:cs="Arial"/>
          <w:color w:val="000000" w:themeColor="text1"/>
        </w:rPr>
        <w:t>e of Lake 239 in both respects.” Thus, if modeled ice break/freeze are less than about 7 days earlier than observed, we should be good.</w:t>
      </w:r>
    </w:p>
    <w:p w14:paraId="070FE9BF" w14:textId="77777777" w:rsidR="00094EDA" w:rsidRPr="00094EDA" w:rsidRDefault="00094EDA" w:rsidP="00094EDA">
      <w:pPr>
        <w:shd w:val="clear" w:color="auto" w:fill="FFFFFF"/>
        <w:rPr>
          <w:rFonts w:ascii="Calibri" w:hAnsi="Calibri" w:cs="Arial"/>
          <w:color w:val="000000" w:themeColor="text1"/>
        </w:rPr>
      </w:pPr>
      <w:r w:rsidRPr="00094EDA">
        <w:rPr>
          <w:rFonts w:ascii="Calibri" w:hAnsi="Calibri" w:cs="Arial"/>
          <w:color w:val="000000" w:themeColor="text1"/>
        </w:rPr>
        <w:t> </w:t>
      </w:r>
    </w:p>
    <w:p w14:paraId="0886E73B" w14:textId="0C49D404" w:rsidR="00094EDA" w:rsidRPr="00094EDA" w:rsidRDefault="00E75CFF" w:rsidP="00094EDA">
      <w:pPr>
        <w:shd w:val="clear" w:color="auto" w:fill="FFFFFF"/>
        <w:rPr>
          <w:rFonts w:ascii="Calibri" w:hAnsi="Calibri" w:cs="Arial"/>
          <w:color w:val="000000" w:themeColor="text1"/>
        </w:rPr>
      </w:pPr>
      <w:r w:rsidRPr="00010BA0">
        <w:rPr>
          <w:rFonts w:ascii="Calibri" w:hAnsi="Calibri" w:cs="Arial"/>
          <w:color w:val="000000" w:themeColor="text1"/>
          <w:highlight w:val="yellow"/>
        </w:rPr>
        <w:t>“</w:t>
      </w:r>
      <w:r w:rsidR="00094EDA" w:rsidRPr="00094EDA">
        <w:rPr>
          <w:rFonts w:ascii="Calibri" w:hAnsi="Calibri" w:cs="Arial"/>
          <w:color w:val="000000" w:themeColor="text1"/>
          <w:highlight w:val="yellow"/>
        </w:rPr>
        <w:t>Have you looked at the timing of</w:t>
      </w:r>
      <w:r w:rsidR="00010BA0" w:rsidRPr="00010BA0">
        <w:rPr>
          <w:rFonts w:ascii="Calibri" w:hAnsi="Calibri" w:cs="Arial"/>
          <w:color w:val="000000" w:themeColor="text1"/>
          <w:highlight w:val="yellow"/>
        </w:rPr>
        <w:t xml:space="preserve"> turnover, modelled vs measured</w:t>
      </w:r>
      <w:r w:rsidR="00094EDA" w:rsidRPr="00094EDA">
        <w:rPr>
          <w:rFonts w:ascii="Calibri" w:hAnsi="Calibri" w:cs="Arial"/>
          <w:color w:val="000000" w:themeColor="text1"/>
          <w:highlight w:val="yellow"/>
        </w:rPr>
        <w:t>? E.g., the date at which the lake becomes is</w:t>
      </w:r>
      <w:r w:rsidR="00010BA0" w:rsidRPr="00010BA0">
        <w:rPr>
          <w:rFonts w:ascii="Calibri" w:hAnsi="Calibri" w:cs="Arial"/>
          <w:color w:val="000000" w:themeColor="text1"/>
          <w:highlight w:val="yellow"/>
        </w:rPr>
        <w:t>othermal in the spring and fall</w:t>
      </w:r>
      <w:r w:rsidR="00094EDA" w:rsidRPr="00094EDA">
        <w:rPr>
          <w:rFonts w:ascii="Calibri" w:hAnsi="Calibri" w:cs="Arial"/>
          <w:color w:val="000000" w:themeColor="text1"/>
          <w:highlight w:val="yellow"/>
        </w:rPr>
        <w:t>?</w:t>
      </w:r>
      <w:r w:rsidRPr="00010BA0">
        <w:rPr>
          <w:rFonts w:ascii="Calibri" w:hAnsi="Calibri" w:cs="Arial"/>
          <w:color w:val="000000" w:themeColor="text1"/>
          <w:highlight w:val="yellow"/>
        </w:rPr>
        <w:t>”</w:t>
      </w:r>
    </w:p>
    <w:p w14:paraId="3A6187AB" w14:textId="77777777" w:rsidR="00094EDA" w:rsidRPr="00094EDA" w:rsidRDefault="00094EDA" w:rsidP="00094EDA">
      <w:pPr>
        <w:shd w:val="clear" w:color="auto" w:fill="FFFFFF"/>
        <w:rPr>
          <w:rFonts w:ascii="Calibri" w:hAnsi="Calibri" w:cs="Arial"/>
          <w:color w:val="000000" w:themeColor="text1"/>
        </w:rPr>
      </w:pPr>
      <w:r w:rsidRPr="00094EDA">
        <w:rPr>
          <w:rFonts w:ascii="Calibri" w:hAnsi="Calibri" w:cs="Arial"/>
          <w:color w:val="000000" w:themeColor="text1"/>
        </w:rPr>
        <w:t> </w:t>
      </w:r>
    </w:p>
    <w:p w14:paraId="4A9E7EAA" w14:textId="38859AFA" w:rsidR="00094EDA" w:rsidRPr="00094EDA" w:rsidRDefault="00F21B90"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 xml:space="preserve">You can try to look at the wind, a key input that will influence temperature and ice formation. In many cases wind </w:t>
      </w:r>
      <w:proofErr w:type="gramStart"/>
      <w:r w:rsidR="00094EDA" w:rsidRPr="00094EDA">
        <w:rPr>
          <w:rFonts w:ascii="Calibri" w:hAnsi="Calibri" w:cs="Arial"/>
          <w:color w:val="000000" w:themeColor="text1"/>
        </w:rPr>
        <w:t>has to</w:t>
      </w:r>
      <w:proofErr w:type="gramEnd"/>
      <w:r w:rsidR="00094EDA" w:rsidRPr="00094EDA">
        <w:rPr>
          <w:rFonts w:ascii="Calibri" w:hAnsi="Calibri" w:cs="Arial"/>
          <w:color w:val="000000" w:themeColor="text1"/>
        </w:rPr>
        <w:t xml:space="preserve"> be corrected from the weather station to the actual site. Based on your observations on site, is the wind measured representative</w:t>
      </w:r>
      <w:r w:rsidR="00010BA0">
        <w:rPr>
          <w:rFonts w:ascii="Calibri" w:hAnsi="Calibri" w:cs="Arial"/>
          <w:color w:val="000000" w:themeColor="text1"/>
        </w:rPr>
        <w:t xml:space="preserve"> of the wind affecting the lake</w:t>
      </w:r>
      <w:r w:rsidR="00094EDA" w:rsidRPr="00094EDA">
        <w:rPr>
          <w:rFonts w:ascii="Calibri" w:hAnsi="Calibri" w:cs="Arial"/>
          <w:color w:val="000000" w:themeColor="text1"/>
        </w:rPr>
        <w:t xml:space="preserve">?  the </w:t>
      </w:r>
      <w:proofErr w:type="spellStart"/>
      <w:r w:rsidR="00094EDA" w:rsidRPr="00094EDA">
        <w:rPr>
          <w:rFonts w:ascii="Calibri" w:hAnsi="Calibri" w:cs="Arial"/>
          <w:color w:val="000000" w:themeColor="text1"/>
        </w:rPr>
        <w:t>C_shelter</w:t>
      </w:r>
      <w:proofErr w:type="spellEnd"/>
      <w:r w:rsidR="00094EDA" w:rsidRPr="00094EDA">
        <w:rPr>
          <w:rFonts w:ascii="Calibri" w:hAnsi="Calibri" w:cs="Arial"/>
          <w:color w:val="000000" w:themeColor="text1"/>
        </w:rPr>
        <w:t xml:space="preserve"> parameter modulates the wind sheltering by the topography surrounding the lake. Wind time-series scan also be corrected if necessary.</w:t>
      </w:r>
      <w:r>
        <w:rPr>
          <w:rFonts w:ascii="Calibri" w:hAnsi="Calibri" w:cs="Arial"/>
          <w:color w:val="000000" w:themeColor="text1"/>
        </w:rPr>
        <w:t>”</w:t>
      </w:r>
    </w:p>
    <w:p w14:paraId="5DBD115B" w14:textId="77777777" w:rsidR="00094EDA" w:rsidRDefault="00094EDA" w:rsidP="00A366A8">
      <w:pPr>
        <w:rPr>
          <w:rFonts w:ascii="Calibri" w:hAnsi="Calibri"/>
          <w:color w:val="000000" w:themeColor="text1"/>
        </w:rPr>
      </w:pPr>
    </w:p>
    <w:p w14:paraId="4DF008E2" w14:textId="0C91A411" w:rsidR="00F21B90" w:rsidRPr="009C7B41" w:rsidRDefault="00F21B90" w:rsidP="00A366A8">
      <w:pPr>
        <w:rPr>
          <w:rFonts w:ascii="Calibri" w:hAnsi="Calibri"/>
          <w:color w:val="000000" w:themeColor="text1"/>
        </w:rPr>
      </w:pPr>
      <w:r>
        <w:rPr>
          <w:rFonts w:ascii="Calibri" w:hAnsi="Calibri"/>
          <w:color w:val="000000" w:themeColor="text1"/>
        </w:rPr>
        <w:t>Re: model recording multiple freeze dates</w:t>
      </w:r>
    </w:p>
    <w:p w14:paraId="23D4421F" w14:textId="5E01DDC6" w:rsidR="00094EDA" w:rsidRPr="00094EDA" w:rsidRDefault="00F21B90" w:rsidP="00094EDA">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094EDA" w:rsidRPr="00094EDA">
        <w:rPr>
          <w:rFonts w:ascii="Calibri" w:eastAsia="Times New Roman" w:hAnsi="Calibri" w:cs="Arial"/>
          <w:color w:val="000000" w:themeColor="text1"/>
          <w:shd w:val="clear" w:color="auto" w:fill="FFFFFF"/>
        </w:rPr>
        <w:t>I am curious as to why the data set reports many freezing dates per year, but not many break-up dates per year. The lake must</w:t>
      </w:r>
      <w:r w:rsidR="00010BA0">
        <w:rPr>
          <w:rFonts w:ascii="Calibri" w:eastAsia="Times New Roman" w:hAnsi="Calibri" w:cs="Arial"/>
          <w:color w:val="000000" w:themeColor="text1"/>
          <w:shd w:val="clear" w:color="auto" w:fill="FFFFFF"/>
        </w:rPr>
        <w:t xml:space="preserve"> break-up before freezing again</w:t>
      </w:r>
      <w:r w:rsidR="00094EDA" w:rsidRPr="00094EDA">
        <w:rPr>
          <w:rFonts w:ascii="Calibri" w:eastAsia="Times New Roman" w:hAnsi="Calibri" w:cs="Arial"/>
          <w:color w:val="000000" w:themeColor="text1"/>
          <w:shd w:val="clear" w:color="auto" w:fill="FFFFFF"/>
        </w:rPr>
        <w:t xml:space="preserve">? In any </w:t>
      </w:r>
      <w:proofErr w:type="gramStart"/>
      <w:r w:rsidR="00094EDA" w:rsidRPr="00094EDA">
        <w:rPr>
          <w:rFonts w:ascii="Calibri" w:eastAsia="Times New Roman" w:hAnsi="Calibri" w:cs="Arial"/>
          <w:color w:val="000000" w:themeColor="text1"/>
          <w:shd w:val="clear" w:color="auto" w:fill="FFFFFF"/>
        </w:rPr>
        <w:t>case</w:t>
      </w:r>
      <w:proofErr w:type="gramEnd"/>
      <w:r w:rsidR="00094EDA" w:rsidRPr="00094EDA">
        <w:rPr>
          <w:rFonts w:ascii="Calibri" w:eastAsia="Times New Roman" w:hAnsi="Calibri" w:cs="Arial"/>
          <w:color w:val="000000" w:themeColor="text1"/>
          <w:shd w:val="clear" w:color="auto" w:fill="FFFFFF"/>
        </w:rPr>
        <w:t xml:space="preserve"> it is true that the final freezing and the final break-up are the target we aim for.</w:t>
      </w:r>
      <w:r>
        <w:rPr>
          <w:rFonts w:ascii="Calibri" w:eastAsia="Times New Roman" w:hAnsi="Calibri" w:cs="Arial"/>
          <w:color w:val="000000" w:themeColor="text1"/>
          <w:shd w:val="clear" w:color="auto" w:fill="FFFFFF"/>
        </w:rPr>
        <w:t>”</w:t>
      </w:r>
    </w:p>
    <w:p w14:paraId="3D6E2DE7" w14:textId="77777777" w:rsidR="00094EDA" w:rsidRPr="009C7B41" w:rsidRDefault="00094EDA" w:rsidP="00A366A8">
      <w:pPr>
        <w:rPr>
          <w:rFonts w:ascii="Calibri" w:hAnsi="Calibri"/>
          <w:color w:val="000000" w:themeColor="text1"/>
        </w:rPr>
      </w:pPr>
    </w:p>
    <w:p w14:paraId="09732570" w14:textId="14790F94"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 xml:space="preserve">You could play with the albedos of ice and snow, if there is reason to believe that e.g., snow absorbs more heat than the default parameterization. A colleague of mine once reported that this </w:t>
      </w:r>
      <w:proofErr w:type="gramStart"/>
      <w:r w:rsidR="00A62C38" w:rsidRPr="00A62C38">
        <w:rPr>
          <w:rFonts w:ascii="Calibri" w:eastAsia="Times New Roman" w:hAnsi="Calibri" w:cs="Arial"/>
          <w:color w:val="000000" w:themeColor="text1"/>
          <w:shd w:val="clear" w:color="auto" w:fill="FFFFFF"/>
        </w:rPr>
        <w:t>had an effect on</w:t>
      </w:r>
      <w:proofErr w:type="gramEnd"/>
      <w:r w:rsidR="00A62C38" w:rsidRPr="00A62C38">
        <w:rPr>
          <w:rFonts w:ascii="Calibri" w:eastAsia="Times New Roman" w:hAnsi="Calibri" w:cs="Arial"/>
          <w:color w:val="000000" w:themeColor="text1"/>
          <w:shd w:val="clear" w:color="auto" w:fill="FFFFFF"/>
        </w:rPr>
        <w:t xml:space="preserve"> modelled ice break-up.</w:t>
      </w:r>
      <w:r>
        <w:rPr>
          <w:rFonts w:ascii="Calibri" w:eastAsia="Times New Roman" w:hAnsi="Calibri" w:cs="Arial"/>
          <w:color w:val="000000" w:themeColor="text1"/>
          <w:shd w:val="clear" w:color="auto" w:fill="FFFFFF"/>
        </w:rPr>
        <w:t>”</w:t>
      </w:r>
    </w:p>
    <w:p w14:paraId="0AA740B9" w14:textId="77777777" w:rsidR="00A62C38" w:rsidRDefault="00A62C38" w:rsidP="00A366A8">
      <w:pPr>
        <w:rPr>
          <w:rFonts w:ascii="Calibri" w:hAnsi="Calibri"/>
          <w:color w:val="000000" w:themeColor="text1"/>
        </w:rPr>
      </w:pPr>
    </w:p>
    <w:p w14:paraId="03575FDC" w14:textId="4A052C26" w:rsidR="00F21B90" w:rsidRPr="009C7B41" w:rsidRDefault="00F21B90" w:rsidP="00A366A8">
      <w:pPr>
        <w:rPr>
          <w:rFonts w:ascii="Calibri" w:hAnsi="Calibri"/>
          <w:color w:val="000000" w:themeColor="text1"/>
        </w:rPr>
      </w:pPr>
      <w:r>
        <w:rPr>
          <w:rFonts w:ascii="Calibri" w:hAnsi="Calibri"/>
          <w:color w:val="000000" w:themeColor="text1"/>
        </w:rPr>
        <w:t xml:space="preserve">Re: choosing </w:t>
      </w:r>
      <w:proofErr w:type="spellStart"/>
      <w:r>
        <w:rPr>
          <w:rFonts w:ascii="Calibri" w:hAnsi="Calibri"/>
          <w:color w:val="000000" w:themeColor="text1"/>
        </w:rPr>
        <w:t>I_scT</w:t>
      </w:r>
      <w:proofErr w:type="spellEnd"/>
    </w:p>
    <w:p w14:paraId="3AAE6FD5" w14:textId="4E120358"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 xml:space="preserve">I am not aware of a “default” value as it is very site specific. To have a more solid estimates of inflow temperature and how it follow air temperature we can use the empirical </w:t>
      </w:r>
      <w:proofErr w:type="gramStart"/>
      <w:r w:rsidR="00A62C38" w:rsidRPr="00A62C38">
        <w:rPr>
          <w:rFonts w:ascii="Calibri" w:eastAsia="Times New Roman" w:hAnsi="Calibri" w:cs="Arial"/>
          <w:color w:val="000000" w:themeColor="text1"/>
          <w:shd w:val="clear" w:color="auto" w:fill="FFFFFF"/>
        </w:rPr>
        <w:t>relationship  provided</w:t>
      </w:r>
      <w:proofErr w:type="gramEnd"/>
      <w:r w:rsidR="00A62C38" w:rsidRPr="00A62C38">
        <w:rPr>
          <w:rFonts w:ascii="Calibri" w:eastAsia="Times New Roman" w:hAnsi="Calibri" w:cs="Arial"/>
          <w:color w:val="000000" w:themeColor="text1"/>
          <w:shd w:val="clear" w:color="auto" w:fill="FFFFFF"/>
        </w:rPr>
        <w:t xml:space="preserve"> in the attached  “Erickson, T.; Stefan, H. Linear Air/Water Temperature Correlations for Streams during Open Water Periods. Journal of Hydrologic Engineering 2000, 5 (3), 317-321.” I have used it before. If there is groundwater seepages stream T could be warme</w:t>
      </w:r>
      <w:r>
        <w:rPr>
          <w:rFonts w:ascii="Calibri" w:eastAsia="Times New Roman" w:hAnsi="Calibri" w:cs="Arial"/>
          <w:color w:val="000000" w:themeColor="text1"/>
          <w:shd w:val="clear" w:color="auto" w:fill="FFFFFF"/>
        </w:rPr>
        <w:t>r”</w:t>
      </w:r>
    </w:p>
    <w:p w14:paraId="216FDCE8" w14:textId="77777777" w:rsidR="00A62C38" w:rsidRDefault="00A62C38" w:rsidP="00A366A8">
      <w:pPr>
        <w:rPr>
          <w:rFonts w:ascii="Calibri" w:hAnsi="Calibri"/>
          <w:color w:val="000000" w:themeColor="text1"/>
        </w:rPr>
      </w:pPr>
    </w:p>
    <w:p w14:paraId="24172501" w14:textId="26F36FA1" w:rsidR="00F21B90" w:rsidRPr="009C7B41" w:rsidRDefault="00F21B90" w:rsidP="00A366A8">
      <w:pPr>
        <w:rPr>
          <w:rFonts w:ascii="Calibri" w:hAnsi="Calibri"/>
          <w:color w:val="000000" w:themeColor="text1"/>
        </w:rPr>
      </w:pPr>
      <w:r>
        <w:rPr>
          <w:rFonts w:ascii="Calibri" w:hAnsi="Calibri"/>
          <w:color w:val="000000" w:themeColor="text1"/>
        </w:rPr>
        <w:t xml:space="preserve">Re: lake residence time </w:t>
      </w:r>
    </w:p>
    <w:p w14:paraId="5A3AD7F8" w14:textId="6A646643"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 xml:space="preserve">We may have discussed this, but it is not a normal output of the model. You’d have to code it. Further, the model assumes constant volume (I hope that this is indeed the case for L227) so given the outflows and constant volume, residence time can be calculated. </w:t>
      </w:r>
      <w:proofErr w:type="gramStart"/>
      <w:r w:rsidR="00A62C38" w:rsidRPr="00A62C38">
        <w:rPr>
          <w:rFonts w:ascii="Calibri" w:eastAsia="Times New Roman" w:hAnsi="Calibri" w:cs="Arial"/>
          <w:color w:val="000000" w:themeColor="text1"/>
          <w:shd w:val="clear" w:color="auto" w:fill="FFFFFF"/>
        </w:rPr>
        <w:t>However</w:t>
      </w:r>
      <w:proofErr w:type="gramEnd"/>
      <w:r w:rsidR="00A62C38" w:rsidRPr="00A62C38">
        <w:rPr>
          <w:rFonts w:ascii="Calibri" w:eastAsia="Times New Roman" w:hAnsi="Calibri" w:cs="Arial"/>
          <w:color w:val="000000" w:themeColor="text1"/>
          <w:shd w:val="clear" w:color="auto" w:fill="FFFFFF"/>
        </w:rPr>
        <w:t xml:space="preserve"> we should just do our QC on state variables it is just as robust.</w:t>
      </w:r>
      <w:r>
        <w:rPr>
          <w:rFonts w:ascii="Calibri" w:eastAsia="Times New Roman" w:hAnsi="Calibri" w:cs="Arial"/>
          <w:color w:val="000000" w:themeColor="text1"/>
          <w:shd w:val="clear" w:color="auto" w:fill="FFFFFF"/>
        </w:rPr>
        <w:t>”</w:t>
      </w:r>
    </w:p>
    <w:p w14:paraId="51050F09" w14:textId="77777777" w:rsidR="00A62C38" w:rsidRDefault="00A62C38" w:rsidP="00A366A8">
      <w:pPr>
        <w:rPr>
          <w:rFonts w:ascii="Calibri" w:hAnsi="Calibri"/>
          <w:color w:val="000000" w:themeColor="text1"/>
        </w:rPr>
      </w:pPr>
    </w:p>
    <w:p w14:paraId="640E4C47" w14:textId="13912300" w:rsidR="00F21B90" w:rsidRPr="009C7B41" w:rsidRDefault="00F21B90" w:rsidP="00A366A8">
      <w:pPr>
        <w:rPr>
          <w:rFonts w:ascii="Calibri" w:hAnsi="Calibri"/>
          <w:color w:val="000000" w:themeColor="text1"/>
        </w:rPr>
      </w:pPr>
      <w:r>
        <w:rPr>
          <w:rFonts w:ascii="Calibri" w:hAnsi="Calibri"/>
          <w:color w:val="000000" w:themeColor="text1"/>
        </w:rPr>
        <w:t>Re: moving forward</w:t>
      </w:r>
    </w:p>
    <w:p w14:paraId="6CCD6811" w14:textId="6153E51A" w:rsidR="00A62C38" w:rsidRPr="00A62C38" w:rsidRDefault="00F21B90" w:rsidP="00A62C38">
      <w:pPr>
        <w:shd w:val="clear" w:color="auto" w:fill="FFFFFF"/>
        <w:rPr>
          <w:rFonts w:ascii="Calibri" w:hAnsi="Calibri" w:cs="Arial"/>
          <w:color w:val="000000" w:themeColor="text1"/>
        </w:rPr>
      </w:pPr>
      <w:r>
        <w:rPr>
          <w:rFonts w:ascii="Calibri" w:hAnsi="Calibri" w:cs="Arial"/>
          <w:color w:val="000000" w:themeColor="text1"/>
        </w:rPr>
        <w:t>“</w:t>
      </w:r>
      <w:r w:rsidR="00A62C38" w:rsidRPr="00A62C38">
        <w:rPr>
          <w:rFonts w:ascii="Calibri" w:hAnsi="Calibri" w:cs="Arial"/>
          <w:color w:val="000000" w:themeColor="text1"/>
        </w:rPr>
        <w:t xml:space="preserve">I think that the goal would be to have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1.2 calibrated as much as possible (temp, ice, phytoplankton biomass), ported to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2 so that is works just as well, and the inputs required for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2 prepared (the inflowing concentrations of elements). We should talk about phytoplankton dynamics and what we hope to learn by adding iron (or if this is indeed our goal</w:t>
      </w:r>
      <w:proofErr w:type="gramStart"/>
      <w:r w:rsidR="00A62C38" w:rsidRPr="00A62C38">
        <w:rPr>
          <w:rFonts w:ascii="Calibri" w:hAnsi="Calibri" w:cs="Arial"/>
          <w:color w:val="000000" w:themeColor="text1"/>
        </w:rPr>
        <w:t>) .</w:t>
      </w:r>
      <w:proofErr w:type="gramEnd"/>
      <w:r w:rsidR="00A62C38" w:rsidRPr="00A62C38">
        <w:rPr>
          <w:rFonts w:ascii="Calibri" w:hAnsi="Calibri" w:cs="Arial"/>
          <w:color w:val="000000" w:themeColor="text1"/>
        </w:rPr>
        <w:t xml:space="preserve"> The issue is that if observed phytoplankton behaves erratically or is chaotic, then how would we know that adding e.g., Fe limitations actually improve the </w:t>
      </w:r>
      <w:proofErr w:type="gramStart"/>
      <w:r w:rsidR="00A62C38" w:rsidRPr="00A62C38">
        <w:rPr>
          <w:rFonts w:ascii="Calibri" w:hAnsi="Calibri" w:cs="Arial"/>
          <w:color w:val="000000" w:themeColor="text1"/>
        </w:rPr>
        <w:t>model ?</w:t>
      </w:r>
      <w:proofErr w:type="gramEnd"/>
      <w:r w:rsidR="00A62C38" w:rsidRPr="00A62C38">
        <w:rPr>
          <w:rFonts w:ascii="Calibri" w:hAnsi="Calibri" w:cs="Arial"/>
          <w:color w:val="000000" w:themeColor="text1"/>
        </w:rPr>
        <w:t xml:space="preserve"> We could also try an offline statistical model to predict </w:t>
      </w:r>
      <w:proofErr w:type="spellStart"/>
      <w:r w:rsidR="00A62C38" w:rsidRPr="00A62C38">
        <w:rPr>
          <w:rFonts w:ascii="Calibri" w:hAnsi="Calibri" w:cs="Arial"/>
          <w:color w:val="000000" w:themeColor="text1"/>
        </w:rPr>
        <w:t>cyanos</w:t>
      </w:r>
      <w:proofErr w:type="spellEnd"/>
      <w:r w:rsidR="00A62C38" w:rsidRPr="00A62C38">
        <w:rPr>
          <w:rFonts w:ascii="Calibri" w:hAnsi="Calibri" w:cs="Arial"/>
          <w:color w:val="000000" w:themeColor="text1"/>
        </w:rPr>
        <w:t>, then see if Fe helps explain the time series. I feel we should discuss this point together with Jason so that we clearly define our modelling hypothesis.</w:t>
      </w:r>
      <w:r>
        <w:rPr>
          <w:rFonts w:ascii="Calibri" w:hAnsi="Calibri" w:cs="Arial"/>
          <w:color w:val="000000" w:themeColor="text1"/>
        </w:rPr>
        <w:t>”</w:t>
      </w:r>
    </w:p>
    <w:p w14:paraId="1F1E46BE" w14:textId="77777777" w:rsidR="00A62C38" w:rsidRPr="00A62C38" w:rsidRDefault="00A62C38" w:rsidP="00A62C38">
      <w:pPr>
        <w:shd w:val="clear" w:color="auto" w:fill="FFFFFF"/>
        <w:rPr>
          <w:rFonts w:ascii="Calibri" w:hAnsi="Calibri" w:cs="Arial"/>
          <w:color w:val="000000" w:themeColor="text1"/>
        </w:rPr>
      </w:pPr>
      <w:r w:rsidRPr="00A62C38">
        <w:rPr>
          <w:rFonts w:ascii="Calibri" w:hAnsi="Calibri" w:cs="Arial"/>
          <w:color w:val="000000" w:themeColor="text1"/>
        </w:rPr>
        <w:t> </w:t>
      </w:r>
    </w:p>
    <w:p w14:paraId="678CB685" w14:textId="16BDC893" w:rsidR="00A62C38" w:rsidRPr="00A62C38" w:rsidRDefault="00F21B90" w:rsidP="00A62C38">
      <w:pPr>
        <w:shd w:val="clear" w:color="auto" w:fill="FFFFFF"/>
        <w:rPr>
          <w:rFonts w:ascii="Calibri" w:hAnsi="Calibri" w:cs="Arial"/>
          <w:color w:val="000000" w:themeColor="text1"/>
        </w:rPr>
      </w:pPr>
      <w:r>
        <w:rPr>
          <w:rFonts w:ascii="Calibri" w:hAnsi="Calibri" w:cs="Arial"/>
          <w:color w:val="000000" w:themeColor="text1"/>
        </w:rPr>
        <w:t>“</w:t>
      </w:r>
      <w:r w:rsidR="00A62C38" w:rsidRPr="00A62C38">
        <w:rPr>
          <w:rFonts w:ascii="Calibri" w:hAnsi="Calibri" w:cs="Arial"/>
          <w:color w:val="000000" w:themeColor="text1"/>
        </w:rPr>
        <w:t xml:space="preserve">Also,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does not do phytoplankton community structures, it has only 2 pools (2 “species”) both P and light limited.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2 has the same phytoplankton module as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1.2. Assessing if </w:t>
      </w:r>
      <w:proofErr w:type="spellStart"/>
      <w:r w:rsidR="00A62C38" w:rsidRPr="00A62C38">
        <w:rPr>
          <w:rFonts w:ascii="Calibri" w:hAnsi="Calibri" w:cs="Arial"/>
          <w:color w:val="000000" w:themeColor="text1"/>
        </w:rPr>
        <w:t>Mylake</w:t>
      </w:r>
      <w:proofErr w:type="spellEnd"/>
      <w:r w:rsidR="00A62C38" w:rsidRPr="00A62C38">
        <w:rPr>
          <w:rFonts w:ascii="Calibri" w:hAnsi="Calibri" w:cs="Arial"/>
          <w:color w:val="000000" w:themeColor="text1"/>
        </w:rPr>
        <w:t xml:space="preserve"> is the right model for the job I part of this testing phase … Can we model total biomass given the complexity of the system (widely varying proportion of differe</w:t>
      </w:r>
      <w:r>
        <w:rPr>
          <w:rFonts w:ascii="Calibri" w:hAnsi="Calibri" w:cs="Arial"/>
          <w:color w:val="000000" w:themeColor="text1"/>
        </w:rPr>
        <w:t>nt species throughout the years</w:t>
      </w:r>
      <w:r w:rsidR="00A62C38" w:rsidRPr="00A62C38">
        <w:rPr>
          <w:rFonts w:ascii="Calibri" w:hAnsi="Calibri" w:cs="Arial"/>
          <w:color w:val="000000" w:themeColor="text1"/>
        </w:rPr>
        <w:t xml:space="preserve">?) Can we find over which </w:t>
      </w:r>
      <w:proofErr w:type="gramStart"/>
      <w:r w:rsidR="00A62C38" w:rsidRPr="00A62C38">
        <w:rPr>
          <w:rFonts w:ascii="Calibri" w:hAnsi="Calibri" w:cs="Arial"/>
          <w:color w:val="000000" w:themeColor="text1"/>
        </w:rPr>
        <w:t>time period</w:t>
      </w:r>
      <w:proofErr w:type="gramEnd"/>
      <w:r w:rsidR="00A62C38" w:rsidRPr="00A62C38">
        <w:rPr>
          <w:rFonts w:ascii="Calibri" w:hAnsi="Calibri" w:cs="Arial"/>
          <w:color w:val="000000" w:themeColor="text1"/>
        </w:rPr>
        <w:t xml:space="preserve"> the phytoplankton model perf</w:t>
      </w:r>
      <w:r>
        <w:rPr>
          <w:rFonts w:ascii="Calibri" w:hAnsi="Calibri" w:cs="Arial"/>
          <w:color w:val="000000" w:themeColor="text1"/>
        </w:rPr>
        <w:t>orms better, and understand why</w:t>
      </w:r>
      <w:r w:rsidR="00A62C38" w:rsidRPr="00A62C38">
        <w:rPr>
          <w:rFonts w:ascii="Calibri" w:hAnsi="Calibri" w:cs="Arial"/>
          <w:color w:val="000000" w:themeColor="text1"/>
        </w:rPr>
        <w:t>?</w:t>
      </w:r>
      <w:r>
        <w:rPr>
          <w:rFonts w:ascii="Calibri" w:hAnsi="Calibri" w:cs="Arial"/>
          <w:color w:val="000000" w:themeColor="text1"/>
        </w:rPr>
        <w:t>”</w:t>
      </w:r>
    </w:p>
    <w:p w14:paraId="1E7C2395" w14:textId="77777777" w:rsidR="00A62C38" w:rsidRPr="009C7B41" w:rsidRDefault="00A62C38" w:rsidP="00A366A8">
      <w:pPr>
        <w:rPr>
          <w:rFonts w:ascii="Calibri" w:hAnsi="Calibri"/>
          <w:color w:val="000000" w:themeColor="text1"/>
        </w:rPr>
      </w:pPr>
    </w:p>
    <w:sectPr w:rsidR="00A62C38" w:rsidRPr="009C7B41"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4DA"/>
    <w:multiLevelType w:val="hybridMultilevel"/>
    <w:tmpl w:val="213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7BD"/>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66ABE"/>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9342F"/>
    <w:multiLevelType w:val="hybridMultilevel"/>
    <w:tmpl w:val="3CF2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01E78"/>
    <w:multiLevelType w:val="hybridMultilevel"/>
    <w:tmpl w:val="3E6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9"/>
  </w:num>
  <w:num w:numId="5">
    <w:abstractNumId w:val="3"/>
  </w:num>
  <w:num w:numId="6">
    <w:abstractNumId w:val="8"/>
  </w:num>
  <w:num w:numId="7">
    <w:abstractNumId w:val="0"/>
  </w:num>
  <w:num w:numId="8">
    <w:abstractNumId w:val="4"/>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10BA0"/>
    <w:rsid w:val="00031035"/>
    <w:rsid w:val="00050CE1"/>
    <w:rsid w:val="00066866"/>
    <w:rsid w:val="00080612"/>
    <w:rsid w:val="00094EDA"/>
    <w:rsid w:val="000E3461"/>
    <w:rsid w:val="000F32F0"/>
    <w:rsid w:val="00120972"/>
    <w:rsid w:val="00127B8D"/>
    <w:rsid w:val="00132C64"/>
    <w:rsid w:val="001353FE"/>
    <w:rsid w:val="00136928"/>
    <w:rsid w:val="001625A5"/>
    <w:rsid w:val="00165B25"/>
    <w:rsid w:val="001C422A"/>
    <w:rsid w:val="001E0F17"/>
    <w:rsid w:val="001E418E"/>
    <w:rsid w:val="00203BFD"/>
    <w:rsid w:val="002060CA"/>
    <w:rsid w:val="002145D3"/>
    <w:rsid w:val="002925F5"/>
    <w:rsid w:val="002B06D8"/>
    <w:rsid w:val="002D0843"/>
    <w:rsid w:val="002F1764"/>
    <w:rsid w:val="00305ADA"/>
    <w:rsid w:val="003119FF"/>
    <w:rsid w:val="0031247E"/>
    <w:rsid w:val="0032263D"/>
    <w:rsid w:val="00332B70"/>
    <w:rsid w:val="00351170"/>
    <w:rsid w:val="003645AA"/>
    <w:rsid w:val="00396741"/>
    <w:rsid w:val="003A7BAA"/>
    <w:rsid w:val="003B23D4"/>
    <w:rsid w:val="003E3A26"/>
    <w:rsid w:val="0040161D"/>
    <w:rsid w:val="00415D68"/>
    <w:rsid w:val="00445EE0"/>
    <w:rsid w:val="0048441B"/>
    <w:rsid w:val="004907C1"/>
    <w:rsid w:val="004C6941"/>
    <w:rsid w:val="00506E9A"/>
    <w:rsid w:val="00536044"/>
    <w:rsid w:val="00561591"/>
    <w:rsid w:val="005C7692"/>
    <w:rsid w:val="005F0FB5"/>
    <w:rsid w:val="005F6C2D"/>
    <w:rsid w:val="00616F32"/>
    <w:rsid w:val="006271E2"/>
    <w:rsid w:val="00670B7F"/>
    <w:rsid w:val="00684DDE"/>
    <w:rsid w:val="006A760B"/>
    <w:rsid w:val="006C1EB7"/>
    <w:rsid w:val="006F285E"/>
    <w:rsid w:val="007103AD"/>
    <w:rsid w:val="007136E1"/>
    <w:rsid w:val="0072216F"/>
    <w:rsid w:val="00727734"/>
    <w:rsid w:val="00756996"/>
    <w:rsid w:val="00790725"/>
    <w:rsid w:val="007A0B5B"/>
    <w:rsid w:val="007A3DDF"/>
    <w:rsid w:val="007E0920"/>
    <w:rsid w:val="007E2D58"/>
    <w:rsid w:val="007F068F"/>
    <w:rsid w:val="007F136A"/>
    <w:rsid w:val="00877335"/>
    <w:rsid w:val="0088266A"/>
    <w:rsid w:val="00893350"/>
    <w:rsid w:val="008A0EF7"/>
    <w:rsid w:val="008B2235"/>
    <w:rsid w:val="008D2D85"/>
    <w:rsid w:val="008F04D3"/>
    <w:rsid w:val="008F3145"/>
    <w:rsid w:val="008F5866"/>
    <w:rsid w:val="0092088B"/>
    <w:rsid w:val="009409F3"/>
    <w:rsid w:val="00952279"/>
    <w:rsid w:val="00953431"/>
    <w:rsid w:val="0099172A"/>
    <w:rsid w:val="009C1640"/>
    <w:rsid w:val="009C7B41"/>
    <w:rsid w:val="00A20DF7"/>
    <w:rsid w:val="00A366A8"/>
    <w:rsid w:val="00A61AF6"/>
    <w:rsid w:val="00A62C38"/>
    <w:rsid w:val="00A63801"/>
    <w:rsid w:val="00A67095"/>
    <w:rsid w:val="00A73BF4"/>
    <w:rsid w:val="00AB23DB"/>
    <w:rsid w:val="00AB2505"/>
    <w:rsid w:val="00AB4F0D"/>
    <w:rsid w:val="00B40929"/>
    <w:rsid w:val="00C12CEF"/>
    <w:rsid w:val="00C157C3"/>
    <w:rsid w:val="00C848A4"/>
    <w:rsid w:val="00CB432C"/>
    <w:rsid w:val="00CC0CC8"/>
    <w:rsid w:val="00CD48D6"/>
    <w:rsid w:val="00CF19E8"/>
    <w:rsid w:val="00CF4019"/>
    <w:rsid w:val="00D0514B"/>
    <w:rsid w:val="00D208E6"/>
    <w:rsid w:val="00D234D0"/>
    <w:rsid w:val="00D26627"/>
    <w:rsid w:val="00D518B8"/>
    <w:rsid w:val="00D57FF2"/>
    <w:rsid w:val="00D82201"/>
    <w:rsid w:val="00DE322F"/>
    <w:rsid w:val="00E07FB0"/>
    <w:rsid w:val="00E75CFF"/>
    <w:rsid w:val="00EC0D93"/>
    <w:rsid w:val="00ED65FE"/>
    <w:rsid w:val="00EE5B0B"/>
    <w:rsid w:val="00F01A76"/>
    <w:rsid w:val="00F21B90"/>
    <w:rsid w:val="00F2681F"/>
    <w:rsid w:val="00F51BF4"/>
    <w:rsid w:val="00F521C7"/>
    <w:rsid w:val="00F6349C"/>
    <w:rsid w:val="00F80577"/>
    <w:rsid w:val="00FA7A7B"/>
    <w:rsid w:val="00FB2F36"/>
    <w:rsid w:val="00FB4EB4"/>
    <w:rsid w:val="00FB58A1"/>
    <w:rsid w:val="00FE4DCD"/>
    <w:rsid w:val="00FE668C"/>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79340">
      <w:bodyDiv w:val="1"/>
      <w:marLeft w:val="0"/>
      <w:marRight w:val="0"/>
      <w:marTop w:val="0"/>
      <w:marBottom w:val="0"/>
      <w:divBdr>
        <w:top w:val="none" w:sz="0" w:space="0" w:color="auto"/>
        <w:left w:val="none" w:sz="0" w:space="0" w:color="auto"/>
        <w:bottom w:val="none" w:sz="0" w:space="0" w:color="auto"/>
        <w:right w:val="none" w:sz="0" w:space="0" w:color="auto"/>
      </w:divBdr>
    </w:div>
    <w:div w:id="345178379">
      <w:bodyDiv w:val="1"/>
      <w:marLeft w:val="0"/>
      <w:marRight w:val="0"/>
      <w:marTop w:val="0"/>
      <w:marBottom w:val="0"/>
      <w:divBdr>
        <w:top w:val="none" w:sz="0" w:space="0" w:color="auto"/>
        <w:left w:val="none" w:sz="0" w:space="0" w:color="auto"/>
        <w:bottom w:val="none" w:sz="0" w:space="0" w:color="auto"/>
        <w:right w:val="none" w:sz="0" w:space="0" w:color="auto"/>
      </w:divBdr>
    </w:div>
    <w:div w:id="554194534">
      <w:bodyDiv w:val="1"/>
      <w:marLeft w:val="0"/>
      <w:marRight w:val="0"/>
      <w:marTop w:val="0"/>
      <w:marBottom w:val="0"/>
      <w:divBdr>
        <w:top w:val="none" w:sz="0" w:space="0" w:color="auto"/>
        <w:left w:val="none" w:sz="0" w:space="0" w:color="auto"/>
        <w:bottom w:val="none" w:sz="0" w:space="0" w:color="auto"/>
        <w:right w:val="none" w:sz="0" w:space="0" w:color="auto"/>
      </w:divBdr>
    </w:div>
    <w:div w:id="1025399299">
      <w:bodyDiv w:val="1"/>
      <w:marLeft w:val="0"/>
      <w:marRight w:val="0"/>
      <w:marTop w:val="0"/>
      <w:marBottom w:val="0"/>
      <w:divBdr>
        <w:top w:val="none" w:sz="0" w:space="0" w:color="auto"/>
        <w:left w:val="none" w:sz="0" w:space="0" w:color="auto"/>
        <w:bottom w:val="none" w:sz="0" w:space="0" w:color="auto"/>
        <w:right w:val="none" w:sz="0" w:space="0" w:color="auto"/>
      </w:divBdr>
    </w:div>
    <w:div w:id="1345744743">
      <w:bodyDiv w:val="1"/>
      <w:marLeft w:val="0"/>
      <w:marRight w:val="0"/>
      <w:marTop w:val="0"/>
      <w:marBottom w:val="0"/>
      <w:divBdr>
        <w:top w:val="none" w:sz="0" w:space="0" w:color="auto"/>
        <w:left w:val="none" w:sz="0" w:space="0" w:color="auto"/>
        <w:bottom w:val="none" w:sz="0" w:space="0" w:color="auto"/>
        <w:right w:val="none" w:sz="0" w:space="0" w:color="auto"/>
      </w:divBdr>
    </w:div>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 w:id="1715227760">
      <w:bodyDiv w:val="1"/>
      <w:marLeft w:val="0"/>
      <w:marRight w:val="0"/>
      <w:marTop w:val="0"/>
      <w:marBottom w:val="0"/>
      <w:divBdr>
        <w:top w:val="none" w:sz="0" w:space="0" w:color="auto"/>
        <w:left w:val="none" w:sz="0" w:space="0" w:color="auto"/>
        <w:bottom w:val="none" w:sz="0" w:space="0" w:color="auto"/>
        <w:right w:val="none" w:sz="0" w:space="0" w:color="auto"/>
      </w:divBdr>
    </w:div>
    <w:div w:id="1938898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2926</Words>
  <Characters>16680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26</cp:revision>
  <dcterms:created xsi:type="dcterms:W3CDTF">2017-07-20T14:38:00Z</dcterms:created>
  <dcterms:modified xsi:type="dcterms:W3CDTF">2017-08-02T19:25:00Z</dcterms:modified>
</cp:coreProperties>
</file>