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overTitle"/>
        <w:spacing w:before="0" w:after="200" w:lineRule="auto" w:line="240"/>
        <w:jc w:val="center"/>
      </w:pPr>
      <w:r>
        <w:rPr>
          <w:rFonts w:ascii="Noto Sans CJK KR" w:hAnsi="Noto Sans CJK KR" w:eastAsia="Noto Sans CJK KR"/>
          <w:b/>
          <w:color w:val="192D55"/>
          <w:sz w:val="56"/>
        </w:rPr>
        <w:t>Architect Start</w:t>
      </w:r>
    </w:p>
    <w:p>
      <w:pPr>
        <w:pStyle w:val="CoverTitle"/>
        <w:spacing w:before="0" w:after="240" w:lineRule="auto" w:line="240"/>
        <w:jc w:val="center"/>
      </w:pPr>
      <w:r>
        <w:rPr>
          <w:rFonts w:ascii="Noto Sans CJK KR" w:hAnsi="Noto Sans CJK KR" w:eastAsia="Noto Sans CJK KR"/>
          <w:b/>
          <w:color w:val="192D55"/>
          <w:sz w:val="44"/>
        </w:rPr>
        <w:t>재구축 지시서 및 제품기획서</w:t>
      </w:r>
    </w:p>
    <w:p>
      <w:pPr>
        <w:pStyle w:val="CoverSubtitle"/>
        <w:spacing w:before="0" w:after="120" w:lineRule="auto" w:line="288"/>
        <w:jc w:val="center"/>
      </w:pPr>
      <w:r>
        <w:rPr>
          <w:rFonts w:ascii="Noto Sans CJK KR" w:hAnsi="Noto Sans CJK KR" w:eastAsia="Noto Sans CJK KR"/>
          <w:color w:val="5C6676"/>
          <w:sz w:val="27"/>
        </w:rPr>
        <w:t>현재 코드의 의도와 기능을 보완하여 처음부터 다시 만드는 경우를 전제로 작성한 마스터 블루프린트</w:t>
      </w:r>
    </w:p>
    <w:p>
      <w:pPr>
        <w:pStyle w:val="CoverMeta"/>
        <w:spacing w:before="0" w:after="320" w:lineRule="auto" w:line="264"/>
        <w:jc w:val="center"/>
      </w:pPr>
      <w:r>
        <w:rPr>
          <w:rFonts w:ascii="Noto Sans CJK KR" w:hAnsi="Noto Sans CJK KR" w:eastAsia="Noto Sans CJK KR"/>
          <w:color w:val="5C6676"/>
          <w:sz w:val="20"/>
        </w:rPr>
        <w:t>Version 1.0 | 2026-03-07 | Static analysis basis + rebuild planning + execution directives</w:t>
      </w:r>
    </w:p>
    <w:tbl>
      <w:tblPr>
        <w:tblStyle w:val="TableGrid"/>
        <w:tblW w:type="auto" w:w="0"/>
        <w:jc w:val="center"/>
        <w:tblLook w:firstColumn="1" w:firstRow="1" w:lastColumn="0" w:lastRow="0" w:noHBand="0" w:noVBand="1" w:val="04A0"/>
      </w:tblPr>
      <w:tblGrid>
        <w:gridCol w:w="9638"/>
      </w:tblGrid>
      <w:tr>
        <w:tc>
          <w:tcPr>
            <w:tcW w:type="dxa" w:w="9638"/>
            <w:shd w:fill="F4F7FB"/>
            <w:tcW w:w="9355" w:type="dxa"/>
          </w:tcPr>
          <w:p>
            <w:pPr>
              <w:pStyle w:val="CalloutTitle"/>
              <w:spacing w:before="40" w:after="40" w:lineRule="auto" w:line="264"/>
            </w:pPr>
            <w:r>
              <w:rPr>
                <w:rFonts w:ascii="Noto Sans CJK KR" w:hAnsi="Noto Sans CJK KR" w:eastAsia="Noto Sans CJK KR"/>
                <w:b/>
                <w:color w:val="192D55"/>
                <w:sz w:val="23"/>
              </w:rPr>
              <w:t>문서 목적</w:t>
            </w:r>
          </w:p>
          <w:p>
            <w:pPr>
              <w:pStyle w:val="CalloutBody"/>
              <w:spacing w:before="0" w:after="40" w:lineRule="auto" w:line="276"/>
            </w:pPr>
            <w:r>
              <w:rPr>
                <w:rFonts w:ascii="Noto Sans CJK KR" w:hAnsi="Noto Sans CJK KR" w:eastAsia="Noto Sans CJK KR"/>
                <w:color w:val="222529"/>
                <w:sz w:val="20"/>
              </w:rPr>
              <w:t>이 문서는 현 저장소에서 확인되는 제품 의도, 기능 범위, 운영 방향을 추출한 뒤, 보안/권한/도메인/배포/수익성까지 보완하여 처음부터 다시 만든다는 가정 아래 제품기획서와 개발 지시서를 하나로 통합한 문서입니다. 본문 앞부분은 바로 실행 가능한 지시서, 뒷부분은 압축하지 않은 코드 진단 및 세부 근거 원문으로 구성됩니다.</w:t>
            </w:r>
          </w:p>
        </w:tc>
      </w:tr>
    </w:tbl>
    <w:p/>
    <w:p>
      <w:pPr>
        <w:pStyle w:val="ListBullet"/>
        <w:spacing w:before="0" w:after="60" w:lineRule="auto" w:line="276"/>
      </w:pPr>
      <w:r>
        <w:rPr>
          <w:rFonts w:ascii="Noto Sans CJK KR" w:hAnsi="Noto Sans CJK KR" w:eastAsia="Noto Sans CJK KR"/>
          <w:color w:val="222529"/>
          <w:sz w:val="20"/>
        </w:rPr>
        <w:t>대상 독자: 제품 오너, PM, 설계실 도메인 리드, 프론트엔드/백엔드 개발리드, 인프라 담당, QA</w:t>
      </w:r>
    </w:p>
    <w:p>
      <w:pPr>
        <w:pStyle w:val="ListBullet"/>
        <w:spacing w:before="0" w:after="60" w:lineRule="auto" w:line="276"/>
      </w:pPr>
      <w:r>
        <w:rPr>
          <w:rFonts w:ascii="Noto Sans CJK KR" w:hAnsi="Noto Sans CJK KR" w:eastAsia="Noto Sans CJK KR"/>
          <w:color w:val="222529"/>
          <w:sz w:val="20"/>
        </w:rPr>
        <w:t>기본 전제: 현재 저장소의 방향은 유지하되, 범용 협업툴이 아니라 공동주택 설계 실무 특화 서비스로 재정의합니다.</w:t>
      </w:r>
    </w:p>
    <w:p>
      <w:pPr>
        <w:pStyle w:val="ListBullet"/>
        <w:spacing w:before="0" w:after="60" w:lineRule="auto" w:line="276"/>
      </w:pPr>
      <w:r>
        <w:rPr>
          <w:rFonts w:ascii="Noto Sans CJK KR" w:hAnsi="Noto Sans CJK KR" w:eastAsia="Noto Sans CJK KR"/>
          <w:color w:val="222529"/>
          <w:sz w:val="20"/>
        </w:rPr>
        <w:t>활용 방식: 결정 문서 - 기능 명세 - 개발 백로그 - 외주/내부 개발 브리프 - 출시 게이트 체크리스트 순으로 사용합니다.</w:t>
      </w:r>
    </w:p>
    <w:p/>
    <w:p>
      <w:r>
        <w:br w:type="page"/>
      </w:r>
    </w:p>
    <w:p>
      <w:pPr>
        <w:pStyle w:val="Heading1K"/>
        <w:keepNext/>
        <w:spacing w:before="240" w:after="120" w:lineRule="auto" w:line="252"/>
      </w:pPr>
      <w:r>
        <w:rPr>
          <w:rFonts w:ascii="Noto Sans CJK KR" w:hAnsi="Noto Sans CJK KR" w:eastAsia="Noto Sans CJK KR"/>
          <w:b/>
          <w:color w:val="192D55"/>
          <w:sz w:val="36"/>
        </w:rPr>
        <w:t>문서 구성과 활용 원칙</w:t>
      </w:r>
    </w:p>
    <w:p>
      <w:pPr>
        <w:spacing w:before="0" w:after="100" w:lineRule="auto" w:line="300"/>
        <w:ind w:firstLine="340"/>
      </w:pPr>
      <w:r>
        <w:rPr>
          <w:rFonts w:ascii="Noto Sans CJK KR" w:hAnsi="Noto Sans CJK KR" w:eastAsia="Noto Sans CJK KR"/>
          <w:color w:val="222529"/>
          <w:sz w:val="21"/>
        </w:rPr>
        <w:t>이 문서는 크게 두 부분으로 구성됩니다. 앞부분은 실제로 제품을 다시 만들기 위해 바로 사용 가능한 재구축 지시서와 제품기획서이고, 뒷부분은 기존 저장소를 압축 없이 검토한 상세 진단 원문입니다. 사용 목적이 의사결정과 실행이라면 앞부분부터 읽으시면 되고, 기능별 근거와 위험을 세밀하게 검증하려면 뒷부분의 진단 원문을 함께 참고하시면 됩니다.</w:t>
      </w:r>
    </w:p>
    <w:p>
      <w:pPr>
        <w:spacing w:before="0" w:after="100" w:lineRule="auto" w:line="300"/>
        <w:ind w:firstLine="340"/>
      </w:pPr>
      <w:r>
        <w:rPr>
          <w:rFonts w:ascii="Noto Sans CJK KR" w:hAnsi="Noto Sans CJK KR" w:eastAsia="Noto Sans CJK KR"/>
          <w:color w:val="222529"/>
          <w:sz w:val="21"/>
        </w:rPr>
        <w:t>현재 저장소는 기능이 전혀 없는 개념 검증 수준이 아니라, 워크스페이스-프로젝트-이슈-파일-권한-운영 루프를 실제 사용 흐름으로 묶으려는 구조를 이미 갖추고 있습니다. 따라서 본 문서의 목적은 현 코드 전체를 부정하는 데 있지 않습니다. 오히려 이미 잘 잡힌 뼈대를 보존하면서, 제품 정체성·권한 집행·세션·데이터 구조·도메인 특화·배포·사업성까지 한 번에 정리하여 ‘처음부터 다시 만들더라도 흔들리지 않는 기준서’를 만드는 데 있습니다.</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1814"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7371" w:type="dxa"/>
          </w:tcPr>
          <w:p>
            <w:pPr>
              <w:spacing w:before="0" w:after="40" w:lineRule="auto" w:line="276"/>
              <w:jc w:val="center"/>
            </w:pPr>
            <w:r/>
            <w:r>
              <w:rPr>
                <w:rFonts w:ascii="Noto Sans CJK KR" w:hAnsi="Noto Sans CJK KR" w:eastAsia="Noto Sans CJK KR"/>
                <w:b/>
                <w:color w:val="192D55"/>
                <w:sz w:val="18"/>
              </w:rPr>
              <w:t>설명</w:t>
            </w:r>
          </w:p>
        </w:tc>
      </w:tr>
      <w:tr>
        <w:tc>
          <w:tcPr>
            <w:tcW w:type="dxa" w:w="4819"/>
            <w:vAlign w:val="center"/>
            <w:tcW w:w="1814" w:type="dxa"/>
            <w:shd w:fill="FAFBFD"/>
          </w:tcPr>
          <w:p>
            <w:pPr>
              <w:spacing w:before="0" w:after="40" w:lineRule="auto" w:line="276"/>
              <w:jc w:val="left"/>
            </w:pPr>
            <w:r/>
            <w:r>
              <w:rPr>
                <w:rFonts w:ascii="Noto Sans CJK KR" w:hAnsi="Noto Sans CJK KR" w:eastAsia="Noto Sans CJK KR"/>
                <w:b w:val="0"/>
                <w:color w:val="222529"/>
                <w:sz w:val="18"/>
              </w:rPr>
              <w:t>문서 목적</w:t>
            </w:r>
          </w:p>
        </w:tc>
        <w:tc>
          <w:tcPr>
            <w:tcW w:type="dxa" w:w="4819"/>
            <w:vAlign w:val="center"/>
            <w:tcW w:w="7371" w:type="dxa"/>
            <w:shd w:fill="FAFBFD"/>
          </w:tcPr>
          <w:p>
            <w:pPr>
              <w:spacing w:before="0" w:after="40" w:lineRule="auto" w:line="276"/>
              <w:jc w:val="left"/>
            </w:pPr>
            <w:r/>
            <w:r>
              <w:rPr>
                <w:rFonts w:ascii="Noto Sans CJK KR" w:hAnsi="Noto Sans CJK KR" w:eastAsia="Noto Sans CJK KR"/>
                <w:b w:val="0"/>
                <w:color w:val="222529"/>
                <w:sz w:val="18"/>
              </w:rPr>
              <w:t>기존 코드의 의도를 추출하고, 기능·보안·권한·도메인 모델을 보완하여 재구축용 기준 문서로 전환</w:t>
            </w:r>
          </w:p>
        </w:tc>
      </w:tr>
      <w:tr>
        <w:tc>
          <w:tcPr>
            <w:tcW w:type="dxa" w:w="4819"/>
            <w:vAlign w:val="center"/>
            <w:tcW w:w="1814" w:type="dxa"/>
          </w:tcPr>
          <w:p>
            <w:pPr>
              <w:spacing w:before="0" w:after="40" w:lineRule="auto" w:line="276"/>
              <w:jc w:val="left"/>
            </w:pPr>
            <w:r/>
            <w:r>
              <w:rPr>
                <w:rFonts w:ascii="Noto Sans CJK KR" w:hAnsi="Noto Sans CJK KR" w:eastAsia="Noto Sans CJK KR"/>
                <w:b w:val="0"/>
                <w:color w:val="222529"/>
                <w:sz w:val="18"/>
              </w:rPr>
              <w:t>주요 독자</w:t>
            </w:r>
          </w:p>
        </w:tc>
        <w:tc>
          <w:tcPr>
            <w:tcW w:type="dxa" w:w="4819"/>
            <w:vAlign w:val="center"/>
            <w:tcW w:w="7371" w:type="dxa"/>
          </w:tcPr>
          <w:p>
            <w:pPr>
              <w:spacing w:before="0" w:after="40" w:lineRule="auto" w:line="276"/>
              <w:jc w:val="left"/>
            </w:pPr>
            <w:r/>
            <w:r>
              <w:rPr>
                <w:rFonts w:ascii="Noto Sans CJK KR" w:hAnsi="Noto Sans CJK KR" w:eastAsia="Noto Sans CJK KR"/>
                <w:b w:val="0"/>
                <w:color w:val="222529"/>
                <w:sz w:val="18"/>
              </w:rPr>
              <w:t>제품 오너, 설계실 리드, PM, 개발리드, QA, 인프라 담당, 외주 개발 파트너</w:t>
            </w:r>
          </w:p>
        </w:tc>
      </w:tr>
      <w:tr>
        <w:tc>
          <w:tcPr>
            <w:tcW w:type="dxa" w:w="4819"/>
            <w:vAlign w:val="center"/>
            <w:tcW w:w="1814" w:type="dxa"/>
            <w:shd w:fill="FAFBFD"/>
          </w:tcPr>
          <w:p>
            <w:pPr>
              <w:spacing w:before="0" w:after="40" w:lineRule="auto" w:line="276"/>
              <w:jc w:val="left"/>
            </w:pPr>
            <w:r/>
            <w:r>
              <w:rPr>
                <w:rFonts w:ascii="Noto Sans CJK KR" w:hAnsi="Noto Sans CJK KR" w:eastAsia="Noto Sans CJK KR"/>
                <w:b w:val="0"/>
                <w:color w:val="222529"/>
                <w:sz w:val="18"/>
              </w:rPr>
              <w:t>입력 근거</w:t>
            </w:r>
          </w:p>
        </w:tc>
        <w:tc>
          <w:tcPr>
            <w:tcW w:type="dxa" w:w="4819"/>
            <w:vAlign w:val="center"/>
            <w:tcW w:w="7371" w:type="dxa"/>
            <w:shd w:fill="FAFBFD"/>
          </w:tcPr>
          <w:p>
            <w:pPr>
              <w:spacing w:before="0" w:after="40" w:lineRule="auto" w:line="276"/>
              <w:jc w:val="left"/>
            </w:pPr>
            <w:r/>
            <w:r>
              <w:rPr>
                <w:rFonts w:ascii="Noto Sans CJK KR" w:hAnsi="Noto Sans CJK KR" w:eastAsia="Noto Sans CJK KR"/>
                <w:b w:val="0"/>
                <w:color w:val="222529"/>
                <w:sz w:val="18"/>
              </w:rPr>
              <w:t>현재 저장소 정적 분석 결과, PLAN/README/운영문서, 기존 91페이지 코드 진단 보고서</w:t>
            </w:r>
          </w:p>
        </w:tc>
      </w:tr>
      <w:tr>
        <w:tc>
          <w:tcPr>
            <w:tcW w:type="dxa" w:w="4819"/>
            <w:vAlign w:val="center"/>
            <w:tcW w:w="1814" w:type="dxa"/>
          </w:tcPr>
          <w:p>
            <w:pPr>
              <w:spacing w:before="0" w:after="40" w:lineRule="auto" w:line="276"/>
              <w:jc w:val="left"/>
            </w:pPr>
            <w:r/>
            <w:r>
              <w:rPr>
                <w:rFonts w:ascii="Noto Sans CJK KR" w:hAnsi="Noto Sans CJK KR" w:eastAsia="Noto Sans CJK KR"/>
                <w:b w:val="0"/>
                <w:color w:val="222529"/>
                <w:sz w:val="18"/>
              </w:rPr>
              <w:t>기대 산출물</w:t>
            </w:r>
          </w:p>
        </w:tc>
        <w:tc>
          <w:tcPr>
            <w:tcW w:type="dxa" w:w="4819"/>
            <w:vAlign w:val="center"/>
            <w:tcW w:w="7371" w:type="dxa"/>
          </w:tcPr>
          <w:p>
            <w:pPr>
              <w:spacing w:before="0" w:after="40" w:lineRule="auto" w:line="276"/>
              <w:jc w:val="left"/>
            </w:pPr>
            <w:r/>
            <w:r>
              <w:rPr>
                <w:rFonts w:ascii="Noto Sans CJK KR" w:hAnsi="Noto Sans CJK KR" w:eastAsia="Noto Sans CJK KR"/>
                <w:b w:val="0"/>
                <w:color w:val="222529"/>
                <w:sz w:val="18"/>
              </w:rPr>
              <w:t>제품정의서, 개발 지시서, 기능 명세, 권한 정책, 데이터 모델 지침, 배포/운영 기준, 수익성/효율성 분석, 로드맵</w:t>
            </w:r>
          </w:p>
        </w:tc>
      </w:tr>
      <w:tr>
        <w:tc>
          <w:tcPr>
            <w:tcW w:type="dxa" w:w="4819"/>
            <w:vAlign w:val="center"/>
            <w:tcW w:w="1814" w:type="dxa"/>
            <w:shd w:fill="FAFBFD"/>
          </w:tcPr>
          <w:p>
            <w:pPr>
              <w:spacing w:before="0" w:after="40" w:lineRule="auto" w:line="276"/>
              <w:jc w:val="left"/>
            </w:pPr>
            <w:r/>
            <w:r>
              <w:rPr>
                <w:rFonts w:ascii="Noto Sans CJK KR" w:hAnsi="Noto Sans CJK KR" w:eastAsia="Noto Sans CJK KR"/>
                <w:b w:val="0"/>
                <w:color w:val="222529"/>
                <w:sz w:val="18"/>
              </w:rPr>
              <w:t>읽기 순서</w:t>
            </w:r>
          </w:p>
        </w:tc>
        <w:tc>
          <w:tcPr>
            <w:tcW w:type="dxa" w:w="4819"/>
            <w:vAlign w:val="center"/>
            <w:tcW w:w="7371" w:type="dxa"/>
            <w:shd w:fill="FAFBFD"/>
          </w:tcPr>
          <w:p>
            <w:pPr>
              <w:spacing w:before="0" w:after="40" w:lineRule="auto" w:line="276"/>
              <w:jc w:val="left"/>
            </w:pPr>
            <w:r/>
            <w:r>
              <w:rPr>
                <w:rFonts w:ascii="Noto Sans CJK KR" w:hAnsi="Noto Sans CJK KR" w:eastAsia="Noto Sans CJK KR"/>
                <w:b w:val="0"/>
                <w:color w:val="222529"/>
                <w:sz w:val="18"/>
              </w:rPr>
              <w:t>재구축 선언문 → 제품 범위/모듈 → 권한/데이터/아키텍처 → 역할별 지시 → KPI/출시 게이트 → 상세 근거 원문</w:t>
            </w:r>
          </w:p>
        </w:tc>
      </w:tr>
    </w:tbl>
    <w:p>
      <w:pPr>
        <w:spacing w:before="0" w:after="80" w:lineRule="auto" w:line="300"/>
      </w:pPr>
    </w:p>
    <w:tbl>
      <w:tblPr>
        <w:tblStyle w:val="TableGrid"/>
        <w:tblW w:type="auto" w:w="0"/>
        <w:jc w:val="center"/>
        <w:tblLook w:firstColumn="1" w:firstRow="1" w:lastColumn="0" w:lastRow="0" w:noHBand="0" w:noVBand="1" w:val="04A0"/>
      </w:tblPr>
      <w:tblGrid>
        <w:gridCol w:w="9638"/>
      </w:tblGrid>
      <w:tr>
        <w:tc>
          <w:tcPr>
            <w:tcW w:type="dxa" w:w="9638"/>
            <w:shd w:fill="EDF7EE"/>
            <w:tcW w:w="9355" w:type="dxa"/>
          </w:tcPr>
          <w:p>
            <w:pPr>
              <w:pStyle w:val="CalloutTitle"/>
              <w:spacing w:before="40" w:after="40" w:lineRule="auto" w:line="264"/>
            </w:pPr>
            <w:r>
              <w:rPr>
                <w:rFonts w:ascii="Noto Sans CJK KR" w:hAnsi="Noto Sans CJK KR" w:eastAsia="Noto Sans CJK KR"/>
                <w:b/>
                <w:color w:val="192D55"/>
                <w:sz w:val="23"/>
              </w:rPr>
              <w:t>검토 기준 저장소 스냅샷</w:t>
            </w:r>
          </w:p>
          <w:p>
            <w:pPr>
              <w:pStyle w:val="CalloutBody"/>
              <w:spacing w:before="0" w:after="40" w:lineRule="auto" w:line="276"/>
            </w:pPr>
            <w:r>
              <w:rPr>
                <w:rFonts w:ascii="Noto Sans CJK KR" w:hAnsi="Noto Sans CJK KR" w:eastAsia="Noto Sans CJK KR"/>
                <w:color w:val="222529"/>
                <w:sz w:val="20"/>
              </w:rPr>
              <w:t>본 문서는 업로드된 저장소를 정적으로 검토한 뒤 작성했습니다. 검토 시점 기준으로 확인된 구성은 총 파일 151개, src 기준 소스 파일 109개, API route handler 36개, 테스트 파일 22개, Markdown 문서 12개, 테스트 케이스 73건, 텍스트 기반 총 라인 수 약 26.5k lines입니다. 이 수치는 실행 중 로그가 아니라 업로드된 산출물 기준입니다.</w:t>
            </w:r>
          </w:p>
        </w:tc>
      </w:tr>
    </w:tbl>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4252" w:type="dxa"/>
          </w:tcPr>
          <w:p>
            <w:pPr>
              <w:spacing w:before="0" w:after="40" w:lineRule="auto" w:line="276"/>
              <w:jc w:val="center"/>
            </w:pPr>
            <w:r/>
            <w:r>
              <w:rPr>
                <w:rFonts w:ascii="Noto Sans CJK KR" w:hAnsi="Noto Sans CJK KR" w:eastAsia="Noto Sans CJK KR"/>
                <w:b/>
                <w:color w:val="192D55"/>
                <w:sz w:val="18"/>
              </w:rPr>
              <w:t>검토 항목</w:t>
            </w:r>
          </w:p>
        </w:tc>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수치</w:t>
            </w:r>
          </w:p>
        </w:tc>
      </w:tr>
      <w:tr>
        <w:tc>
          <w:tcPr>
            <w:tcW w:type="dxa" w:w="4819"/>
            <w:vAlign w:val="center"/>
            <w:tcW w:w="4252" w:type="dxa"/>
            <w:shd w:fill="F8FAFC"/>
          </w:tcPr>
          <w:p>
            <w:pPr>
              <w:spacing w:before="0" w:after="40" w:lineRule="auto" w:line="276"/>
              <w:jc w:val="left"/>
            </w:pPr>
            <w:r/>
            <w:r>
              <w:rPr>
                <w:rFonts w:ascii="Noto Sans CJK KR" w:hAnsi="Noto Sans CJK KR" w:eastAsia="Noto Sans CJK KR"/>
                <w:b w:val="0"/>
                <w:color w:val="222529"/>
                <w:sz w:val="18"/>
              </w:rPr>
              <w:t>총 파일 수</w:t>
            </w:r>
          </w:p>
        </w:tc>
        <w:tc>
          <w:tcPr>
            <w:tcW w:type="dxa" w:w="4819"/>
            <w:vAlign w:val="center"/>
            <w:tcW w:w="2381" w:type="dxa"/>
            <w:shd w:fill="F8FAFC"/>
          </w:tcPr>
          <w:p>
            <w:pPr>
              <w:spacing w:before="0" w:after="40" w:lineRule="auto" w:line="276"/>
              <w:jc w:val="left"/>
            </w:pPr>
            <w:r/>
            <w:r>
              <w:rPr>
                <w:rFonts w:ascii="Noto Sans CJK KR" w:hAnsi="Noto Sans CJK KR" w:eastAsia="Noto Sans CJK KR"/>
                <w:b w:val="0"/>
                <w:color w:val="222529"/>
                <w:sz w:val="18"/>
              </w:rPr>
              <w:t>151개</w:t>
            </w:r>
          </w:p>
        </w:tc>
      </w:tr>
      <w:tr>
        <w:tc>
          <w:tcPr>
            <w:tcW w:type="dxa" w:w="4819"/>
            <w:vAlign w:val="center"/>
            <w:tcW w:w="4252" w:type="dxa"/>
          </w:tcPr>
          <w:p>
            <w:pPr>
              <w:spacing w:before="0" w:after="40" w:lineRule="auto" w:line="276"/>
              <w:jc w:val="left"/>
            </w:pPr>
            <w:r/>
            <w:r>
              <w:rPr>
                <w:rFonts w:ascii="Noto Sans CJK KR" w:hAnsi="Noto Sans CJK KR" w:eastAsia="Noto Sans CJK KR"/>
                <w:b w:val="0"/>
                <w:color w:val="222529"/>
                <w:sz w:val="18"/>
              </w:rPr>
              <w:t>소스 파일 수(src)</w:t>
            </w:r>
          </w:p>
        </w:tc>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109개</w:t>
            </w:r>
          </w:p>
        </w:tc>
      </w:tr>
      <w:tr>
        <w:tc>
          <w:tcPr>
            <w:tcW w:type="dxa" w:w="4819"/>
            <w:vAlign w:val="center"/>
            <w:tcW w:w="4252" w:type="dxa"/>
            <w:shd w:fill="F8FAFC"/>
          </w:tcPr>
          <w:p>
            <w:pPr>
              <w:spacing w:before="0" w:after="40" w:lineRule="auto" w:line="276"/>
              <w:jc w:val="left"/>
            </w:pPr>
            <w:r/>
            <w:r>
              <w:rPr>
                <w:rFonts w:ascii="Noto Sans CJK KR" w:hAnsi="Noto Sans CJK KR" w:eastAsia="Noto Sans CJK KR"/>
                <w:b w:val="0"/>
                <w:color w:val="222529"/>
                <w:sz w:val="18"/>
              </w:rPr>
              <w:t>API route handler</w:t>
            </w:r>
          </w:p>
        </w:tc>
        <w:tc>
          <w:tcPr>
            <w:tcW w:type="dxa" w:w="4819"/>
            <w:vAlign w:val="center"/>
            <w:tcW w:w="2381" w:type="dxa"/>
            <w:shd w:fill="F8FAFC"/>
          </w:tcPr>
          <w:p>
            <w:pPr>
              <w:spacing w:before="0" w:after="40" w:lineRule="auto" w:line="276"/>
              <w:jc w:val="left"/>
            </w:pPr>
            <w:r/>
            <w:r>
              <w:rPr>
                <w:rFonts w:ascii="Noto Sans CJK KR" w:hAnsi="Noto Sans CJK KR" w:eastAsia="Noto Sans CJK KR"/>
                <w:b w:val="0"/>
                <w:color w:val="222529"/>
                <w:sz w:val="18"/>
              </w:rPr>
              <w:t>36개</w:t>
            </w:r>
          </w:p>
        </w:tc>
      </w:tr>
      <w:tr>
        <w:tc>
          <w:tcPr>
            <w:tcW w:type="dxa" w:w="4819"/>
            <w:vAlign w:val="center"/>
            <w:tcW w:w="4252" w:type="dxa"/>
          </w:tcPr>
          <w:p>
            <w:pPr>
              <w:spacing w:before="0" w:after="40" w:lineRule="auto" w:line="276"/>
              <w:jc w:val="left"/>
            </w:pPr>
            <w:r/>
            <w:r>
              <w:rPr>
                <w:rFonts w:ascii="Noto Sans CJK KR" w:hAnsi="Noto Sans CJK KR" w:eastAsia="Noto Sans CJK KR"/>
                <w:b w:val="0"/>
                <w:color w:val="222529"/>
                <w:sz w:val="18"/>
              </w:rPr>
              <w:t>테스트 파일</w:t>
            </w:r>
          </w:p>
        </w:tc>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22개</w:t>
            </w:r>
          </w:p>
        </w:tc>
      </w:tr>
      <w:tr>
        <w:tc>
          <w:tcPr>
            <w:tcW w:type="dxa" w:w="4819"/>
            <w:vAlign w:val="center"/>
            <w:tcW w:w="4252" w:type="dxa"/>
            <w:shd w:fill="F8FAFC"/>
          </w:tcPr>
          <w:p>
            <w:pPr>
              <w:spacing w:before="0" w:after="40" w:lineRule="auto" w:line="276"/>
              <w:jc w:val="left"/>
            </w:pPr>
            <w:r/>
            <w:r>
              <w:rPr>
                <w:rFonts w:ascii="Noto Sans CJK KR" w:hAnsi="Noto Sans CJK KR" w:eastAsia="Noto Sans CJK KR"/>
                <w:b w:val="0"/>
                <w:color w:val="222529"/>
                <w:sz w:val="18"/>
              </w:rPr>
              <w:t>Markdown 문서</w:t>
            </w:r>
          </w:p>
        </w:tc>
        <w:tc>
          <w:tcPr>
            <w:tcW w:type="dxa" w:w="4819"/>
            <w:vAlign w:val="center"/>
            <w:tcW w:w="2381" w:type="dxa"/>
            <w:shd w:fill="F8FAFC"/>
          </w:tcPr>
          <w:p>
            <w:pPr>
              <w:spacing w:before="0" w:after="40" w:lineRule="auto" w:line="276"/>
              <w:jc w:val="left"/>
            </w:pPr>
            <w:r/>
            <w:r>
              <w:rPr>
                <w:rFonts w:ascii="Noto Sans CJK KR" w:hAnsi="Noto Sans CJK KR" w:eastAsia="Noto Sans CJK KR"/>
                <w:b w:val="0"/>
                <w:color w:val="222529"/>
                <w:sz w:val="18"/>
              </w:rPr>
              <w:t>12개</w:t>
            </w:r>
          </w:p>
        </w:tc>
      </w:tr>
      <w:tr>
        <w:tc>
          <w:tcPr>
            <w:tcW w:type="dxa" w:w="4819"/>
            <w:vAlign w:val="center"/>
            <w:tcW w:w="4252" w:type="dxa"/>
          </w:tcPr>
          <w:p>
            <w:pPr>
              <w:spacing w:before="0" w:after="40" w:lineRule="auto" w:line="276"/>
              <w:jc w:val="left"/>
            </w:pPr>
            <w:r/>
            <w:r>
              <w:rPr>
                <w:rFonts w:ascii="Noto Sans CJK KR" w:hAnsi="Noto Sans CJK KR" w:eastAsia="Noto Sans CJK KR"/>
                <w:b w:val="0"/>
                <w:color w:val="222529"/>
                <w:sz w:val="18"/>
              </w:rPr>
              <w:t>테스트 케이스(it/test)</w:t>
            </w:r>
          </w:p>
        </w:tc>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73건</w:t>
            </w:r>
          </w:p>
        </w:tc>
      </w:tr>
      <w:tr>
        <w:tc>
          <w:tcPr>
            <w:tcW w:type="dxa" w:w="4819"/>
            <w:vAlign w:val="center"/>
            <w:tcW w:w="4252" w:type="dxa"/>
            <w:shd w:fill="F8FAFC"/>
          </w:tcPr>
          <w:p>
            <w:pPr>
              <w:spacing w:before="0" w:after="40" w:lineRule="auto" w:line="276"/>
              <w:jc w:val="left"/>
            </w:pPr>
            <w:r/>
            <w:r>
              <w:rPr>
                <w:rFonts w:ascii="Noto Sans CJK KR" w:hAnsi="Noto Sans CJK KR" w:eastAsia="Noto Sans CJK KR"/>
                <w:b w:val="0"/>
                <w:color w:val="222529"/>
                <w:sz w:val="18"/>
              </w:rPr>
              <w:t>텍스트 기반 총 라인 수</w:t>
            </w:r>
          </w:p>
        </w:tc>
        <w:tc>
          <w:tcPr>
            <w:tcW w:type="dxa" w:w="4819"/>
            <w:vAlign w:val="center"/>
            <w:tcW w:w="2381" w:type="dxa"/>
            <w:shd w:fill="F8FAFC"/>
          </w:tcPr>
          <w:p>
            <w:pPr>
              <w:spacing w:before="0" w:after="40" w:lineRule="auto" w:line="276"/>
              <w:jc w:val="left"/>
            </w:pPr>
            <w:r/>
            <w:r>
              <w:rPr>
                <w:rFonts w:ascii="Noto Sans CJK KR" w:hAnsi="Noto Sans CJK KR" w:eastAsia="Noto Sans CJK KR"/>
                <w:b w:val="0"/>
                <w:color w:val="222529"/>
                <w:sz w:val="18"/>
              </w:rPr>
              <w:t>약 26.5k lines</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1"/>
        </w:rPr>
        <w:t>이 문서를 실행 문서로 사용할 때의 핵심 원칙은 세 가지입니다. 첫째, ‘현재 코드가 이미 가진 좋은 의도’를 버리지 않습니다. 둘째, ‘나중에 고치면 된다’는 성격의 보안·권한·세션 부채는 1차 재구축 범위 안으로 끌어옵니다. 셋째, 공동주택 설계 실무에서 실제로 반복적으로 쓰일 도메인 축을 v1 설계에 미리 심어 둡니다. 이 세 가지가 빠지면 다시 만들더라도 동일한 혼선이 반복됩니다.</w:t>
      </w:r>
    </w:p>
    <w:p>
      <w:pPr>
        <w:pStyle w:val="ListNumber"/>
        <w:spacing w:before="0" w:after="60" w:lineRule="auto" w:line="276"/>
      </w:pPr>
      <w:r>
        <w:rPr>
          <w:rFonts w:ascii="Noto Sans CJK KR" w:hAnsi="Noto Sans CJK KR" w:eastAsia="Noto Sans CJK KR"/>
          <w:color w:val="222529"/>
          <w:sz w:val="20"/>
        </w:rPr>
        <w:t>문서의 앞부분을 우선 의사결정의 기준으로 삼고, 뒷부분의 진단 원문은 근거 검증 및 개발 세부 판단에 사용합니다.</w:t>
      </w:r>
    </w:p>
    <w:p>
      <w:pPr>
        <w:pStyle w:val="ListNumber"/>
        <w:spacing w:before="0" w:after="60" w:lineRule="auto" w:line="276"/>
      </w:pPr>
      <w:r>
        <w:rPr>
          <w:rFonts w:ascii="Noto Sans CJK KR" w:hAnsi="Noto Sans CJK KR" w:eastAsia="Noto Sans CJK KR"/>
          <w:color w:val="222529"/>
          <w:sz w:val="20"/>
        </w:rPr>
        <w:t>본문에서 ‘반드시’라고 표기한 항목은 출시 전 필수 충족 조건으로 간주합니다.</w:t>
      </w:r>
    </w:p>
    <w:p>
      <w:pPr>
        <w:pStyle w:val="ListNumber"/>
        <w:spacing w:before="0" w:after="60" w:lineRule="auto" w:line="276"/>
      </w:pPr>
      <w:r>
        <w:rPr>
          <w:rFonts w:ascii="Noto Sans CJK KR" w:hAnsi="Noto Sans CJK KR" w:eastAsia="Noto Sans CJK KR"/>
          <w:color w:val="222529"/>
          <w:sz w:val="20"/>
        </w:rPr>
        <w:t>본문에서 ‘후속 확장’으로 표시한 항목은 v1을 늦추지 않기 위해 2차 로드맵으로 분리합니다.</w:t>
      </w:r>
    </w:p>
    <w:p>
      <w:pPr>
        <w:pStyle w:val="ListNumber"/>
        <w:spacing w:before="0" w:after="60" w:lineRule="auto" w:line="276"/>
      </w:pPr>
      <w:r>
        <w:rPr>
          <w:rFonts w:ascii="Noto Sans CJK KR" w:hAnsi="Noto Sans CJK KR" w:eastAsia="Noto Sans CJK KR"/>
          <w:color w:val="222529"/>
          <w:sz w:val="20"/>
        </w:rPr>
        <w:t>가격·수익성·효율성 항목은 실제 사업화 시 팀 규모와 지원범위에 따라 조정해야 하며, 본 문서에서는 의사결정용 시나리오로 제시합니다.</w:t>
      </w:r>
    </w:p>
    <w:p/>
    <w:p>
      <w:pPr>
        <w:pStyle w:val="Heading2K"/>
        <w:keepNext/>
        <w:spacing w:before="160" w:after="80" w:lineRule="auto" w:line="252"/>
      </w:pPr>
      <w:r>
        <w:rPr>
          <w:rFonts w:ascii="Noto Sans CJK KR" w:hAnsi="Noto Sans CJK KR" w:eastAsia="Noto Sans CJK KR"/>
          <w:b/>
          <w:color w:val="3C5582"/>
          <w:sz w:val="26"/>
        </w:rPr>
        <w:t>본문 지도</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247" w:type="dxa"/>
          </w:tcPr>
          <w:p>
            <w:pPr>
              <w:spacing w:before="0" w:after="40" w:lineRule="auto" w:line="276"/>
              <w:jc w:val="center"/>
            </w:pPr>
            <w:r/>
            <w:r>
              <w:rPr>
                <w:rFonts w:ascii="Noto Sans CJK KR" w:hAnsi="Noto Sans CJK KR" w:eastAsia="Noto Sans CJK KR"/>
                <w:b/>
                <w:color w:val="192D55"/>
                <w:sz w:val="18"/>
              </w:rPr>
              <w:t>구분</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이름</w:t>
            </w:r>
          </w:p>
        </w:tc>
        <w:tc>
          <w:tcPr>
            <w:tcW w:type="dxa" w:w="3213"/>
            <w:vAlign w:val="center"/>
            <w:shd w:fill="F4F7FB"/>
            <w:tcW w:w="4932" w:type="dxa"/>
          </w:tcPr>
          <w:p>
            <w:pPr>
              <w:spacing w:before="0" w:after="40" w:lineRule="auto" w:line="276"/>
              <w:jc w:val="center"/>
            </w:pPr>
            <w:r/>
            <w:r>
              <w:rPr>
                <w:rFonts w:ascii="Noto Sans CJK KR" w:hAnsi="Noto Sans CJK KR" w:eastAsia="Noto Sans CJK KR"/>
                <w:b/>
                <w:color w:val="192D55"/>
                <w:sz w:val="18"/>
              </w:rPr>
              <w:t>읽어야 하는 이유</w:t>
            </w:r>
          </w:p>
        </w:tc>
      </w:tr>
      <w:tr>
        <w:tc>
          <w:tcPr>
            <w:tcW w:type="dxa" w:w="3213"/>
            <w:vAlign w:val="center"/>
            <w:tcW w:w="1247" w:type="dxa"/>
            <w:shd w:fill="F8FAFC"/>
          </w:tcPr>
          <w:p>
            <w:pPr>
              <w:spacing w:before="0" w:after="40" w:lineRule="auto" w:line="276"/>
              <w:jc w:val="left"/>
            </w:pPr>
            <w:r/>
            <w:r>
              <w:rPr>
                <w:rFonts w:ascii="Noto Sans CJK KR" w:hAnsi="Noto Sans CJK KR" w:eastAsia="Noto Sans CJK KR"/>
                <w:b w:val="0"/>
                <w:color w:val="222529"/>
                <w:sz w:val="18"/>
              </w:rPr>
              <w:t>Part I</w:t>
            </w:r>
          </w:p>
        </w:tc>
        <w:tc>
          <w:tcPr>
            <w:tcW w:type="dxa" w:w="3213"/>
            <w:vAlign w:val="center"/>
            <w:tcW w:w="2948" w:type="dxa"/>
            <w:shd w:fill="F8FAFC"/>
          </w:tcPr>
          <w:p>
            <w:pPr>
              <w:spacing w:before="0" w:after="40" w:lineRule="auto" w:line="276"/>
              <w:jc w:val="left"/>
            </w:pPr>
            <w:r/>
            <w:r>
              <w:rPr>
                <w:rFonts w:ascii="Noto Sans CJK KR" w:hAnsi="Noto Sans CJK KR" w:eastAsia="Noto Sans CJK KR"/>
                <w:b w:val="0"/>
                <w:color w:val="222529"/>
                <w:sz w:val="18"/>
              </w:rPr>
              <w:t>재구축 마스터 브리프</w:t>
            </w:r>
          </w:p>
        </w:tc>
        <w:tc>
          <w:tcPr>
            <w:tcW w:type="dxa" w:w="3213"/>
            <w:vAlign w:val="center"/>
            <w:tcW w:w="4932" w:type="dxa"/>
            <w:shd w:fill="F8FAFC"/>
          </w:tcPr>
          <w:p>
            <w:pPr>
              <w:spacing w:before="0" w:after="40" w:lineRule="auto" w:line="276"/>
              <w:jc w:val="left"/>
            </w:pPr>
            <w:r/>
            <w:r>
              <w:rPr>
                <w:rFonts w:ascii="Noto Sans CJK KR" w:hAnsi="Noto Sans CJK KR" w:eastAsia="Noto Sans CJK KR"/>
                <w:b w:val="0"/>
                <w:color w:val="222529"/>
                <w:sz w:val="18"/>
              </w:rPr>
              <w:t>제품을 처음부터 다시 만들 때 바로 기준으로 삼는 핵심 지시와 설계 방향</w:t>
            </w:r>
          </w:p>
        </w:tc>
      </w:tr>
      <w:tr>
        <w:tc>
          <w:tcPr>
            <w:tcW w:type="dxa" w:w="3213"/>
            <w:vAlign w:val="center"/>
            <w:tcW w:w="1247" w:type="dxa"/>
          </w:tcPr>
          <w:p>
            <w:pPr>
              <w:spacing w:before="0" w:after="40" w:lineRule="auto" w:line="276"/>
              <w:jc w:val="left"/>
            </w:pPr>
            <w:r/>
            <w:r>
              <w:rPr>
                <w:rFonts w:ascii="Noto Sans CJK KR" w:hAnsi="Noto Sans CJK KR" w:eastAsia="Noto Sans CJK KR"/>
                <w:b w:val="0"/>
                <w:color w:val="222529"/>
                <w:sz w:val="18"/>
              </w:rPr>
              <w:t>Part II</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코드 진단 및 세부 근거 원문</w:t>
            </w:r>
          </w:p>
        </w:tc>
        <w:tc>
          <w:tcPr>
            <w:tcW w:type="dxa" w:w="3213"/>
            <w:vAlign w:val="center"/>
            <w:tcW w:w="4932" w:type="dxa"/>
          </w:tcPr>
          <w:p>
            <w:pPr>
              <w:spacing w:before="0" w:after="40" w:lineRule="auto" w:line="276"/>
              <w:jc w:val="left"/>
            </w:pPr>
            <w:r/>
            <w:r>
              <w:rPr>
                <w:rFonts w:ascii="Noto Sans CJK KR" w:hAnsi="Noto Sans CJK KR" w:eastAsia="Noto Sans CJK KR"/>
                <w:b w:val="0"/>
                <w:color w:val="222529"/>
                <w:sz w:val="18"/>
              </w:rPr>
              <w:t>현재 저장소에 대한 확장형 코드 리뷰, 배포/수익성/로드맵 포함</w:t>
            </w:r>
          </w:p>
        </w:tc>
      </w:tr>
    </w:tbl>
    <w:p>
      <w:pPr>
        <w:spacing w:before="0" w:after="80" w:lineRule="auto" w:line="300"/>
      </w:pPr>
    </w:p>
    <w:p>
      <w:r>
        <w:br w:type="page"/>
      </w:r>
    </w:p>
    <w:p>
      <w:pPr>
        <w:spacing w:before="0" w:after="0" w:lineRule="auto" w:line="240"/>
      </w:pPr>
    </w:p>
    <w:p/>
    <w:p/>
    <w:p/>
    <w:p/>
    <w:p/>
    <w:p/>
    <w:p/>
    <w:p>
      <w:pPr>
        <w:pStyle w:val="SectionBand"/>
        <w:spacing w:before="0" w:after="160" w:lineRule="auto" w:line="240"/>
        <w:jc w:val="center"/>
      </w:pPr>
      <w:r>
        <w:rPr>
          <w:rFonts w:ascii="Noto Sans CJK KR" w:hAnsi="Noto Sans CJK KR" w:eastAsia="Noto Sans CJK KR"/>
          <w:b/>
          <w:color w:val="192D55"/>
          <w:sz w:val="44"/>
        </w:rPr>
        <w:t>Part I. 재구축 마스터 브리프</w:t>
      </w:r>
    </w:p>
    <w:p>
      <w:pPr>
        <w:pStyle w:val="SectionBandSub"/>
        <w:spacing w:before="0" w:after="200" w:lineRule="auto" w:line="276"/>
        <w:jc w:val="center"/>
      </w:pPr>
      <w:r>
        <w:rPr>
          <w:rFonts w:ascii="Noto Sans CJK KR" w:hAnsi="Noto Sans CJK KR" w:eastAsia="Noto Sans CJK KR"/>
          <w:color w:val="5C6676"/>
          <w:sz w:val="22"/>
        </w:rPr>
        <w:t>처음부터 다시 만들 때 흔들리지 않아야 할 제품 정의, 개발 지시, 출시 기준</w:t>
      </w:r>
    </w:p>
    <w:p/>
    <w:p>
      <w:r>
        <w:br w:type="page"/>
      </w:r>
    </w:p>
    <w:p>
      <w:pPr>
        <w:pStyle w:val="Heading1K"/>
        <w:keepNext/>
        <w:spacing w:before="240" w:after="120" w:lineRule="auto" w:line="252"/>
      </w:pPr>
      <w:r>
        <w:rPr>
          <w:rFonts w:ascii="Noto Sans CJK KR" w:hAnsi="Noto Sans CJK KR" w:eastAsia="Noto Sans CJK KR"/>
          <w:b/>
          <w:color w:val="192D55"/>
          <w:sz w:val="36"/>
        </w:rPr>
        <w:t>1. 재구축 선언문과 핵심 지시</w:t>
      </w:r>
    </w:p>
    <w:p>
      <w:pPr>
        <w:spacing w:before="0" w:after="100" w:lineRule="auto" w:line="300"/>
        <w:ind w:firstLine="340"/>
      </w:pPr>
      <w:r>
        <w:rPr>
          <w:rFonts w:ascii="Noto Sans CJK KR" w:hAnsi="Noto Sans CJK KR" w:eastAsia="Noto Sans CJK KR"/>
          <w:color w:val="222529"/>
          <w:sz w:val="21"/>
        </w:rPr>
        <w:t>Architect Start를 처음부터 다시 만든다면, 가장 먼저 해야 할 일은 이것을 ‘범용 협업 도구’로 볼지, ‘공동주택 설계 실무 협업 OS’로 볼지를 명확히 결정하는 것입니다. 현재 코드가 보여주는 의도는 협업 서비스 코어에 가깝지만, 사용 맥락과 성장 가능성은 후자에 더 적합합니다. 따라서 본 지시서는 제품을 공동주택 설계 실무 특화 협업 플랫폼으로 규정하고, 일반 협업 기능은 그 목적을 돕는 기반 기능으로 재배치합니다.</w:t>
      </w:r>
    </w:p>
    <w:p>
      <w:pPr>
        <w:spacing w:before="0" w:after="100" w:lineRule="auto" w:line="300"/>
        <w:ind w:firstLine="340"/>
      </w:pPr>
      <w:r>
        <w:rPr>
          <w:rFonts w:ascii="Noto Sans CJK KR" w:hAnsi="Noto Sans CJK KR" w:eastAsia="Noto Sans CJK KR"/>
          <w:color w:val="222529"/>
          <w:sz w:val="21"/>
        </w:rPr>
        <w:t>재구축의 목표는 단순 리팩토링이 아닙니다. 기능을 유지한 채 코드만 정리하는 수준으로는 제품 정체성, 권한 집행, 파일 버전 관리, xlsx 기반 업무 흐름, 실무 도메인 모델, 운영 게이트를 동시에 바로잡을 수 없습니다. 이번 재구축은 ‘기능 유지 + 구조 보강 + 도메인 확장 + 출시 기준 정립’을 한 번에 수행하는 1차 제품 정의 작업으로 보아야 합니다.</w:t>
      </w:r>
    </w:p>
    <w:p>
      <w:pPr>
        <w:spacing w:before="0" w:after="100" w:lineRule="auto" w:line="300"/>
        <w:ind w:firstLine="340"/>
      </w:pPr>
      <w:r>
        <w:rPr>
          <w:rFonts w:ascii="Noto Sans CJK KR" w:hAnsi="Noto Sans CJK KR" w:eastAsia="Noto Sans CJK KR"/>
          <w:color w:val="222529"/>
          <w:sz w:val="21"/>
        </w:rPr>
        <w:t>즉, 지향점은 기존 서비스의 화면을 복제하는 것이 아니라, 기존 코드가 이미 증명한 유효한 루프를 보존하면서도 장기적으로 외부 고객에게 판매 가능한 수준의 구조와 신뢰층을 갖춘 제품으로 다시 세우는 것입니다. 이 문서에 제시된 범위와 원칙은 그 목적에 맞추어 작성되었습니다.</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134" w:type="dxa"/>
          </w:tcPr>
          <w:p>
            <w:pPr>
              <w:spacing w:before="0" w:after="40" w:lineRule="auto" w:line="276"/>
              <w:jc w:val="center"/>
            </w:pPr>
            <w:r/>
            <w:r>
              <w:rPr>
                <w:rFonts w:ascii="Noto Sans CJK KR" w:hAnsi="Noto Sans CJK KR" w:eastAsia="Noto Sans CJK KR"/>
                <w:b/>
                <w:color w:val="192D55"/>
                <w:sz w:val="18"/>
              </w:rPr>
              <w:t>판정</w:t>
            </w:r>
          </w:p>
        </w:tc>
        <w:tc>
          <w:tcPr>
            <w:tcW w:type="dxa" w:w="3213"/>
            <w:vAlign w:val="center"/>
            <w:shd w:fill="F4F7FB"/>
            <w:tcW w:w="3402" w:type="dxa"/>
          </w:tcPr>
          <w:p>
            <w:pPr>
              <w:spacing w:before="0" w:after="40" w:lineRule="auto" w:line="276"/>
              <w:jc w:val="center"/>
            </w:pPr>
            <w:r/>
            <w:r>
              <w:rPr>
                <w:rFonts w:ascii="Noto Sans CJK KR" w:hAnsi="Noto Sans CJK KR" w:eastAsia="Noto Sans CJK KR"/>
                <w:b/>
                <w:color w:val="192D55"/>
                <w:sz w:val="18"/>
              </w:rPr>
              <w:t>항목</w:t>
            </w:r>
          </w:p>
        </w:tc>
        <w:tc>
          <w:tcPr>
            <w:tcW w:type="dxa" w:w="3213"/>
            <w:vAlign w:val="center"/>
            <w:shd w:fill="F4F7FB"/>
            <w:tcW w:w="4592" w:type="dxa"/>
          </w:tcPr>
          <w:p>
            <w:pPr>
              <w:spacing w:before="0" w:after="40" w:lineRule="auto" w:line="276"/>
              <w:jc w:val="center"/>
            </w:pPr>
            <w:r/>
            <w:r>
              <w:rPr>
                <w:rFonts w:ascii="Noto Sans CJK KR" w:hAnsi="Noto Sans CJK KR" w:eastAsia="Noto Sans CJK KR"/>
                <w:b/>
                <w:color w:val="192D55"/>
                <w:sz w:val="18"/>
              </w:rPr>
              <w:t>지시 이유</w:t>
            </w:r>
          </w:p>
        </w:tc>
      </w:tr>
      <w:tr>
        <w:tc>
          <w:tcPr>
            <w:tcW w:type="dxa" w:w="3213"/>
            <w:vAlign w:val="center"/>
            <w:tcW w:w="1134" w:type="dxa"/>
            <w:shd w:fill="F9FBFD"/>
          </w:tcPr>
          <w:p>
            <w:pPr>
              <w:spacing w:before="0" w:after="40" w:lineRule="auto" w:line="276"/>
              <w:jc w:val="left"/>
            </w:pPr>
            <w:r/>
            <w:r>
              <w:rPr>
                <w:rFonts w:ascii="Noto Sans CJK KR" w:hAnsi="Noto Sans CJK KR" w:eastAsia="Noto Sans CJK KR"/>
                <w:b w:val="0"/>
                <w:color w:val="222529"/>
                <w:sz w:val="18"/>
              </w:rPr>
              <w:t>보존</w:t>
            </w:r>
          </w:p>
        </w:tc>
        <w:tc>
          <w:tcPr>
            <w:tcW w:type="dxa" w:w="3213"/>
            <w:vAlign w:val="center"/>
            <w:tcW w:w="3402" w:type="dxa"/>
            <w:shd w:fill="F9FBFD"/>
          </w:tcPr>
          <w:p>
            <w:pPr>
              <w:spacing w:before="0" w:after="40" w:lineRule="auto" w:line="276"/>
              <w:jc w:val="left"/>
            </w:pPr>
            <w:r/>
            <w:r>
              <w:rPr>
                <w:rFonts w:ascii="Noto Sans CJK KR" w:hAnsi="Noto Sans CJK KR" w:eastAsia="Noto Sans CJK KR"/>
                <w:b w:val="0"/>
                <w:color w:val="222529"/>
                <w:sz w:val="18"/>
              </w:rPr>
              <w:t>워크스페이스/프로젝트/이슈/파일/초대/정리함/ops의 기본 협업 루프</w:t>
            </w:r>
          </w:p>
        </w:tc>
        <w:tc>
          <w:tcPr>
            <w:tcW w:type="dxa" w:w="3213"/>
            <w:vAlign w:val="center"/>
            <w:tcW w:w="4592" w:type="dxa"/>
            <w:shd w:fill="F9FBFD"/>
          </w:tcPr>
          <w:p>
            <w:pPr>
              <w:spacing w:before="0" w:after="40" w:lineRule="auto" w:line="276"/>
              <w:jc w:val="left"/>
            </w:pPr>
            <w:r/>
            <w:r>
              <w:rPr>
                <w:rFonts w:ascii="Noto Sans CJK KR" w:hAnsi="Noto Sans CJK KR" w:eastAsia="Noto Sans CJK KR"/>
                <w:b w:val="0"/>
                <w:color w:val="222529"/>
                <w:sz w:val="18"/>
              </w:rPr>
              <w:t>현재 코드가 실제 사용 흐름을 이미 보여주고 있으며 MVP로서의 뼈대가 검증됨</w:t>
            </w:r>
          </w:p>
        </w:tc>
      </w:tr>
      <w:tr>
        <w:tc>
          <w:tcPr>
            <w:tcW w:type="dxa" w:w="3213"/>
            <w:vAlign w:val="center"/>
            <w:tcW w:w="1134" w:type="dxa"/>
          </w:tcPr>
          <w:p>
            <w:pPr>
              <w:spacing w:before="0" w:after="40" w:lineRule="auto" w:line="276"/>
              <w:jc w:val="left"/>
            </w:pPr>
            <w:r/>
            <w:r>
              <w:rPr>
                <w:rFonts w:ascii="Noto Sans CJK KR" w:hAnsi="Noto Sans CJK KR" w:eastAsia="Noto Sans CJK KR"/>
                <w:b w:val="0"/>
                <w:color w:val="222529"/>
                <w:sz w:val="18"/>
              </w:rPr>
              <w:t>보존</w:t>
            </w:r>
          </w:p>
        </w:tc>
        <w:tc>
          <w:tcPr>
            <w:tcW w:type="dxa" w:w="3213"/>
            <w:vAlign w:val="center"/>
            <w:tcW w:w="3402" w:type="dxa"/>
          </w:tcPr>
          <w:p>
            <w:pPr>
              <w:spacing w:before="0" w:after="40" w:lineRule="auto" w:line="276"/>
              <w:jc w:val="left"/>
            </w:pPr>
            <w:r/>
            <w:r>
              <w:rPr>
                <w:rFonts w:ascii="Noto Sans CJK KR" w:hAnsi="Noto Sans CJK KR" w:eastAsia="Noto Sans CJK KR"/>
                <w:b w:val="0"/>
                <w:color w:val="222529"/>
                <w:sz w:val="18"/>
              </w:rPr>
              <w:t>preview-first 배포 및 운영 문서화 관행</w:t>
            </w:r>
          </w:p>
        </w:tc>
        <w:tc>
          <w:tcPr>
            <w:tcW w:type="dxa" w:w="3213"/>
            <w:vAlign w:val="center"/>
            <w:tcW w:w="4592" w:type="dxa"/>
          </w:tcPr>
          <w:p>
            <w:pPr>
              <w:spacing w:before="0" w:after="40" w:lineRule="auto" w:line="276"/>
              <w:jc w:val="left"/>
            </w:pPr>
            <w:r/>
            <w:r>
              <w:rPr>
                <w:rFonts w:ascii="Noto Sans CJK KR" w:hAnsi="Noto Sans CJK KR" w:eastAsia="Noto Sans CJK KR"/>
                <w:b w:val="0"/>
                <w:color w:val="222529"/>
                <w:sz w:val="18"/>
              </w:rPr>
              <w:t>작은 팀에서 릴리즈 사고를 줄이는 데 효과적이며 운영 의식이 이미 형성되어 있음</w:t>
            </w:r>
          </w:p>
        </w:tc>
      </w:tr>
      <w:tr>
        <w:tc>
          <w:tcPr>
            <w:tcW w:type="dxa" w:w="3213"/>
            <w:vAlign w:val="center"/>
            <w:tcW w:w="1134" w:type="dxa"/>
            <w:shd w:fill="F9FBFD"/>
          </w:tcPr>
          <w:p>
            <w:pPr>
              <w:spacing w:before="0" w:after="40" w:lineRule="auto" w:line="276"/>
              <w:jc w:val="left"/>
            </w:pPr>
            <w:r/>
            <w:r>
              <w:rPr>
                <w:rFonts w:ascii="Noto Sans CJK KR" w:hAnsi="Noto Sans CJK KR" w:eastAsia="Noto Sans CJK KR"/>
                <w:b w:val="0"/>
                <w:color w:val="222529"/>
                <w:sz w:val="18"/>
              </w:rPr>
              <w:t>재설계</w:t>
            </w:r>
          </w:p>
        </w:tc>
        <w:tc>
          <w:tcPr>
            <w:tcW w:type="dxa" w:w="3213"/>
            <w:vAlign w:val="center"/>
            <w:tcW w:w="3402" w:type="dxa"/>
            <w:shd w:fill="F9FBFD"/>
          </w:tcPr>
          <w:p>
            <w:pPr>
              <w:spacing w:before="0" w:after="40" w:lineRule="auto" w:line="276"/>
              <w:jc w:val="left"/>
            </w:pPr>
            <w:r/>
            <w:r>
              <w:rPr>
                <w:rFonts w:ascii="Noto Sans CJK KR" w:hAnsi="Noto Sans CJK KR" w:eastAsia="Noto Sans CJK KR"/>
                <w:b w:val="0"/>
                <w:color w:val="222529"/>
                <w:sz w:val="18"/>
              </w:rPr>
              <w:t>ACL 집행 구조와 Storage 권한 정렬</w:t>
            </w:r>
          </w:p>
        </w:tc>
        <w:tc>
          <w:tcPr>
            <w:tcW w:type="dxa" w:w="3213"/>
            <w:vAlign w:val="center"/>
            <w:tcW w:w="4592" w:type="dxa"/>
            <w:shd w:fill="F9FBFD"/>
          </w:tcPr>
          <w:p>
            <w:pPr>
              <w:spacing w:before="0" w:after="40" w:lineRule="auto" w:line="276"/>
              <w:jc w:val="left"/>
            </w:pPr>
            <w:r/>
            <w:r>
              <w:rPr>
                <w:rFonts w:ascii="Noto Sans CJK KR" w:hAnsi="Noto Sans CJK KR" w:eastAsia="Noto Sans CJK KR"/>
                <w:b w:val="0"/>
                <w:color w:val="222529"/>
                <w:sz w:val="18"/>
              </w:rPr>
              <w:t>현재는 문서상 모델과 서버·스토리지 집행 간 불일치가 존재함</w:t>
            </w:r>
          </w:p>
        </w:tc>
      </w:tr>
      <w:tr>
        <w:tc>
          <w:tcPr>
            <w:tcW w:type="dxa" w:w="3213"/>
            <w:vAlign w:val="center"/>
            <w:tcW w:w="1134" w:type="dxa"/>
          </w:tcPr>
          <w:p>
            <w:pPr>
              <w:spacing w:before="0" w:after="40" w:lineRule="auto" w:line="276"/>
              <w:jc w:val="left"/>
            </w:pPr>
            <w:r/>
            <w:r>
              <w:rPr>
                <w:rFonts w:ascii="Noto Sans CJK KR" w:hAnsi="Noto Sans CJK KR" w:eastAsia="Noto Sans CJK KR"/>
                <w:b w:val="0"/>
                <w:color w:val="222529"/>
                <w:sz w:val="18"/>
              </w:rPr>
              <w:t>재설계</w:t>
            </w:r>
          </w:p>
        </w:tc>
        <w:tc>
          <w:tcPr>
            <w:tcW w:type="dxa" w:w="3213"/>
            <w:vAlign w:val="center"/>
            <w:tcW w:w="3402" w:type="dxa"/>
          </w:tcPr>
          <w:p>
            <w:pPr>
              <w:spacing w:before="0" w:after="40" w:lineRule="auto" w:line="276"/>
              <w:jc w:val="left"/>
            </w:pPr>
            <w:r/>
            <w:r>
              <w:rPr>
                <w:rFonts w:ascii="Noto Sans CJK KR" w:hAnsi="Noto Sans CJK KR" w:eastAsia="Noto Sans CJK KR"/>
                <w:b w:val="0"/>
                <w:color w:val="222529"/>
                <w:sz w:val="18"/>
              </w:rPr>
              <w:t>세션 전략과 만료 UX</w:t>
            </w:r>
          </w:p>
        </w:tc>
        <w:tc>
          <w:tcPr>
            <w:tcW w:type="dxa" w:w="3213"/>
            <w:vAlign w:val="center"/>
            <w:tcW w:w="4592" w:type="dxa"/>
          </w:tcPr>
          <w:p>
            <w:pPr>
              <w:spacing w:before="0" w:after="40" w:lineRule="auto" w:line="276"/>
              <w:jc w:val="left"/>
            </w:pPr>
            <w:r/>
            <w:r>
              <w:rPr>
                <w:rFonts w:ascii="Noto Sans CJK KR" w:hAnsi="Noto Sans CJK KR" w:eastAsia="Noto Sans CJK KR"/>
                <w:b w:val="0"/>
                <w:color w:val="222529"/>
                <w:sz w:val="18"/>
              </w:rPr>
              <w:t>Bearer token 중심 흐름과 쿠키 세션 전략이 혼재되어 있음</w:t>
            </w:r>
          </w:p>
        </w:tc>
      </w:tr>
      <w:tr>
        <w:tc>
          <w:tcPr>
            <w:tcW w:type="dxa" w:w="3213"/>
            <w:vAlign w:val="center"/>
            <w:tcW w:w="1134" w:type="dxa"/>
            <w:shd w:fill="F9FBFD"/>
          </w:tcPr>
          <w:p>
            <w:pPr>
              <w:spacing w:before="0" w:after="40" w:lineRule="auto" w:line="276"/>
              <w:jc w:val="left"/>
            </w:pPr>
            <w:r/>
            <w:r>
              <w:rPr>
                <w:rFonts w:ascii="Noto Sans CJK KR" w:hAnsi="Noto Sans CJK KR" w:eastAsia="Noto Sans CJK KR"/>
                <w:b w:val="0"/>
                <w:color w:val="222529"/>
                <w:sz w:val="18"/>
              </w:rPr>
              <w:t>재설계</w:t>
            </w:r>
          </w:p>
        </w:tc>
        <w:tc>
          <w:tcPr>
            <w:tcW w:type="dxa" w:w="3213"/>
            <w:vAlign w:val="center"/>
            <w:tcW w:w="3402" w:type="dxa"/>
            <w:shd w:fill="F9FBFD"/>
          </w:tcPr>
          <w:p>
            <w:pPr>
              <w:spacing w:before="0" w:after="40" w:lineRule="auto" w:line="276"/>
              <w:jc w:val="left"/>
            </w:pPr>
            <w:r/>
            <w:r>
              <w:rPr>
                <w:rFonts w:ascii="Noto Sans CJK KR" w:hAnsi="Noto Sans CJK KR" w:eastAsia="Noto Sans CJK KR"/>
                <w:b w:val="0"/>
                <w:color w:val="222529"/>
                <w:sz w:val="18"/>
              </w:rPr>
              <w:t>파일을 ‘첨부’가 아니라 ‘도면/자료 버전 체인’으로 재정의</w:t>
            </w:r>
          </w:p>
        </w:tc>
        <w:tc>
          <w:tcPr>
            <w:tcW w:type="dxa" w:w="3213"/>
            <w:vAlign w:val="center"/>
            <w:tcW w:w="4592" w:type="dxa"/>
            <w:shd w:fill="F9FBFD"/>
          </w:tcPr>
          <w:p>
            <w:pPr>
              <w:spacing w:before="0" w:after="40" w:lineRule="auto" w:line="276"/>
              <w:jc w:val="left"/>
            </w:pPr>
            <w:r/>
            <w:r>
              <w:rPr>
                <w:rFonts w:ascii="Noto Sans CJK KR" w:hAnsi="Noto Sans CJK KR" w:eastAsia="Noto Sans CJK KR"/>
                <w:b w:val="0"/>
                <w:color w:val="222529"/>
                <w:sz w:val="18"/>
              </w:rPr>
              <w:t>건축 실무에서는 파일의 버전·발행·검토 이력이 핵심 자산임</w:t>
            </w:r>
          </w:p>
        </w:tc>
      </w:tr>
      <w:tr>
        <w:tc>
          <w:tcPr>
            <w:tcW w:type="dxa" w:w="3213"/>
            <w:vAlign w:val="center"/>
            <w:tcW w:w="1134" w:type="dxa"/>
          </w:tcPr>
          <w:p>
            <w:pPr>
              <w:spacing w:before="0" w:after="40" w:lineRule="auto" w:line="276"/>
              <w:jc w:val="left"/>
            </w:pPr>
            <w:r/>
            <w:r>
              <w:rPr>
                <w:rFonts w:ascii="Noto Sans CJK KR" w:hAnsi="Noto Sans CJK KR" w:eastAsia="Noto Sans CJK KR"/>
                <w:b w:val="0"/>
                <w:color w:val="222529"/>
                <w:sz w:val="18"/>
              </w:rPr>
              <w:t>재설계</w:t>
            </w:r>
          </w:p>
        </w:tc>
        <w:tc>
          <w:tcPr>
            <w:tcW w:type="dxa" w:w="3213"/>
            <w:vAlign w:val="center"/>
            <w:tcW w:w="3402" w:type="dxa"/>
          </w:tcPr>
          <w:p>
            <w:pPr>
              <w:spacing w:before="0" w:after="40" w:lineRule="auto" w:line="276"/>
              <w:jc w:val="left"/>
            </w:pPr>
            <w:r/>
            <w:r>
              <w:rPr>
                <w:rFonts w:ascii="Noto Sans CJK KR" w:hAnsi="Noto Sans CJK KR" w:eastAsia="Noto Sans CJK KR"/>
                <w:b w:val="0"/>
                <w:color w:val="222529"/>
                <w:sz w:val="18"/>
              </w:rPr>
              <w:t>CSV import를 xlsx 중심 흐름으로 전환</w:t>
            </w:r>
          </w:p>
        </w:tc>
        <w:tc>
          <w:tcPr>
            <w:tcW w:type="dxa" w:w="3213"/>
            <w:vAlign w:val="center"/>
            <w:tcW w:w="4592" w:type="dxa"/>
          </w:tcPr>
          <w:p>
            <w:pPr>
              <w:spacing w:before="0" w:after="40" w:lineRule="auto" w:line="276"/>
              <w:jc w:val="left"/>
            </w:pPr>
            <w:r/>
            <w:r>
              <w:rPr>
                <w:rFonts w:ascii="Noto Sans CJK KR" w:hAnsi="Noto Sans CJK KR" w:eastAsia="Noto Sans CJK KR"/>
                <w:b w:val="0"/>
                <w:color w:val="222529"/>
                <w:sz w:val="18"/>
              </w:rPr>
              <w:t>기획 문서 잠금 결정과 실제 구현을 일치시켜야 함</w:t>
            </w:r>
          </w:p>
        </w:tc>
      </w:tr>
      <w:tr>
        <w:tc>
          <w:tcPr>
            <w:tcW w:type="dxa" w:w="3213"/>
            <w:vAlign w:val="center"/>
            <w:tcW w:w="1134" w:type="dxa"/>
            <w:shd w:fill="F9FBFD"/>
          </w:tcPr>
          <w:p>
            <w:pPr>
              <w:spacing w:before="0" w:after="40" w:lineRule="auto" w:line="276"/>
              <w:jc w:val="left"/>
            </w:pPr>
            <w:r/>
            <w:r>
              <w:rPr>
                <w:rFonts w:ascii="Noto Sans CJK KR" w:hAnsi="Noto Sans CJK KR" w:eastAsia="Noto Sans CJK KR"/>
                <w:b w:val="0"/>
                <w:color w:val="222529"/>
                <w:sz w:val="18"/>
              </w:rPr>
              <w:t>추가</w:t>
            </w:r>
          </w:p>
        </w:tc>
        <w:tc>
          <w:tcPr>
            <w:tcW w:type="dxa" w:w="3213"/>
            <w:vAlign w:val="center"/>
            <w:tcW w:w="3402" w:type="dxa"/>
            <w:shd w:fill="F9FBFD"/>
          </w:tcPr>
          <w:p>
            <w:pPr>
              <w:spacing w:before="0" w:after="40" w:lineRule="auto" w:line="276"/>
              <w:jc w:val="left"/>
            </w:pPr>
            <w:r/>
            <w:r>
              <w:rPr>
                <w:rFonts w:ascii="Noto Sans CJK KR" w:hAnsi="Noto Sans CJK KR" w:eastAsia="Noto Sans CJK KR"/>
                <w:b w:val="0"/>
                <w:color w:val="222529"/>
                <w:sz w:val="18"/>
              </w:rPr>
              <w:t>동/층/평형/세대타입/공종/도면번호/Revision/허가패키지 축</w:t>
            </w:r>
          </w:p>
        </w:tc>
        <w:tc>
          <w:tcPr>
            <w:tcW w:type="dxa" w:w="3213"/>
            <w:vAlign w:val="center"/>
            <w:tcW w:w="4592" w:type="dxa"/>
            <w:shd w:fill="F9FBFD"/>
          </w:tcPr>
          <w:p>
            <w:pPr>
              <w:spacing w:before="0" w:after="40" w:lineRule="auto" w:line="276"/>
              <w:jc w:val="left"/>
            </w:pPr>
            <w:r/>
            <w:r>
              <w:rPr>
                <w:rFonts w:ascii="Noto Sans CJK KR" w:hAnsi="Noto Sans CJK KR" w:eastAsia="Noto Sans CJK KR"/>
                <w:b w:val="0"/>
                <w:color w:val="222529"/>
                <w:sz w:val="18"/>
              </w:rPr>
              <w:t>공동주택 설계 실무 특화의 핵심 차별화 요소</w:t>
            </w:r>
          </w:p>
        </w:tc>
      </w:tr>
      <w:tr>
        <w:tc>
          <w:tcPr>
            <w:tcW w:type="dxa" w:w="3213"/>
            <w:vAlign w:val="center"/>
            <w:tcW w:w="1134" w:type="dxa"/>
          </w:tcPr>
          <w:p>
            <w:pPr>
              <w:spacing w:before="0" w:after="40" w:lineRule="auto" w:line="276"/>
              <w:jc w:val="left"/>
            </w:pPr>
            <w:r/>
            <w:r>
              <w:rPr>
                <w:rFonts w:ascii="Noto Sans CJK KR" w:hAnsi="Noto Sans CJK KR" w:eastAsia="Noto Sans CJK KR"/>
                <w:b w:val="0"/>
                <w:color w:val="222529"/>
                <w:sz w:val="18"/>
              </w:rPr>
              <w:t>추가</w:t>
            </w:r>
          </w:p>
        </w:tc>
        <w:tc>
          <w:tcPr>
            <w:tcW w:type="dxa" w:w="3213"/>
            <w:vAlign w:val="center"/>
            <w:tcW w:w="3402" w:type="dxa"/>
          </w:tcPr>
          <w:p>
            <w:pPr>
              <w:spacing w:before="0" w:after="40" w:lineRule="auto" w:line="276"/>
              <w:jc w:val="left"/>
            </w:pPr>
            <w:r/>
            <w:r>
              <w:rPr>
                <w:rFonts w:ascii="Noto Sans CJK KR" w:hAnsi="Noto Sans CJK KR" w:eastAsia="Noto Sans CJK KR"/>
                <w:b w:val="0"/>
                <w:color w:val="222529"/>
                <w:sz w:val="18"/>
              </w:rPr>
              <w:t>감사로그/알림/활동이력/이슈 변경이력</w:t>
            </w:r>
          </w:p>
        </w:tc>
        <w:tc>
          <w:tcPr>
            <w:tcW w:type="dxa" w:w="3213"/>
            <w:vAlign w:val="center"/>
            <w:tcW w:w="4592" w:type="dxa"/>
          </w:tcPr>
          <w:p>
            <w:pPr>
              <w:spacing w:before="0" w:after="40" w:lineRule="auto" w:line="276"/>
              <w:jc w:val="left"/>
            </w:pPr>
            <w:r/>
            <w:r>
              <w:rPr>
                <w:rFonts w:ascii="Noto Sans CJK KR" w:hAnsi="Noto Sans CJK KR" w:eastAsia="Noto Sans CJK KR"/>
                <w:b w:val="0"/>
                <w:color w:val="222529"/>
                <w:sz w:val="18"/>
              </w:rPr>
              <w:t>외부 고객 대상 서비스로 갈 때 신뢰와 추적성이 필수</w:t>
            </w:r>
          </w:p>
        </w:tc>
      </w:tr>
      <w:tr>
        <w:tc>
          <w:tcPr>
            <w:tcW w:type="dxa" w:w="3213"/>
            <w:vAlign w:val="center"/>
            <w:tcW w:w="1134" w:type="dxa"/>
            <w:shd w:fill="F9FBFD"/>
          </w:tcPr>
          <w:p>
            <w:pPr>
              <w:spacing w:before="0" w:after="40" w:lineRule="auto" w:line="276"/>
              <w:jc w:val="left"/>
            </w:pPr>
            <w:r/>
            <w:r>
              <w:rPr>
                <w:rFonts w:ascii="Noto Sans CJK KR" w:hAnsi="Noto Sans CJK KR" w:eastAsia="Noto Sans CJK KR"/>
                <w:b w:val="0"/>
                <w:color w:val="222529"/>
                <w:sz w:val="18"/>
              </w:rPr>
              <w:t>후속</w:t>
            </w:r>
          </w:p>
        </w:tc>
        <w:tc>
          <w:tcPr>
            <w:tcW w:type="dxa" w:w="3213"/>
            <w:vAlign w:val="center"/>
            <w:tcW w:w="3402" w:type="dxa"/>
            <w:shd w:fill="F9FBFD"/>
          </w:tcPr>
          <w:p>
            <w:pPr>
              <w:spacing w:before="0" w:after="40" w:lineRule="auto" w:line="276"/>
              <w:jc w:val="left"/>
            </w:pPr>
            <w:r/>
            <w:r>
              <w:rPr>
                <w:rFonts w:ascii="Noto Sans CJK KR" w:hAnsi="Noto Sans CJK KR" w:eastAsia="Noto Sans CJK KR"/>
                <w:b w:val="0"/>
                <w:color w:val="222529"/>
                <w:sz w:val="18"/>
              </w:rPr>
              <w:t>AI 규정 검토/도면 리뷰 자동화</w:t>
            </w:r>
          </w:p>
        </w:tc>
        <w:tc>
          <w:tcPr>
            <w:tcW w:type="dxa" w:w="3213"/>
            <w:vAlign w:val="center"/>
            <w:tcW w:w="4592" w:type="dxa"/>
            <w:shd w:fill="F9FBFD"/>
          </w:tcPr>
          <w:p>
            <w:pPr>
              <w:spacing w:before="0" w:after="40" w:lineRule="auto" w:line="276"/>
              <w:jc w:val="left"/>
            </w:pPr>
            <w:r/>
            <w:r>
              <w:rPr>
                <w:rFonts w:ascii="Noto Sans CJK KR" w:hAnsi="Noto Sans CJK KR" w:eastAsia="Noto Sans CJK KR"/>
                <w:b w:val="0"/>
                <w:color w:val="222529"/>
                <w:sz w:val="18"/>
              </w:rPr>
              <w:t>협업 코어와 도메인 구조가 안정화된 뒤 가치가 급상승하는 2차 확장 영역</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1.1 반드시 유지할 재구축 원칙</w:t>
      </w:r>
    </w:p>
    <w:p>
      <w:pPr>
        <w:pStyle w:val="ListBullet"/>
        <w:spacing w:before="0" w:after="60" w:lineRule="auto" w:line="276"/>
      </w:pPr>
      <w:r>
        <w:rPr>
          <w:rFonts w:ascii="Noto Sans CJK KR" w:hAnsi="Noto Sans CJK KR" w:eastAsia="Noto Sans CJK KR"/>
          <w:color w:val="222529"/>
          <w:sz w:val="20"/>
        </w:rPr>
        <w:t>현재 코드의 기능 흐름을 무시하고 새 화면부터 만들지 않습니다. 먼저 데이터/권한/도메인 기준을 잠그고, 그 위에 화면을 다시 얹습니다.</w:t>
      </w:r>
    </w:p>
    <w:p>
      <w:pPr>
        <w:pStyle w:val="ListBullet"/>
        <w:spacing w:before="0" w:after="60" w:lineRule="auto" w:line="276"/>
      </w:pPr>
      <w:r>
        <w:rPr>
          <w:rFonts w:ascii="Noto Sans CJK KR" w:hAnsi="Noto Sans CJK KR" w:eastAsia="Noto Sans CJK KR"/>
          <w:color w:val="222529"/>
          <w:sz w:val="20"/>
        </w:rPr>
        <w:t>이슈와 파일은 별개 모듈이 아니라 서로 연결되는 작업 체계로 설계합니다. 단, 파일은 문서버전 체계까지 포함하도록 확장합니다.</w:t>
      </w:r>
    </w:p>
    <w:p>
      <w:pPr>
        <w:pStyle w:val="ListBullet"/>
        <w:spacing w:before="0" w:after="60" w:lineRule="auto" w:line="276"/>
      </w:pPr>
      <w:r>
        <w:rPr>
          <w:rFonts w:ascii="Noto Sans CJK KR" w:hAnsi="Noto Sans CJK KR" w:eastAsia="Noto Sans CJK KR"/>
          <w:color w:val="222529"/>
          <w:sz w:val="20"/>
        </w:rPr>
        <w:t>ACL은 화면에서 보이는 옵션이 아니라 서버가 강제하는 권한 시스템으로 설계합니다. 어떤 조회 경로로 들어오더라도 같은 결과가 나오도록 중앙화합니다.</w:t>
      </w:r>
    </w:p>
    <w:p>
      <w:pPr>
        <w:pStyle w:val="ListBullet"/>
        <w:spacing w:before="0" w:after="60" w:lineRule="auto" w:line="276"/>
      </w:pPr>
      <w:r>
        <w:rPr>
          <w:rFonts w:ascii="Noto Sans CJK KR" w:hAnsi="Noto Sans CJK KR" w:eastAsia="Noto Sans CJK KR"/>
          <w:color w:val="222529"/>
          <w:sz w:val="20"/>
        </w:rPr>
        <w:t>실무 도메인 필드는 v1 설계에서부터 반영합니다. 나중에 필드를 추가하면 검색, 보고, 권한, import, 화면 레이아웃이 다시 흔들립니다.</w:t>
      </w:r>
    </w:p>
    <w:p>
      <w:pPr>
        <w:pStyle w:val="ListBullet"/>
        <w:spacing w:before="0" w:after="60" w:lineRule="auto" w:line="276"/>
      </w:pPr>
      <w:r>
        <w:rPr>
          <w:rFonts w:ascii="Noto Sans CJK KR" w:hAnsi="Noto Sans CJK KR" w:eastAsia="Noto Sans CJK KR"/>
          <w:color w:val="222529"/>
          <w:sz w:val="20"/>
        </w:rPr>
        <w:t>도입 초기에 학습부담을 낮추기 위해 엑셀형 표 인터랙션과 xlsx 업로드 흐름을 핵심 UX로 채택합니다.</w:t>
      </w:r>
    </w:p>
    <w:p>
      <w:pPr>
        <w:pStyle w:val="ListBullet"/>
        <w:spacing w:before="0" w:after="60" w:lineRule="auto" w:line="276"/>
      </w:pPr>
      <w:r>
        <w:rPr>
          <w:rFonts w:ascii="Noto Sans CJK KR" w:hAnsi="Noto Sans CJK KR" w:eastAsia="Noto Sans CJK KR"/>
          <w:color w:val="222529"/>
          <w:sz w:val="20"/>
        </w:rPr>
        <w:t>운영 도구는 관리자가 숨겨서 쓰는 기능이 아니라 출시 신뢰도를 유지하는 1차 제품 기능으로 취급합니다.</w:t>
      </w:r>
    </w:p>
    <w:p/>
    <w:tbl>
      <w:tblPr>
        <w:tblStyle w:val="TableGrid"/>
        <w:tblW w:type="auto" w:w="0"/>
        <w:jc w:val="center"/>
        <w:tblLook w:firstColumn="1" w:firstRow="1" w:lastColumn="0" w:lastRow="0" w:noHBand="0" w:noVBand="1" w:val="04A0"/>
      </w:tblPr>
      <w:tblGrid>
        <w:gridCol w:w="9638"/>
      </w:tblGrid>
      <w:tr>
        <w:tc>
          <w:tcPr>
            <w:tcW w:type="dxa" w:w="9638"/>
            <w:shd w:fill="FFF3E8"/>
            <w:tcW w:w="9355" w:type="dxa"/>
          </w:tcPr>
          <w:p>
            <w:pPr>
              <w:pStyle w:val="CalloutTitle"/>
              <w:spacing w:before="40" w:after="40" w:lineRule="auto" w:line="264"/>
            </w:pPr>
            <w:r>
              <w:rPr>
                <w:rFonts w:ascii="Noto Sans CJK KR" w:hAnsi="Noto Sans CJK KR" w:eastAsia="Noto Sans CJK KR"/>
                <w:b/>
                <w:color w:val="192D55"/>
                <w:sz w:val="23"/>
              </w:rPr>
              <w:t>핵심 한 문장</w:t>
            </w:r>
          </w:p>
          <w:p>
            <w:pPr>
              <w:pStyle w:val="CalloutBody"/>
              <w:spacing w:before="0" w:after="40" w:lineRule="auto" w:line="276"/>
            </w:pPr>
            <w:r>
              <w:rPr>
                <w:rFonts w:ascii="Noto Sans CJK KR" w:hAnsi="Noto Sans CJK KR" w:eastAsia="Noto Sans CJK KR"/>
                <w:color w:val="222529"/>
                <w:sz w:val="20"/>
              </w:rPr>
              <w:t>이 서비스를 다시 만든다면 목표는 ‘업무를 적는 툴’이 아니라 ‘공동주택 설계 실무의 업무-도면-권한-변경이력-운영을 하나의 구조로 묶는 협업 OS’를 만드는 것입니다.</w:t>
            </w:r>
          </w:p>
        </w:tc>
      </w:tr>
    </w:tbl>
    <w:p/>
    <w:p>
      <w:pPr>
        <w:pStyle w:val="Heading2K"/>
        <w:keepNext/>
        <w:spacing w:before="160" w:after="80" w:lineRule="auto" w:line="252"/>
      </w:pPr>
      <w:r>
        <w:rPr>
          <w:rFonts w:ascii="Noto Sans CJK KR" w:hAnsi="Noto Sans CJK KR" w:eastAsia="Noto Sans CJK KR"/>
          <w:b/>
          <w:color w:val="3C5582"/>
          <w:sz w:val="26"/>
        </w:rPr>
        <w:t>1.2 재구축 범위를 잠그는 비가역 결정</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01" w:type="dxa"/>
          </w:tcPr>
          <w:p>
            <w:pPr>
              <w:spacing w:before="0" w:after="40" w:lineRule="auto" w:line="276"/>
              <w:jc w:val="center"/>
            </w:pPr>
            <w:r/>
            <w:r>
              <w:rPr>
                <w:rFonts w:ascii="Noto Sans CJK KR" w:hAnsi="Noto Sans CJK KR" w:eastAsia="Noto Sans CJK KR"/>
                <w:b/>
                <w:color w:val="192D55"/>
                <w:sz w:val="18"/>
              </w:rPr>
              <w:t>잠금 항목</w:t>
            </w:r>
          </w:p>
        </w:tc>
        <w:tc>
          <w:tcPr>
            <w:tcW w:type="dxa" w:w="3213"/>
            <w:vAlign w:val="center"/>
            <w:shd w:fill="F4F7FB"/>
            <w:tcW w:w="2381" w:type="dxa"/>
          </w:tcPr>
          <w:p>
            <w:pPr>
              <w:spacing w:before="0" w:after="40" w:lineRule="auto" w:line="276"/>
              <w:jc w:val="center"/>
            </w:pPr>
            <w:r/>
            <w:r>
              <w:rPr>
                <w:rFonts w:ascii="Noto Sans CJK KR" w:hAnsi="Noto Sans CJK KR" w:eastAsia="Noto Sans CJK KR"/>
                <w:b/>
                <w:color w:val="192D55"/>
                <w:sz w:val="18"/>
              </w:rPr>
              <w:t>권장 결정</w:t>
            </w:r>
          </w:p>
        </w:tc>
        <w:tc>
          <w:tcPr>
            <w:tcW w:type="dxa" w:w="3213"/>
            <w:vAlign w:val="center"/>
            <w:shd w:fill="F4F7FB"/>
            <w:tcW w:w="5046" w:type="dxa"/>
          </w:tcPr>
          <w:p>
            <w:pPr>
              <w:spacing w:before="0" w:after="40" w:lineRule="auto" w:line="276"/>
              <w:jc w:val="center"/>
            </w:pPr>
            <w:r/>
            <w:r>
              <w:rPr>
                <w:rFonts w:ascii="Noto Sans CJK KR" w:hAnsi="Noto Sans CJK KR" w:eastAsia="Noto Sans CJK KR"/>
                <w:b/>
                <w:color w:val="192D55"/>
                <w:sz w:val="18"/>
              </w:rPr>
              <w:t>설명</w:t>
            </w:r>
          </w:p>
        </w:tc>
      </w:tr>
      <w:tr>
        <w:tc>
          <w:tcPr>
            <w:tcW w:type="dxa" w:w="3213"/>
            <w:vAlign w:val="center"/>
            <w:tcW w:w="1701" w:type="dxa"/>
            <w:shd w:fill="F8FAFC"/>
          </w:tcPr>
          <w:p>
            <w:pPr>
              <w:spacing w:before="0" w:after="40" w:lineRule="auto" w:line="276"/>
              <w:jc w:val="left"/>
            </w:pPr>
            <w:r/>
            <w:r>
              <w:rPr>
                <w:rFonts w:ascii="Noto Sans CJK KR" w:hAnsi="Noto Sans CJK KR" w:eastAsia="Noto Sans CJK KR"/>
                <w:b w:val="0"/>
                <w:color w:val="222529"/>
                <w:sz w:val="18"/>
              </w:rPr>
              <w:t>제품 정체성</w:t>
            </w:r>
          </w:p>
        </w:tc>
        <w:tc>
          <w:tcPr>
            <w:tcW w:type="dxa" w:w="3213"/>
            <w:vAlign w:val="center"/>
            <w:tcW w:w="2381" w:type="dxa"/>
            <w:shd w:fill="F8FAFC"/>
          </w:tcPr>
          <w:p>
            <w:pPr>
              <w:spacing w:before="0" w:after="40" w:lineRule="auto" w:line="276"/>
              <w:jc w:val="left"/>
            </w:pPr>
            <w:r/>
            <w:r>
              <w:rPr>
                <w:rFonts w:ascii="Noto Sans CJK KR" w:hAnsi="Noto Sans CJK KR" w:eastAsia="Noto Sans CJK KR"/>
                <w:b w:val="0"/>
                <w:color w:val="222529"/>
                <w:sz w:val="18"/>
              </w:rPr>
              <w:t>공동주택 설계 실무 특화 협업 서비스</w:t>
            </w:r>
          </w:p>
        </w:tc>
        <w:tc>
          <w:tcPr>
            <w:tcW w:type="dxa" w:w="3213"/>
            <w:vAlign w:val="center"/>
            <w:tcW w:w="5046" w:type="dxa"/>
            <w:shd w:fill="F8FAFC"/>
          </w:tcPr>
          <w:p>
            <w:pPr>
              <w:spacing w:before="0" w:after="40" w:lineRule="auto" w:line="276"/>
              <w:jc w:val="left"/>
            </w:pPr>
            <w:r/>
            <w:r>
              <w:rPr>
                <w:rFonts w:ascii="Noto Sans CJK KR" w:hAnsi="Noto Sans CJK KR" w:eastAsia="Noto Sans CJK KR"/>
                <w:b w:val="0"/>
                <w:color w:val="222529"/>
                <w:sz w:val="18"/>
              </w:rPr>
              <w:t>범용 프로젝트 관리 툴과의 차별화 기준을 명확히 함</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8"/>
              </w:rPr>
              <w:t>입력 표준</w:t>
            </w:r>
          </w:p>
        </w:tc>
        <w:tc>
          <w:tcPr>
            <w:tcW w:type="dxa" w:w="3213"/>
            <w:vAlign w:val="center"/>
            <w:tcW w:w="2381" w:type="dxa"/>
          </w:tcPr>
          <w:p>
            <w:pPr>
              <w:spacing w:before="0" w:after="40" w:lineRule="auto" w:line="276"/>
              <w:jc w:val="left"/>
            </w:pPr>
            <w:r/>
            <w:r>
              <w:rPr>
                <w:rFonts w:ascii="Noto Sans CJK KR" w:hAnsi="Noto Sans CJK KR" w:eastAsia="Noto Sans CJK KR"/>
                <w:b w:val="0"/>
                <w:color w:val="222529"/>
                <w:sz w:val="18"/>
              </w:rPr>
              <w:t>xlsx 우선</w:t>
            </w:r>
          </w:p>
        </w:tc>
        <w:tc>
          <w:tcPr>
            <w:tcW w:type="dxa" w:w="3213"/>
            <w:vAlign w:val="center"/>
            <w:tcW w:w="5046" w:type="dxa"/>
          </w:tcPr>
          <w:p>
            <w:pPr>
              <w:spacing w:before="0" w:after="40" w:lineRule="auto" w:line="276"/>
              <w:jc w:val="left"/>
            </w:pPr>
            <w:r/>
            <w:r>
              <w:rPr>
                <w:rFonts w:ascii="Noto Sans CJK KR" w:hAnsi="Noto Sans CJK KR" w:eastAsia="Noto Sans CJK KR"/>
                <w:b w:val="0"/>
                <w:color w:val="222529"/>
                <w:sz w:val="18"/>
              </w:rPr>
              <w:t>사용자 습관과 기획 잠금 결정에 맞춤</w:t>
            </w:r>
          </w:p>
        </w:tc>
      </w:tr>
      <w:tr>
        <w:tc>
          <w:tcPr>
            <w:tcW w:type="dxa" w:w="3213"/>
            <w:vAlign w:val="center"/>
            <w:tcW w:w="1701" w:type="dxa"/>
            <w:shd w:fill="F8FAFC"/>
          </w:tcPr>
          <w:p>
            <w:pPr>
              <w:spacing w:before="0" w:after="40" w:lineRule="auto" w:line="276"/>
              <w:jc w:val="left"/>
            </w:pPr>
            <w:r/>
            <w:r>
              <w:rPr>
                <w:rFonts w:ascii="Noto Sans CJK KR" w:hAnsi="Noto Sans CJK KR" w:eastAsia="Noto Sans CJK KR"/>
                <w:b w:val="0"/>
                <w:color w:val="222529"/>
                <w:sz w:val="18"/>
              </w:rPr>
              <w:t>권한 원칙</w:t>
            </w:r>
          </w:p>
        </w:tc>
        <w:tc>
          <w:tcPr>
            <w:tcW w:type="dxa" w:w="3213"/>
            <w:vAlign w:val="center"/>
            <w:tcW w:w="2381" w:type="dxa"/>
            <w:shd w:fill="F8FAFC"/>
          </w:tcPr>
          <w:p>
            <w:pPr>
              <w:spacing w:before="0" w:after="40" w:lineRule="auto" w:line="276"/>
              <w:jc w:val="left"/>
            </w:pPr>
            <w:r/>
            <w:r>
              <w:rPr>
                <w:rFonts w:ascii="Noto Sans CJK KR" w:hAnsi="Noto Sans CJK KR" w:eastAsia="Noto Sans CJK KR"/>
                <w:b w:val="0"/>
                <w:color w:val="222529"/>
                <w:sz w:val="18"/>
              </w:rPr>
              <w:t>서버 강제 + 완전 미노출 + 감사로그</w:t>
            </w:r>
          </w:p>
        </w:tc>
        <w:tc>
          <w:tcPr>
            <w:tcW w:type="dxa" w:w="3213"/>
            <w:vAlign w:val="center"/>
            <w:tcW w:w="5046" w:type="dxa"/>
            <w:shd w:fill="F8FAFC"/>
          </w:tcPr>
          <w:p>
            <w:pPr>
              <w:spacing w:before="0" w:after="40" w:lineRule="auto" w:line="276"/>
              <w:jc w:val="left"/>
            </w:pPr>
            <w:r/>
            <w:r>
              <w:rPr>
                <w:rFonts w:ascii="Noto Sans CJK KR" w:hAnsi="Noto Sans CJK KR" w:eastAsia="Noto Sans CJK KR"/>
                <w:b w:val="0"/>
                <w:color w:val="222529"/>
                <w:sz w:val="18"/>
              </w:rPr>
              <w:t>실무 신뢰성 및 보안성 확보</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8"/>
              </w:rPr>
              <w:t>삭제 정책</w:t>
            </w:r>
          </w:p>
        </w:tc>
        <w:tc>
          <w:tcPr>
            <w:tcW w:type="dxa" w:w="3213"/>
            <w:vAlign w:val="center"/>
            <w:tcW w:w="2381" w:type="dxa"/>
          </w:tcPr>
          <w:p>
            <w:pPr>
              <w:spacing w:before="0" w:after="40" w:lineRule="auto" w:line="276"/>
              <w:jc w:val="left"/>
            </w:pPr>
            <w:r/>
            <w:r>
              <w:rPr>
                <w:rFonts w:ascii="Noto Sans CJK KR" w:hAnsi="Noto Sans CJK KR" w:eastAsia="Noto Sans CJK KR"/>
                <w:b w:val="0"/>
                <w:color w:val="222529"/>
                <w:sz w:val="18"/>
              </w:rPr>
              <w:t>소프트 삭제 + 보존기한 + 복구 + 영구삭제 게이트</w:t>
            </w:r>
          </w:p>
        </w:tc>
        <w:tc>
          <w:tcPr>
            <w:tcW w:type="dxa" w:w="3213"/>
            <w:vAlign w:val="center"/>
            <w:tcW w:w="5046" w:type="dxa"/>
          </w:tcPr>
          <w:p>
            <w:pPr>
              <w:spacing w:before="0" w:after="40" w:lineRule="auto" w:line="276"/>
              <w:jc w:val="left"/>
            </w:pPr>
            <w:r/>
            <w:r>
              <w:rPr>
                <w:rFonts w:ascii="Noto Sans CJK KR" w:hAnsi="Noto Sans CJK KR" w:eastAsia="Noto Sans CJK KR"/>
                <w:b w:val="0"/>
                <w:color w:val="222529"/>
                <w:sz w:val="18"/>
              </w:rPr>
              <w:t>실수 복구와 운영 정리 균형 확보</w:t>
            </w:r>
          </w:p>
        </w:tc>
      </w:tr>
      <w:tr>
        <w:tc>
          <w:tcPr>
            <w:tcW w:type="dxa" w:w="3213"/>
            <w:vAlign w:val="center"/>
            <w:tcW w:w="1701" w:type="dxa"/>
            <w:shd w:fill="F8FAFC"/>
          </w:tcPr>
          <w:p>
            <w:pPr>
              <w:spacing w:before="0" w:after="40" w:lineRule="auto" w:line="276"/>
              <w:jc w:val="left"/>
            </w:pPr>
            <w:r/>
            <w:r>
              <w:rPr>
                <w:rFonts w:ascii="Noto Sans CJK KR" w:hAnsi="Noto Sans CJK KR" w:eastAsia="Noto Sans CJK KR"/>
                <w:b w:val="0"/>
                <w:color w:val="222529"/>
                <w:sz w:val="18"/>
              </w:rPr>
              <w:t>배포 원칙</w:t>
            </w:r>
          </w:p>
        </w:tc>
        <w:tc>
          <w:tcPr>
            <w:tcW w:type="dxa" w:w="3213"/>
            <w:vAlign w:val="center"/>
            <w:tcW w:w="2381" w:type="dxa"/>
            <w:shd w:fill="F8FAFC"/>
          </w:tcPr>
          <w:p>
            <w:pPr>
              <w:spacing w:before="0" w:after="40" w:lineRule="auto" w:line="276"/>
              <w:jc w:val="left"/>
            </w:pPr>
            <w:r/>
            <w:r>
              <w:rPr>
                <w:rFonts w:ascii="Noto Sans CJK KR" w:hAnsi="Noto Sans CJK KR" w:eastAsia="Noto Sans CJK KR"/>
                <w:b w:val="0"/>
                <w:color w:val="222529"/>
                <w:sz w:val="18"/>
              </w:rPr>
              <w:t>preview-first + 운영 전 strict gate</w:t>
            </w:r>
          </w:p>
        </w:tc>
        <w:tc>
          <w:tcPr>
            <w:tcW w:type="dxa" w:w="3213"/>
            <w:vAlign w:val="center"/>
            <w:tcW w:w="5046" w:type="dxa"/>
            <w:shd w:fill="F8FAFC"/>
          </w:tcPr>
          <w:p>
            <w:pPr>
              <w:spacing w:before="0" w:after="40" w:lineRule="auto" w:line="276"/>
              <w:jc w:val="left"/>
            </w:pPr>
            <w:r/>
            <w:r>
              <w:rPr>
                <w:rFonts w:ascii="Noto Sans CJK KR" w:hAnsi="Noto Sans CJK KR" w:eastAsia="Noto Sans CJK KR"/>
                <w:b w:val="0"/>
                <w:color w:val="222529"/>
                <w:sz w:val="18"/>
              </w:rPr>
              <w:t>작은 팀의 릴리즈 안정성 확보</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8"/>
              </w:rPr>
              <w:t>데이터 전략</w:t>
            </w:r>
          </w:p>
        </w:tc>
        <w:tc>
          <w:tcPr>
            <w:tcW w:type="dxa" w:w="3213"/>
            <w:vAlign w:val="center"/>
            <w:tcW w:w="2381" w:type="dxa"/>
          </w:tcPr>
          <w:p>
            <w:pPr>
              <w:spacing w:before="0" w:after="40" w:lineRule="auto" w:line="276"/>
              <w:jc w:val="left"/>
            </w:pPr>
            <w:r/>
            <w:r>
              <w:rPr>
                <w:rFonts w:ascii="Noto Sans CJK KR" w:hAnsi="Noto Sans CJK KR" w:eastAsia="Noto Sans CJK KR"/>
                <w:b w:val="0"/>
                <w:color w:val="222529"/>
                <w:sz w:val="18"/>
              </w:rPr>
              <w:t>도메인 필드 선반영 + 마이그레이션 가능한 구조</w:t>
            </w:r>
          </w:p>
        </w:tc>
        <w:tc>
          <w:tcPr>
            <w:tcW w:type="dxa" w:w="3213"/>
            <w:vAlign w:val="center"/>
            <w:tcW w:w="5046" w:type="dxa"/>
          </w:tcPr>
          <w:p>
            <w:pPr>
              <w:spacing w:before="0" w:after="40" w:lineRule="auto" w:line="276"/>
              <w:jc w:val="left"/>
            </w:pPr>
            <w:r/>
            <w:r>
              <w:rPr>
                <w:rFonts w:ascii="Noto Sans CJK KR" w:hAnsi="Noto Sans CJK KR" w:eastAsia="Noto Sans CJK KR"/>
                <w:b w:val="0"/>
                <w:color w:val="222529"/>
                <w:sz w:val="18"/>
              </w:rPr>
              <w:t>후속 확장 시 재작업 최소화</w:t>
            </w:r>
          </w:p>
        </w:tc>
      </w:tr>
    </w:tbl>
    <w:p>
      <w:pPr>
        <w:spacing w:before="0" w:after="80" w:lineRule="auto" w:line="300"/>
      </w:pPr>
    </w:p>
    <w:p>
      <w:pPr>
        <w:pStyle w:val="Heading1K"/>
        <w:keepNext/>
        <w:spacing w:before="240" w:after="120" w:lineRule="auto" w:line="252"/>
      </w:pPr>
      <w:r>
        <w:rPr>
          <w:rFonts w:ascii="Noto Sans CJK KR" w:hAnsi="Noto Sans CJK KR" w:eastAsia="Noto Sans CJK KR"/>
          <w:b/>
          <w:color w:val="192D55"/>
          <w:sz w:val="36"/>
        </w:rPr>
        <w:t>2. 제품 정의와 포지셔닝</w:t>
      </w:r>
    </w:p>
    <w:p>
      <w:pPr>
        <w:spacing w:before="0" w:after="100" w:lineRule="auto" w:line="300"/>
        <w:ind w:firstLine="340"/>
      </w:pPr>
      <w:r>
        <w:rPr>
          <w:rFonts w:ascii="Noto Sans CJK KR" w:hAnsi="Noto Sans CJK KR" w:eastAsia="Noto Sans CJK KR"/>
          <w:color w:val="222529"/>
          <w:sz w:val="21"/>
        </w:rPr>
        <w:t>제품의 한 줄 정의는 다음과 같이 두는 것이 가장 적합합니다. ‘Architect Start는 공동주택 설계 프로젝트에서 발생하는 이슈, 도면·자료 파일, 권한, 일정, 변경이력, 운영 상태를 하나의 실무 표준으로 묶는 협업 플랫폼이다.’ 이 정의는 현재 코드가 이미 가진 협업 루프를 존중하면서도, 향후 건축 실무 특화 기능을 붙일 수 있는 넓은 틀을 제공합니다.</w:t>
      </w:r>
    </w:p>
    <w:p>
      <w:pPr>
        <w:spacing w:before="0" w:after="100" w:lineRule="auto" w:line="300"/>
        <w:ind w:firstLine="340"/>
      </w:pPr>
      <w:r>
        <w:rPr>
          <w:rFonts w:ascii="Noto Sans CJK KR" w:hAnsi="Noto Sans CJK KR" w:eastAsia="Noto Sans CJK KR"/>
          <w:color w:val="222529"/>
          <w:sz w:val="21"/>
        </w:rPr>
        <w:t>시장 포지셔닝 측면에서 이 서비스는 일반적인 업무 관리 SaaS와 정면으로 경쟁하는 방식보다, 건축 설계사무소 내부의 고질적 비효율을 해결하는 특화형 툴로 가는 편이 훨씬 유리합니다. 공동주택 설계 프로젝트는 참여자 수, 문서 수, 변경 빈도, 인허가 요구사항, 도면 revision, 협력사 조정 난이도가 높습니다. 따라서 ‘단순히 할 일을 적는 기능’보다 ‘도면과 업무가 연결된 상태 관리’가 핵심 가치가 됩니다.</w:t>
      </w:r>
    </w:p>
    <w:p>
      <w:pPr>
        <w:spacing w:before="0" w:after="100" w:lineRule="auto" w:line="300"/>
        <w:ind w:firstLine="340"/>
      </w:pPr>
      <w:r>
        <w:rPr>
          <w:rFonts w:ascii="Noto Sans CJK KR" w:hAnsi="Noto Sans CJK KR" w:eastAsia="Noto Sans CJK KR"/>
          <w:color w:val="222529"/>
          <w:sz w:val="21"/>
        </w:rPr>
        <w:t>출시 초기의 이상적인 고객은 대형 종합 설계사무소 전체가 아닙니다. 오히려 3~20명 규모의 주거 프로젝트 팀, 혹은 대형 조직 안의 한 본부/한 팀 단위가 더 적합합니다. 이들은 엑셀·카톡·이메일·폴더를 함께 쓰면서도 통합된 협업툴의 부재를 절감하지만, 너무 거대한 도입 프로젝트를 감당할 여력은 적습니다. 따라서 이 서비스의 도입 단위는 ‘회사 전체’보다 ‘프로젝트팀’이 되어야 합니다.</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60" w:type="dxa"/>
          </w:tcPr>
          <w:p>
            <w:pPr>
              <w:spacing w:before="0" w:after="40" w:lineRule="auto" w:line="276"/>
              <w:jc w:val="center"/>
            </w:pPr>
            <w:r/>
            <w:r>
              <w:rPr>
                <w:rFonts w:ascii="Noto Sans CJK KR" w:hAnsi="Noto Sans CJK KR" w:eastAsia="Noto Sans CJK KR"/>
                <w:b/>
                <w:color w:val="192D55"/>
                <w:sz w:val="18"/>
              </w:rPr>
              <w:t>페르소나</w:t>
            </w:r>
          </w:p>
        </w:tc>
        <w:tc>
          <w:tcPr>
            <w:tcW w:type="dxa" w:w="1928"/>
            <w:vAlign w:val="center"/>
            <w:shd w:fill="F4F7FB"/>
            <w:tcW w:w="1757" w:type="dxa"/>
          </w:tcPr>
          <w:p>
            <w:pPr>
              <w:spacing w:before="0" w:after="40" w:lineRule="auto" w:line="276"/>
              <w:jc w:val="center"/>
            </w:pPr>
            <w:r/>
            <w:r>
              <w:rPr>
                <w:rFonts w:ascii="Noto Sans CJK KR" w:hAnsi="Noto Sans CJK KR" w:eastAsia="Noto Sans CJK KR"/>
                <w:b/>
                <w:color w:val="192D55"/>
                <w:sz w:val="18"/>
              </w:rPr>
              <w:t>주요 역할</w:t>
            </w:r>
          </w:p>
        </w:tc>
        <w:tc>
          <w:tcPr>
            <w:tcW w:type="dxa" w:w="1928"/>
            <w:vAlign w:val="center"/>
            <w:shd w:fill="F4F7FB"/>
            <w:tcW w:w="1927" w:type="dxa"/>
          </w:tcPr>
          <w:p>
            <w:pPr>
              <w:spacing w:before="0" w:after="40" w:lineRule="auto" w:line="276"/>
              <w:jc w:val="center"/>
            </w:pPr>
            <w:r/>
            <w:r>
              <w:rPr>
                <w:rFonts w:ascii="Noto Sans CJK KR" w:hAnsi="Noto Sans CJK KR" w:eastAsia="Noto Sans CJK KR"/>
                <w:b/>
                <w:color w:val="192D55"/>
                <w:sz w:val="18"/>
              </w:rPr>
              <w:t>현재 고통</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원하는 결과</w:t>
            </w:r>
          </w:p>
        </w:tc>
        <w:tc>
          <w:tcPr>
            <w:tcW w:type="dxa" w:w="1928"/>
            <w:vAlign w:val="center"/>
            <w:shd w:fill="F4F7FB"/>
            <w:tcW w:w="2324" w:type="dxa"/>
          </w:tcPr>
          <w:p>
            <w:pPr>
              <w:spacing w:before="0" w:after="40" w:lineRule="auto" w:line="276"/>
              <w:jc w:val="center"/>
            </w:pPr>
            <w:r/>
            <w:r>
              <w:rPr>
                <w:rFonts w:ascii="Noto Sans CJK KR" w:hAnsi="Noto Sans CJK KR" w:eastAsia="Noto Sans CJK KR"/>
                <w:b/>
                <w:color w:val="192D55"/>
                <w:sz w:val="18"/>
              </w:rPr>
              <w:t>제품이 제공해야 할 가치</w:t>
            </w:r>
          </w:p>
        </w:tc>
      </w:tr>
      <w:tr>
        <w:tc>
          <w:tcPr>
            <w:tcW w:type="dxa" w:w="1928"/>
            <w:vAlign w:val="center"/>
            <w:tcW w:w="1360" w:type="dxa"/>
            <w:shd w:fill="FBFCFE"/>
          </w:tcPr>
          <w:p>
            <w:pPr>
              <w:spacing w:before="0" w:after="40" w:lineRule="auto" w:line="276"/>
              <w:jc w:val="left"/>
            </w:pPr>
            <w:r/>
            <w:r>
              <w:rPr>
                <w:rFonts w:ascii="Noto Sans CJK KR" w:hAnsi="Noto Sans CJK KR" w:eastAsia="Noto Sans CJK KR"/>
                <w:b w:val="0"/>
                <w:color w:val="222529"/>
                <w:sz w:val="17"/>
              </w:rPr>
              <w:t>설계실 리드/PM</w:t>
            </w:r>
          </w:p>
        </w:tc>
        <w:tc>
          <w:tcPr>
            <w:tcW w:type="dxa" w:w="1928"/>
            <w:vAlign w:val="center"/>
            <w:tcW w:w="1757" w:type="dxa"/>
            <w:shd w:fill="FBFCFE"/>
          </w:tcPr>
          <w:p>
            <w:pPr>
              <w:spacing w:before="0" w:after="40" w:lineRule="auto" w:line="276"/>
              <w:jc w:val="left"/>
            </w:pPr>
            <w:r/>
            <w:r>
              <w:rPr>
                <w:rFonts w:ascii="Noto Sans CJK KR" w:hAnsi="Noto Sans CJK KR" w:eastAsia="Noto Sans CJK KR"/>
                <w:b w:val="0"/>
                <w:color w:val="222529"/>
                <w:sz w:val="17"/>
              </w:rPr>
              <w:t>업무 배분, 일정 통제, 발주처 대응</w:t>
            </w:r>
          </w:p>
        </w:tc>
        <w:tc>
          <w:tcPr>
            <w:tcW w:type="dxa" w:w="1928"/>
            <w:vAlign w:val="center"/>
            <w:tcW w:w="1927" w:type="dxa"/>
            <w:shd w:fill="FBFCFE"/>
          </w:tcPr>
          <w:p>
            <w:pPr>
              <w:spacing w:before="0" w:after="40" w:lineRule="auto" w:line="276"/>
              <w:jc w:val="left"/>
            </w:pPr>
            <w:r/>
            <w:r>
              <w:rPr>
                <w:rFonts w:ascii="Noto Sans CJK KR" w:hAnsi="Noto Sans CJK KR" w:eastAsia="Noto Sans CJK KR"/>
                <w:b w:val="0"/>
                <w:color w:val="222529"/>
                <w:sz w:val="17"/>
              </w:rPr>
              <w:t>업무 누락, 담당자 혼선, 보고자료 수작업</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한 화면에서 이슈·상태·도면·담당을 통제</w:t>
            </w:r>
          </w:p>
        </w:tc>
        <w:tc>
          <w:tcPr>
            <w:tcW w:type="dxa" w:w="1928"/>
            <w:vAlign w:val="center"/>
            <w:tcW w:w="2324" w:type="dxa"/>
            <w:shd w:fill="FBFCFE"/>
          </w:tcPr>
          <w:p>
            <w:pPr>
              <w:spacing w:before="0" w:after="40" w:lineRule="auto" w:line="276"/>
              <w:jc w:val="left"/>
            </w:pPr>
            <w:r/>
            <w:r>
              <w:rPr>
                <w:rFonts w:ascii="Noto Sans CJK KR" w:hAnsi="Noto Sans CJK KR" w:eastAsia="Noto Sans CJK KR"/>
                <w:b w:val="0"/>
                <w:color w:val="222529"/>
                <w:sz w:val="17"/>
              </w:rPr>
              <w:t>대시보드, 권한, 정확한 카운트, 보고용 export</w:t>
            </w:r>
          </w:p>
        </w:tc>
      </w:tr>
      <w:tr>
        <w:tc>
          <w:tcPr>
            <w:tcW w:type="dxa" w:w="1928"/>
            <w:vAlign w:val="center"/>
            <w:tcW w:w="1360" w:type="dxa"/>
          </w:tcPr>
          <w:p>
            <w:pPr>
              <w:spacing w:before="0" w:after="40" w:lineRule="auto" w:line="276"/>
              <w:jc w:val="left"/>
            </w:pPr>
            <w:r/>
            <w:r>
              <w:rPr>
                <w:rFonts w:ascii="Noto Sans CJK KR" w:hAnsi="Noto Sans CJK KR" w:eastAsia="Noto Sans CJK KR"/>
                <w:b w:val="0"/>
                <w:color w:val="222529"/>
                <w:sz w:val="17"/>
              </w:rPr>
              <w:t>실시설계 담당</w:t>
            </w:r>
          </w:p>
        </w:tc>
        <w:tc>
          <w:tcPr>
            <w:tcW w:type="dxa" w:w="1928"/>
            <w:vAlign w:val="center"/>
            <w:tcW w:w="1757" w:type="dxa"/>
          </w:tcPr>
          <w:p>
            <w:pPr>
              <w:spacing w:before="0" w:after="40" w:lineRule="auto" w:line="276"/>
              <w:jc w:val="left"/>
            </w:pPr>
            <w:r/>
            <w:r>
              <w:rPr>
                <w:rFonts w:ascii="Noto Sans CJK KR" w:hAnsi="Noto Sans CJK KR" w:eastAsia="Noto Sans CJK KR"/>
                <w:b w:val="0"/>
                <w:color w:val="222529"/>
                <w:sz w:val="17"/>
              </w:rPr>
              <w:t>도면 수정, coordination, 디테일 해결</w:t>
            </w:r>
          </w:p>
        </w:tc>
        <w:tc>
          <w:tcPr>
            <w:tcW w:type="dxa" w:w="1928"/>
            <w:vAlign w:val="center"/>
            <w:tcW w:w="1927" w:type="dxa"/>
          </w:tcPr>
          <w:p>
            <w:pPr>
              <w:spacing w:before="0" w:after="40" w:lineRule="auto" w:line="276"/>
              <w:jc w:val="left"/>
            </w:pPr>
            <w:r/>
            <w:r>
              <w:rPr>
                <w:rFonts w:ascii="Noto Sans CJK KR" w:hAnsi="Noto Sans CJK KR" w:eastAsia="Noto Sans CJK KR"/>
                <w:b w:val="0"/>
                <w:color w:val="222529"/>
                <w:sz w:val="17"/>
              </w:rPr>
              <w:t>도면과 업무가 분리되어 있어 추적이 어려움</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이슈에서 바로 관련 도면/자료 접근</w:t>
            </w:r>
          </w:p>
        </w:tc>
        <w:tc>
          <w:tcPr>
            <w:tcW w:type="dxa" w:w="1928"/>
            <w:vAlign w:val="center"/>
            <w:tcW w:w="2324" w:type="dxa"/>
          </w:tcPr>
          <w:p>
            <w:pPr>
              <w:spacing w:before="0" w:after="40" w:lineRule="auto" w:line="276"/>
              <w:jc w:val="left"/>
            </w:pPr>
            <w:r/>
            <w:r>
              <w:rPr>
                <w:rFonts w:ascii="Noto Sans CJK KR" w:hAnsi="Noto Sans CJK KR" w:eastAsia="Noto Sans CJK KR"/>
                <w:b w:val="0"/>
                <w:color w:val="222529"/>
                <w:sz w:val="17"/>
              </w:rPr>
              <w:t>이슈-파일 링크, 버전 체인, 변경이력</w:t>
            </w:r>
          </w:p>
        </w:tc>
      </w:tr>
      <w:tr>
        <w:tc>
          <w:tcPr>
            <w:tcW w:type="dxa" w:w="1928"/>
            <w:vAlign w:val="center"/>
            <w:tcW w:w="1360" w:type="dxa"/>
            <w:shd w:fill="FBFCFE"/>
          </w:tcPr>
          <w:p>
            <w:pPr>
              <w:spacing w:before="0" w:after="40" w:lineRule="auto" w:line="276"/>
              <w:jc w:val="left"/>
            </w:pPr>
            <w:r/>
            <w:r>
              <w:rPr>
                <w:rFonts w:ascii="Noto Sans CJK KR" w:hAnsi="Noto Sans CJK KR" w:eastAsia="Noto Sans CJK KR"/>
                <w:b w:val="0"/>
                <w:color w:val="222529"/>
                <w:sz w:val="17"/>
              </w:rPr>
              <w:t>인허가/심의 대응 담당</w:t>
            </w:r>
          </w:p>
        </w:tc>
        <w:tc>
          <w:tcPr>
            <w:tcW w:type="dxa" w:w="1928"/>
            <w:vAlign w:val="center"/>
            <w:tcW w:w="1757" w:type="dxa"/>
            <w:shd w:fill="FBFCFE"/>
          </w:tcPr>
          <w:p>
            <w:pPr>
              <w:spacing w:before="0" w:after="40" w:lineRule="auto" w:line="276"/>
              <w:jc w:val="left"/>
            </w:pPr>
            <w:r/>
            <w:r>
              <w:rPr>
                <w:rFonts w:ascii="Noto Sans CJK KR" w:hAnsi="Noto Sans CJK KR" w:eastAsia="Noto Sans CJK KR"/>
                <w:b w:val="0"/>
                <w:color w:val="222529"/>
                <w:sz w:val="17"/>
              </w:rPr>
              <w:t>법규·심의조건 정리 및 반영 추적</w:t>
            </w:r>
          </w:p>
        </w:tc>
        <w:tc>
          <w:tcPr>
            <w:tcW w:type="dxa" w:w="1928"/>
            <w:vAlign w:val="center"/>
            <w:tcW w:w="1927" w:type="dxa"/>
            <w:shd w:fill="FBFCFE"/>
          </w:tcPr>
          <w:p>
            <w:pPr>
              <w:spacing w:before="0" w:after="40" w:lineRule="auto" w:line="276"/>
              <w:jc w:val="left"/>
            </w:pPr>
            <w:r/>
            <w:r>
              <w:rPr>
                <w:rFonts w:ascii="Noto Sans CJK KR" w:hAnsi="Noto Sans CJK KR" w:eastAsia="Noto Sans CJK KR"/>
                <w:b w:val="0"/>
                <w:color w:val="222529"/>
                <w:sz w:val="17"/>
              </w:rPr>
              <w:t>조건 누락, 회신 이력 분산</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조건별 상태와 근거 파일 추적</w:t>
            </w:r>
          </w:p>
        </w:tc>
        <w:tc>
          <w:tcPr>
            <w:tcW w:type="dxa" w:w="1928"/>
            <w:vAlign w:val="center"/>
            <w:tcW w:w="2324" w:type="dxa"/>
            <w:shd w:fill="FBFCFE"/>
          </w:tcPr>
          <w:p>
            <w:pPr>
              <w:spacing w:before="0" w:after="40" w:lineRule="auto" w:line="276"/>
              <w:jc w:val="left"/>
            </w:pPr>
            <w:r/>
            <w:r>
              <w:rPr>
                <w:rFonts w:ascii="Noto Sans CJK KR" w:hAnsi="Noto Sans CJK KR" w:eastAsia="Noto Sans CJK KR"/>
                <w:b w:val="0"/>
                <w:color w:val="222529"/>
                <w:sz w:val="17"/>
              </w:rPr>
              <w:t>조건 카테고리, 검토 로그, 근거 첨부, 책임자 지정</w:t>
            </w:r>
          </w:p>
        </w:tc>
      </w:tr>
      <w:tr>
        <w:tc>
          <w:tcPr>
            <w:tcW w:type="dxa" w:w="1928"/>
            <w:vAlign w:val="center"/>
            <w:tcW w:w="1360" w:type="dxa"/>
          </w:tcPr>
          <w:p>
            <w:pPr>
              <w:spacing w:before="0" w:after="40" w:lineRule="auto" w:line="276"/>
              <w:jc w:val="left"/>
            </w:pPr>
            <w:r/>
            <w:r>
              <w:rPr>
                <w:rFonts w:ascii="Noto Sans CJK KR" w:hAnsi="Noto Sans CJK KR" w:eastAsia="Noto Sans CJK KR"/>
                <w:b w:val="0"/>
                <w:color w:val="222529"/>
                <w:sz w:val="17"/>
              </w:rPr>
              <w:t>협력 파트너(구조/기계/전기/소방/조경)</w:t>
            </w:r>
          </w:p>
        </w:tc>
        <w:tc>
          <w:tcPr>
            <w:tcW w:type="dxa" w:w="1928"/>
            <w:vAlign w:val="center"/>
            <w:tcW w:w="1757" w:type="dxa"/>
          </w:tcPr>
          <w:p>
            <w:pPr>
              <w:spacing w:before="0" w:after="40" w:lineRule="auto" w:line="276"/>
              <w:jc w:val="left"/>
            </w:pPr>
            <w:r/>
            <w:r>
              <w:rPr>
                <w:rFonts w:ascii="Noto Sans CJK KR" w:hAnsi="Noto Sans CJK KR" w:eastAsia="Noto Sans CJK KR"/>
                <w:b w:val="0"/>
                <w:color w:val="222529"/>
                <w:sz w:val="17"/>
              </w:rPr>
              <w:t>분야별 대응 및 회신</w:t>
            </w:r>
          </w:p>
        </w:tc>
        <w:tc>
          <w:tcPr>
            <w:tcW w:type="dxa" w:w="1928"/>
            <w:vAlign w:val="center"/>
            <w:tcW w:w="1927" w:type="dxa"/>
          </w:tcPr>
          <w:p>
            <w:pPr>
              <w:spacing w:before="0" w:after="40" w:lineRule="auto" w:line="276"/>
              <w:jc w:val="left"/>
            </w:pPr>
            <w:r/>
            <w:r>
              <w:rPr>
                <w:rFonts w:ascii="Noto Sans CJK KR" w:hAnsi="Noto Sans CJK KR" w:eastAsia="Noto Sans CJK KR"/>
                <w:b w:val="0"/>
                <w:color w:val="222529"/>
                <w:sz w:val="17"/>
              </w:rPr>
              <w:t>메일/메신저 기반 협업으로 최신본 확인이 어려움</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본인에게 공개된 항목만 명확히 확인</w:t>
            </w:r>
          </w:p>
        </w:tc>
        <w:tc>
          <w:tcPr>
            <w:tcW w:type="dxa" w:w="1928"/>
            <w:vAlign w:val="center"/>
            <w:tcW w:w="2324" w:type="dxa"/>
          </w:tcPr>
          <w:p>
            <w:pPr>
              <w:spacing w:before="0" w:after="40" w:lineRule="auto" w:line="276"/>
              <w:jc w:val="left"/>
            </w:pPr>
            <w:r/>
            <w:r>
              <w:rPr>
                <w:rFonts w:ascii="Noto Sans CJK KR" w:hAnsi="Noto Sans CJK KR" w:eastAsia="Noto Sans CJK KR"/>
                <w:b w:val="0"/>
                <w:color w:val="222529"/>
                <w:sz w:val="17"/>
              </w:rPr>
              <w:t>프로젝트 단위 권한 + 이슈/파일 ACL + 초대</w:t>
            </w:r>
          </w:p>
        </w:tc>
      </w:tr>
      <w:tr>
        <w:tc>
          <w:tcPr>
            <w:tcW w:type="dxa" w:w="1928"/>
            <w:vAlign w:val="center"/>
            <w:tcW w:w="1360" w:type="dxa"/>
            <w:shd w:fill="FBFCFE"/>
          </w:tcPr>
          <w:p>
            <w:pPr>
              <w:spacing w:before="0" w:after="40" w:lineRule="auto" w:line="276"/>
              <w:jc w:val="left"/>
            </w:pPr>
            <w:r/>
            <w:r>
              <w:rPr>
                <w:rFonts w:ascii="Noto Sans CJK KR" w:hAnsi="Noto Sans CJK KR" w:eastAsia="Noto Sans CJK KR"/>
                <w:b w:val="0"/>
                <w:color w:val="222529"/>
                <w:sz w:val="17"/>
              </w:rPr>
              <w:t>경영/운영 의사결정자</w:t>
            </w:r>
          </w:p>
        </w:tc>
        <w:tc>
          <w:tcPr>
            <w:tcW w:type="dxa" w:w="1928"/>
            <w:vAlign w:val="center"/>
            <w:tcW w:w="1757" w:type="dxa"/>
            <w:shd w:fill="FBFCFE"/>
          </w:tcPr>
          <w:p>
            <w:pPr>
              <w:spacing w:before="0" w:after="40" w:lineRule="auto" w:line="276"/>
              <w:jc w:val="left"/>
            </w:pPr>
            <w:r/>
            <w:r>
              <w:rPr>
                <w:rFonts w:ascii="Noto Sans CJK KR" w:hAnsi="Noto Sans CJK KR" w:eastAsia="Noto Sans CJK KR"/>
                <w:b w:val="0"/>
                <w:color w:val="222529"/>
                <w:sz w:val="17"/>
              </w:rPr>
              <w:t>도구 도입 승인, 생산성 판단</w:t>
            </w:r>
          </w:p>
        </w:tc>
        <w:tc>
          <w:tcPr>
            <w:tcW w:type="dxa" w:w="1928"/>
            <w:vAlign w:val="center"/>
            <w:tcW w:w="1927" w:type="dxa"/>
            <w:shd w:fill="FBFCFE"/>
          </w:tcPr>
          <w:p>
            <w:pPr>
              <w:spacing w:before="0" w:after="40" w:lineRule="auto" w:line="276"/>
              <w:jc w:val="left"/>
            </w:pPr>
            <w:r/>
            <w:r>
              <w:rPr>
                <w:rFonts w:ascii="Noto Sans CJK KR" w:hAnsi="Noto Sans CJK KR" w:eastAsia="Noto Sans CJK KR"/>
                <w:b w:val="0"/>
                <w:color w:val="222529"/>
                <w:sz w:val="17"/>
              </w:rPr>
              <w:t>협업툴이 실제 생산성을 올리는지 가시화 어려움</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도입 효과와 운영 리스크를 정량 확인</w:t>
            </w:r>
          </w:p>
        </w:tc>
        <w:tc>
          <w:tcPr>
            <w:tcW w:type="dxa" w:w="1928"/>
            <w:vAlign w:val="center"/>
            <w:tcW w:w="2324" w:type="dxa"/>
            <w:shd w:fill="FBFCFE"/>
          </w:tcPr>
          <w:p>
            <w:pPr>
              <w:spacing w:before="0" w:after="40" w:lineRule="auto" w:line="276"/>
              <w:jc w:val="left"/>
            </w:pPr>
            <w:r/>
            <w:r>
              <w:rPr>
                <w:rFonts w:ascii="Noto Sans CJK KR" w:hAnsi="Noto Sans CJK KR" w:eastAsia="Noto Sans CJK KR"/>
                <w:b w:val="0"/>
                <w:color w:val="222529"/>
                <w:sz w:val="17"/>
              </w:rPr>
              <w:t>KPI, 릴리즈 게이트, 운영 리포트</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2.1 출시 시점의 고객 정의</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474" w:type="dxa"/>
          </w:tcPr>
          <w:p>
            <w:pPr>
              <w:spacing w:before="0" w:after="40" w:lineRule="auto" w:line="276"/>
              <w:jc w:val="center"/>
            </w:pPr>
            <w:r/>
            <w:r>
              <w:rPr>
                <w:rFonts w:ascii="Noto Sans CJK KR" w:hAnsi="Noto Sans CJK KR" w:eastAsia="Noto Sans CJK KR"/>
                <w:b/>
                <w:color w:val="192D55"/>
                <w:sz w:val="18"/>
              </w:rPr>
              <w:t>구분</w:t>
            </w:r>
          </w:p>
        </w:tc>
        <w:tc>
          <w:tcPr>
            <w:tcW w:type="dxa" w:w="3213"/>
            <w:vAlign w:val="center"/>
            <w:shd w:fill="F4F7FB"/>
            <w:tcW w:w="3061" w:type="dxa"/>
          </w:tcPr>
          <w:p>
            <w:pPr>
              <w:spacing w:before="0" w:after="40" w:lineRule="auto" w:line="276"/>
              <w:jc w:val="center"/>
            </w:pPr>
            <w:r/>
            <w:r>
              <w:rPr>
                <w:rFonts w:ascii="Noto Sans CJK KR" w:hAnsi="Noto Sans CJK KR" w:eastAsia="Noto Sans CJK KR"/>
                <w:b/>
                <w:color w:val="192D55"/>
                <w:sz w:val="18"/>
              </w:rPr>
              <w:t>권장 타깃</w:t>
            </w:r>
          </w:p>
        </w:tc>
        <w:tc>
          <w:tcPr>
            <w:tcW w:type="dxa" w:w="3213"/>
            <w:vAlign w:val="center"/>
            <w:shd w:fill="F4F7FB"/>
            <w:tcW w:w="4536" w:type="dxa"/>
          </w:tcPr>
          <w:p>
            <w:pPr>
              <w:spacing w:before="0" w:after="40" w:lineRule="auto" w:line="276"/>
              <w:jc w:val="center"/>
            </w:pPr>
            <w:r/>
            <w:r>
              <w:rPr>
                <w:rFonts w:ascii="Noto Sans CJK KR" w:hAnsi="Noto Sans CJK KR" w:eastAsia="Noto Sans CJK KR"/>
                <w:b/>
                <w:color w:val="192D55"/>
                <w:sz w:val="18"/>
              </w:rPr>
              <w:t>이유</w:t>
            </w:r>
          </w:p>
        </w:tc>
      </w:tr>
      <w:tr>
        <w:tc>
          <w:tcPr>
            <w:tcW w:type="dxa" w:w="3213"/>
            <w:vAlign w:val="center"/>
            <w:tcW w:w="1474" w:type="dxa"/>
            <w:shd w:fill="F8FAFC"/>
          </w:tcPr>
          <w:p>
            <w:pPr>
              <w:spacing w:before="0" w:after="40" w:lineRule="auto" w:line="276"/>
              <w:jc w:val="left"/>
            </w:pPr>
            <w:r/>
            <w:r>
              <w:rPr>
                <w:rFonts w:ascii="Noto Sans CJK KR" w:hAnsi="Noto Sans CJK KR" w:eastAsia="Noto Sans CJK KR"/>
                <w:b w:val="0"/>
                <w:color w:val="222529"/>
                <w:sz w:val="18"/>
              </w:rPr>
              <w:t>1차 타깃</w:t>
            </w:r>
          </w:p>
        </w:tc>
        <w:tc>
          <w:tcPr>
            <w:tcW w:type="dxa" w:w="3213"/>
            <w:vAlign w:val="center"/>
            <w:tcW w:w="3061" w:type="dxa"/>
            <w:shd w:fill="F8FAFC"/>
          </w:tcPr>
          <w:p>
            <w:pPr>
              <w:spacing w:before="0" w:after="40" w:lineRule="auto" w:line="276"/>
              <w:jc w:val="left"/>
            </w:pPr>
            <w:r/>
            <w:r>
              <w:rPr>
                <w:rFonts w:ascii="Noto Sans CJK KR" w:hAnsi="Noto Sans CJK KR" w:eastAsia="Noto Sans CJK KR"/>
                <w:b w:val="0"/>
                <w:color w:val="222529"/>
                <w:sz w:val="18"/>
              </w:rPr>
              <w:t>공동주택 프로젝트를 수행하는 3~20명 규모의 설계팀</w:t>
            </w:r>
          </w:p>
        </w:tc>
        <w:tc>
          <w:tcPr>
            <w:tcW w:type="dxa" w:w="3213"/>
            <w:vAlign w:val="center"/>
            <w:tcW w:w="4536" w:type="dxa"/>
            <w:shd w:fill="F8FAFC"/>
          </w:tcPr>
          <w:p>
            <w:pPr>
              <w:spacing w:before="0" w:after="40" w:lineRule="auto" w:line="276"/>
              <w:jc w:val="left"/>
            </w:pPr>
            <w:r/>
            <w:r>
              <w:rPr>
                <w:rFonts w:ascii="Noto Sans CJK KR" w:hAnsi="Noto Sans CJK KR" w:eastAsia="Noto Sans CJK KR"/>
                <w:b w:val="0"/>
                <w:color w:val="222529"/>
                <w:sz w:val="18"/>
              </w:rPr>
              <w:t>도입 결정이 빠르고 엑셀/폴더/메신저 대체 수요가 큼</w:t>
            </w:r>
          </w:p>
        </w:tc>
      </w:tr>
      <w:tr>
        <w:tc>
          <w:tcPr>
            <w:tcW w:type="dxa" w:w="3213"/>
            <w:vAlign w:val="center"/>
            <w:tcW w:w="1474" w:type="dxa"/>
          </w:tcPr>
          <w:p>
            <w:pPr>
              <w:spacing w:before="0" w:after="40" w:lineRule="auto" w:line="276"/>
              <w:jc w:val="left"/>
            </w:pPr>
            <w:r/>
            <w:r>
              <w:rPr>
                <w:rFonts w:ascii="Noto Sans CJK KR" w:hAnsi="Noto Sans CJK KR" w:eastAsia="Noto Sans CJK KR"/>
                <w:b w:val="0"/>
                <w:color w:val="222529"/>
                <w:sz w:val="18"/>
              </w:rPr>
              <w:t>2차 타깃</w:t>
            </w:r>
          </w:p>
        </w:tc>
        <w:tc>
          <w:tcPr>
            <w:tcW w:type="dxa" w:w="3213"/>
            <w:vAlign w:val="center"/>
            <w:tcW w:w="3061" w:type="dxa"/>
          </w:tcPr>
          <w:p>
            <w:pPr>
              <w:spacing w:before="0" w:after="40" w:lineRule="auto" w:line="276"/>
              <w:jc w:val="left"/>
            </w:pPr>
            <w:r/>
            <w:r>
              <w:rPr>
                <w:rFonts w:ascii="Noto Sans CJK KR" w:hAnsi="Noto Sans CJK KR" w:eastAsia="Noto Sans CJK KR"/>
                <w:b w:val="0"/>
                <w:color w:val="222529"/>
                <w:sz w:val="18"/>
              </w:rPr>
              <w:t>대형 설계사무소 내 특정 본부 또는 프로젝트 셀</w:t>
            </w:r>
          </w:p>
        </w:tc>
        <w:tc>
          <w:tcPr>
            <w:tcW w:type="dxa" w:w="3213"/>
            <w:vAlign w:val="center"/>
            <w:tcW w:w="4536" w:type="dxa"/>
          </w:tcPr>
          <w:p>
            <w:pPr>
              <w:spacing w:before="0" w:after="40" w:lineRule="auto" w:line="276"/>
              <w:jc w:val="left"/>
            </w:pPr>
            <w:r/>
            <w:r>
              <w:rPr>
                <w:rFonts w:ascii="Noto Sans CJK KR" w:hAnsi="Noto Sans CJK KR" w:eastAsia="Noto Sans CJK KR"/>
                <w:b w:val="0"/>
                <w:color w:val="222529"/>
                <w:sz w:val="18"/>
              </w:rPr>
              <w:t>한 번에 전사 도입보다 프로젝트 단위 실증이 현실적</w:t>
            </w:r>
          </w:p>
        </w:tc>
      </w:tr>
      <w:tr>
        <w:tc>
          <w:tcPr>
            <w:tcW w:type="dxa" w:w="3213"/>
            <w:vAlign w:val="center"/>
            <w:tcW w:w="1474" w:type="dxa"/>
            <w:shd w:fill="F8FAFC"/>
          </w:tcPr>
          <w:p>
            <w:pPr>
              <w:spacing w:before="0" w:after="40" w:lineRule="auto" w:line="276"/>
              <w:jc w:val="left"/>
            </w:pPr>
            <w:r/>
            <w:r>
              <w:rPr>
                <w:rFonts w:ascii="Noto Sans CJK KR" w:hAnsi="Noto Sans CJK KR" w:eastAsia="Noto Sans CJK KR"/>
                <w:b w:val="0"/>
                <w:color w:val="222529"/>
                <w:sz w:val="18"/>
              </w:rPr>
              <w:t>비권장 초기 타깃</w:t>
            </w:r>
          </w:p>
        </w:tc>
        <w:tc>
          <w:tcPr>
            <w:tcW w:type="dxa" w:w="3213"/>
            <w:vAlign w:val="center"/>
            <w:tcW w:w="3061" w:type="dxa"/>
            <w:shd w:fill="F8FAFC"/>
          </w:tcPr>
          <w:p>
            <w:pPr>
              <w:spacing w:before="0" w:after="40" w:lineRule="auto" w:line="276"/>
              <w:jc w:val="left"/>
            </w:pPr>
            <w:r/>
            <w:r>
              <w:rPr>
                <w:rFonts w:ascii="Noto Sans CJK KR" w:hAnsi="Noto Sans CJK KR" w:eastAsia="Noto Sans CJK KR"/>
                <w:b w:val="0"/>
                <w:color w:val="222529"/>
                <w:sz w:val="18"/>
              </w:rPr>
              <w:t>건설사 전사, 공공기관 전사, 매우 복잡한 다조직 엔터프라이즈</w:t>
            </w:r>
          </w:p>
        </w:tc>
        <w:tc>
          <w:tcPr>
            <w:tcW w:type="dxa" w:w="3213"/>
            <w:vAlign w:val="center"/>
            <w:tcW w:w="4536" w:type="dxa"/>
            <w:shd w:fill="F8FAFC"/>
          </w:tcPr>
          <w:p>
            <w:pPr>
              <w:spacing w:before="0" w:after="40" w:lineRule="auto" w:line="276"/>
              <w:jc w:val="left"/>
            </w:pPr>
            <w:r/>
            <w:r>
              <w:rPr>
                <w:rFonts w:ascii="Noto Sans CJK KR" w:hAnsi="Noto Sans CJK KR" w:eastAsia="Noto Sans CJK KR"/>
                <w:b w:val="0"/>
                <w:color w:val="222529"/>
                <w:sz w:val="18"/>
              </w:rPr>
              <w:t>보안·권한·연동 요구가 커서 초기 제품 방향이 흐려짐</w:t>
            </w:r>
          </w:p>
        </w:tc>
      </w:tr>
    </w:tbl>
    <w:p>
      <w:pPr>
        <w:spacing w:before="0" w:after="80" w:lineRule="auto" w:line="300"/>
      </w:pPr>
    </w:p>
    <w:tbl>
      <w:tblPr>
        <w:tblStyle w:val="TableGrid"/>
        <w:tblW w:type="auto" w:w="0"/>
        <w:jc w:val="center"/>
        <w:tblLook w:firstColumn="1" w:firstRow="1" w:lastColumn="0" w:lastRow="0" w:noHBand="0" w:noVBand="1" w:val="04A0"/>
      </w:tblPr>
      <w:tblGrid>
        <w:gridCol w:w="9638"/>
      </w:tblGrid>
      <w:tr>
        <w:tc>
          <w:tcPr>
            <w:tcW w:type="dxa" w:w="9638"/>
            <w:shd w:fill="EAF1FB"/>
            <w:tcW w:w="9355" w:type="dxa"/>
          </w:tcPr>
          <w:p>
            <w:pPr>
              <w:pStyle w:val="CalloutTitle"/>
              <w:spacing w:before="40" w:after="40" w:lineRule="auto" w:line="264"/>
            </w:pPr>
            <w:r>
              <w:rPr>
                <w:rFonts w:ascii="Noto Sans CJK KR" w:hAnsi="Noto Sans CJK KR" w:eastAsia="Noto Sans CJK KR"/>
                <w:b/>
                <w:color w:val="192D55"/>
                <w:sz w:val="23"/>
              </w:rPr>
              <w:t>포지셔닝 문장 예시</w:t>
            </w:r>
          </w:p>
          <w:p>
            <w:pPr>
              <w:pStyle w:val="CalloutBody"/>
              <w:spacing w:before="0" w:after="40" w:lineRule="auto" w:line="276"/>
            </w:pPr>
            <w:r>
              <w:rPr>
                <w:rFonts w:ascii="Noto Sans CJK KR" w:hAnsi="Noto Sans CJK KR" w:eastAsia="Noto Sans CJK KR"/>
                <w:color w:val="222529"/>
                <w:sz w:val="20"/>
              </w:rPr>
              <w:t>‘Architect Start는 공동주택 설계 프로젝트에서 엑셀, 메신저, 폴더, 이메일에 흩어져 있던 업무와 도면 대응 흐름을 하나의 권한 체계와 변경이력으로 통합하는 설계 협업 OS입니다.’</w:t>
            </w:r>
          </w:p>
        </w:tc>
      </w:tr>
    </w:tbl>
    <w:p/>
    <w:p>
      <w:pPr>
        <w:pStyle w:val="Heading1K"/>
        <w:keepNext/>
        <w:spacing w:before="240" w:after="120" w:lineRule="auto" w:line="252"/>
      </w:pPr>
      <w:r>
        <w:rPr>
          <w:rFonts w:ascii="Noto Sans CJK KR" w:hAnsi="Noto Sans CJK KR" w:eastAsia="Noto Sans CJK KR"/>
          <w:b/>
          <w:color w:val="192D55"/>
          <w:sz w:val="36"/>
        </w:rPr>
        <w:t>3. 사용자 여정과 공동주택 설계 실무 흐름</w:t>
      </w:r>
    </w:p>
    <w:p>
      <w:pPr>
        <w:spacing w:before="0" w:after="100" w:lineRule="auto" w:line="300"/>
        <w:ind w:firstLine="340"/>
      </w:pPr>
      <w:r>
        <w:rPr>
          <w:rFonts w:ascii="Noto Sans CJK KR" w:hAnsi="Noto Sans CJK KR" w:eastAsia="Noto Sans CJK KR"/>
          <w:color w:val="222529"/>
          <w:sz w:val="21"/>
        </w:rPr>
        <w:t>공동주택 설계 프로젝트에서 업무가 발생하는 시점은 단순히 ‘할 일’이 생기는 시점이 아닙니다. 사업계획 단계의 검토사항, 심의 조건 회신, 인허가 보완, 실시설계 coordination, 시공사 질의, 감리 지적, 준공 전 정리까지, 서로 성격이 다른 요구가 계속 누적됩니다. 제품은 이들을 단일 task 리스트로만 다루면 안 되고, 발생 출처와 근거 문서, 도면 revision, 담당 분야, 기한, 검토 상태를 함께 다뤄야 합니다.</w:t>
      </w:r>
    </w:p>
    <w:p>
      <w:pPr>
        <w:spacing w:before="0" w:after="100" w:lineRule="auto" w:line="300"/>
        <w:ind w:firstLine="340"/>
      </w:pPr>
      <w:r>
        <w:rPr>
          <w:rFonts w:ascii="Noto Sans CJK KR" w:hAnsi="Noto Sans CJK KR" w:eastAsia="Noto Sans CJK KR"/>
          <w:color w:val="222529"/>
          <w:sz w:val="21"/>
        </w:rPr>
        <w:t>따라서 재구축 시의 업무 흐름 모델은 ‘이슈 생성 → 담당 지정 → 근거 파일 연결 → 상태 변경 → 일정 반영 → 검토/승인 → 기록 보존’이라는 일직선 흐름보다, ‘다수의 출처에서 생성된 이슈가 분야별로 배분되고, 도면/자료와 연결되며, 허가·발주처·현장 대응에 따라 반복적으로 다시 열리고 닫히는 순환 구조’로 이해해야 합니다.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474" w:type="dxa"/>
          </w:tcPr>
          <w:p>
            <w:pPr>
              <w:spacing w:before="0" w:after="40" w:lineRule="auto" w:line="276"/>
              <w:jc w:val="center"/>
            </w:pPr>
            <w:r/>
            <w:r>
              <w:rPr>
                <w:rFonts w:ascii="Noto Sans CJK KR" w:hAnsi="Noto Sans CJK KR" w:eastAsia="Noto Sans CJK KR"/>
                <w:b/>
                <w:color w:val="192D55"/>
                <w:sz w:val="18"/>
              </w:rPr>
              <w:t>프로젝트 단계</w:t>
            </w:r>
          </w:p>
        </w:tc>
        <w:tc>
          <w:tcPr>
            <w:tcW w:type="dxa" w:w="2409"/>
            <w:vAlign w:val="center"/>
            <w:shd w:fill="F4F7FB"/>
            <w:tcW w:w="1701" w:type="dxa"/>
          </w:tcPr>
          <w:p>
            <w:pPr>
              <w:spacing w:before="0" w:after="40" w:lineRule="auto" w:line="276"/>
              <w:jc w:val="center"/>
            </w:pPr>
            <w:r/>
            <w:r>
              <w:rPr>
                <w:rFonts w:ascii="Noto Sans CJK KR" w:hAnsi="Noto Sans CJK KR" w:eastAsia="Noto Sans CJK KR"/>
                <w:b/>
                <w:color w:val="192D55"/>
                <w:sz w:val="18"/>
              </w:rPr>
              <w:t>대표 행위자</w:t>
            </w:r>
          </w:p>
        </w:tc>
        <w:tc>
          <w:tcPr>
            <w:tcW w:type="dxa" w:w="2409"/>
            <w:vAlign w:val="center"/>
            <w:shd w:fill="F4F7FB"/>
            <w:tcW w:w="2891" w:type="dxa"/>
          </w:tcPr>
          <w:p>
            <w:pPr>
              <w:spacing w:before="0" w:after="40" w:lineRule="auto" w:line="276"/>
              <w:jc w:val="center"/>
            </w:pPr>
            <w:r/>
            <w:r>
              <w:rPr>
                <w:rFonts w:ascii="Noto Sans CJK KR" w:hAnsi="Noto Sans CJK KR" w:eastAsia="Noto Sans CJK KR"/>
                <w:b/>
                <w:color w:val="192D55"/>
                <w:sz w:val="18"/>
              </w:rPr>
              <w:t>실무에서 자주 발생하는 업무</w:t>
            </w:r>
          </w:p>
        </w:tc>
        <w:tc>
          <w:tcPr>
            <w:tcW w:type="dxa" w:w="2409"/>
            <w:vAlign w:val="center"/>
            <w:shd w:fill="F4F7FB"/>
            <w:tcW w:w="3231" w:type="dxa"/>
          </w:tcPr>
          <w:p>
            <w:pPr>
              <w:spacing w:before="0" w:after="40" w:lineRule="auto" w:line="276"/>
              <w:jc w:val="center"/>
            </w:pPr>
            <w:r/>
            <w:r>
              <w:rPr>
                <w:rFonts w:ascii="Noto Sans CJK KR" w:hAnsi="Noto Sans CJK KR" w:eastAsia="Noto Sans CJK KR"/>
                <w:b/>
                <w:color w:val="192D55"/>
                <w:sz w:val="18"/>
              </w:rPr>
              <w:t>제품이 반드시 제공할 기능</w:t>
            </w:r>
          </w:p>
        </w:tc>
      </w:tr>
      <w:tr>
        <w:tc>
          <w:tcPr>
            <w:tcW w:type="dxa" w:w="2409"/>
            <w:vAlign w:val="center"/>
            <w:tcW w:w="1474" w:type="dxa"/>
            <w:shd w:fill="FBFCFE"/>
          </w:tcPr>
          <w:p>
            <w:pPr>
              <w:spacing w:before="0" w:after="40" w:lineRule="auto" w:line="276"/>
              <w:jc w:val="left"/>
            </w:pPr>
            <w:r/>
            <w:r>
              <w:rPr>
                <w:rFonts w:ascii="Noto Sans CJK KR" w:hAnsi="Noto Sans CJK KR" w:eastAsia="Noto Sans CJK KR"/>
                <w:b w:val="0"/>
                <w:color w:val="222529"/>
                <w:sz w:val="17"/>
              </w:rPr>
              <w:t>프로젝트 단계</w:t>
            </w:r>
          </w:p>
        </w:tc>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대표 행위자</w:t>
            </w:r>
          </w:p>
        </w:tc>
        <w:tc>
          <w:tcPr>
            <w:tcW w:type="dxa" w:w="2409"/>
            <w:vAlign w:val="center"/>
            <w:tcW w:w="2891" w:type="dxa"/>
            <w:shd w:fill="FBFCFE"/>
          </w:tcPr>
          <w:p>
            <w:pPr>
              <w:spacing w:before="0" w:after="40" w:lineRule="auto" w:line="276"/>
              <w:jc w:val="left"/>
            </w:pPr>
            <w:r/>
            <w:r>
              <w:rPr>
                <w:rFonts w:ascii="Noto Sans CJK KR" w:hAnsi="Noto Sans CJK KR" w:eastAsia="Noto Sans CJK KR"/>
                <w:b w:val="0"/>
                <w:color w:val="222529"/>
                <w:sz w:val="17"/>
              </w:rPr>
              <w:t>실무에서 자주 발생하는 업무</w:t>
            </w:r>
          </w:p>
        </w:tc>
        <w:tc>
          <w:tcPr>
            <w:tcW w:type="dxa" w:w="2409"/>
            <w:vAlign w:val="center"/>
            <w:tcW w:w="3231" w:type="dxa"/>
            <w:shd w:fill="FBFCFE"/>
          </w:tcPr>
          <w:p>
            <w:pPr>
              <w:spacing w:before="0" w:after="40" w:lineRule="auto" w:line="276"/>
              <w:jc w:val="left"/>
            </w:pPr>
            <w:r/>
            <w:r>
              <w:rPr>
                <w:rFonts w:ascii="Noto Sans CJK KR" w:hAnsi="Noto Sans CJK KR" w:eastAsia="Noto Sans CJK KR"/>
                <w:b w:val="0"/>
                <w:color w:val="222529"/>
                <w:sz w:val="17"/>
              </w:rPr>
              <w:t>제품이 반드시 제공할 기능</w:t>
            </w:r>
          </w:p>
        </w:tc>
      </w:tr>
      <w:tr>
        <w:tc>
          <w:tcPr>
            <w:tcW w:type="dxa" w:w="2409"/>
            <w:vAlign w:val="center"/>
            <w:tcW w:w="1474" w:type="dxa"/>
          </w:tcPr>
          <w:p>
            <w:pPr>
              <w:spacing w:before="0" w:after="40" w:lineRule="auto" w:line="276"/>
              <w:jc w:val="left"/>
            </w:pPr>
            <w:r/>
            <w:r>
              <w:rPr>
                <w:rFonts w:ascii="Noto Sans CJK KR" w:hAnsi="Noto Sans CJK KR" w:eastAsia="Noto Sans CJK KR"/>
                <w:b w:val="0"/>
                <w:color w:val="222529"/>
                <w:sz w:val="17"/>
              </w:rPr>
              <w:t>기획/사업계획</w:t>
            </w:r>
          </w:p>
        </w:tc>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PM, 초기기획 담당</w:t>
            </w:r>
          </w:p>
        </w:tc>
        <w:tc>
          <w:tcPr>
            <w:tcW w:type="dxa" w:w="2409"/>
            <w:vAlign w:val="center"/>
            <w:tcW w:w="2891" w:type="dxa"/>
          </w:tcPr>
          <w:p>
            <w:pPr>
              <w:spacing w:before="0" w:after="40" w:lineRule="auto" w:line="276"/>
              <w:jc w:val="left"/>
            </w:pPr>
            <w:r/>
            <w:r>
              <w:rPr>
                <w:rFonts w:ascii="Noto Sans CJK KR" w:hAnsi="Noto Sans CJK KR" w:eastAsia="Noto Sans CJK KR"/>
                <w:b w:val="0"/>
                <w:color w:val="222529"/>
                <w:sz w:val="17"/>
              </w:rPr>
              <w:t>면적표 검토, 단위세대 검토, 법규 체크</w:t>
            </w:r>
          </w:p>
        </w:tc>
        <w:tc>
          <w:tcPr>
            <w:tcW w:type="dxa" w:w="2409"/>
            <w:vAlign w:val="center"/>
            <w:tcW w:w="3231" w:type="dxa"/>
          </w:tcPr>
          <w:p>
            <w:pPr>
              <w:spacing w:before="0" w:after="40" w:lineRule="auto" w:line="276"/>
              <w:jc w:val="left"/>
            </w:pPr>
            <w:r/>
            <w:r>
              <w:rPr>
                <w:rFonts w:ascii="Noto Sans CJK KR" w:hAnsi="Noto Sans CJK KR" w:eastAsia="Noto Sans CJK KR"/>
                <w:b w:val="0"/>
                <w:color w:val="222529"/>
                <w:sz w:val="17"/>
              </w:rPr>
              <w:t>카테고리, 체크리스트, 근거 파일, 초기 협업 기록</w:t>
            </w:r>
          </w:p>
        </w:tc>
      </w:tr>
      <w:tr>
        <w:tc>
          <w:tcPr>
            <w:tcW w:type="dxa" w:w="2409"/>
            <w:vAlign w:val="center"/>
            <w:tcW w:w="1474" w:type="dxa"/>
            <w:shd w:fill="FBFCFE"/>
          </w:tcPr>
          <w:p>
            <w:pPr>
              <w:spacing w:before="0" w:after="40" w:lineRule="auto" w:line="276"/>
              <w:jc w:val="left"/>
            </w:pPr>
            <w:r/>
            <w:r>
              <w:rPr>
                <w:rFonts w:ascii="Noto Sans CJK KR" w:hAnsi="Noto Sans CJK KR" w:eastAsia="Noto Sans CJK KR"/>
                <w:b w:val="0"/>
                <w:color w:val="222529"/>
                <w:sz w:val="17"/>
              </w:rPr>
              <w:t>심의/인허가</w:t>
            </w:r>
          </w:p>
        </w:tc>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허가 대응 담당, PM</w:t>
            </w:r>
          </w:p>
        </w:tc>
        <w:tc>
          <w:tcPr>
            <w:tcW w:type="dxa" w:w="2409"/>
            <w:vAlign w:val="center"/>
            <w:tcW w:w="2891" w:type="dxa"/>
            <w:shd w:fill="FBFCFE"/>
          </w:tcPr>
          <w:p>
            <w:pPr>
              <w:spacing w:before="0" w:after="40" w:lineRule="auto" w:line="276"/>
              <w:jc w:val="left"/>
            </w:pPr>
            <w:r/>
            <w:r>
              <w:rPr>
                <w:rFonts w:ascii="Noto Sans CJK KR" w:hAnsi="Noto Sans CJK KR" w:eastAsia="Noto Sans CJK KR"/>
                <w:b w:val="0"/>
                <w:color w:val="222529"/>
                <w:sz w:val="17"/>
              </w:rPr>
              <w:t>심의 조건 접수, 조건별 회신, 보완 요청 반영</w:t>
            </w:r>
          </w:p>
        </w:tc>
        <w:tc>
          <w:tcPr>
            <w:tcW w:type="dxa" w:w="2409"/>
            <w:vAlign w:val="center"/>
            <w:tcW w:w="3231" w:type="dxa"/>
            <w:shd w:fill="FBFCFE"/>
          </w:tcPr>
          <w:p>
            <w:pPr>
              <w:spacing w:before="0" w:after="40" w:lineRule="auto" w:line="276"/>
              <w:jc w:val="left"/>
            </w:pPr>
            <w:r/>
            <w:r>
              <w:rPr>
                <w:rFonts w:ascii="Noto Sans CJK KR" w:hAnsi="Noto Sans CJK KR" w:eastAsia="Noto Sans CJK KR"/>
                <w:b w:val="0"/>
                <w:color w:val="222529"/>
                <w:sz w:val="17"/>
              </w:rPr>
              <w:t>조건 번호화, 상태 관리, 담당자 지정, 근거 도면 링크</w:t>
            </w:r>
          </w:p>
        </w:tc>
      </w:tr>
      <w:tr>
        <w:tc>
          <w:tcPr>
            <w:tcW w:type="dxa" w:w="2409"/>
            <w:vAlign w:val="center"/>
            <w:tcW w:w="1474" w:type="dxa"/>
          </w:tcPr>
          <w:p>
            <w:pPr>
              <w:spacing w:before="0" w:after="40" w:lineRule="auto" w:line="276"/>
              <w:jc w:val="left"/>
            </w:pPr>
            <w:r/>
            <w:r>
              <w:rPr>
                <w:rFonts w:ascii="Noto Sans CJK KR" w:hAnsi="Noto Sans CJK KR" w:eastAsia="Noto Sans CJK KR"/>
                <w:b w:val="0"/>
                <w:color w:val="222529"/>
                <w:sz w:val="17"/>
              </w:rPr>
              <w:t>실시설계</w:t>
            </w:r>
          </w:p>
        </w:tc>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건축/구조/설비/전기/소방/조경 담당</w:t>
            </w:r>
          </w:p>
        </w:tc>
        <w:tc>
          <w:tcPr>
            <w:tcW w:type="dxa" w:w="2409"/>
            <w:vAlign w:val="center"/>
            <w:tcW w:w="2891" w:type="dxa"/>
          </w:tcPr>
          <w:p>
            <w:pPr>
              <w:spacing w:before="0" w:after="40" w:lineRule="auto" w:line="276"/>
              <w:jc w:val="left"/>
            </w:pPr>
            <w:r/>
            <w:r>
              <w:rPr>
                <w:rFonts w:ascii="Noto Sans CJK KR" w:hAnsi="Noto Sans CJK KR" w:eastAsia="Noto Sans CJK KR"/>
                <w:b w:val="0"/>
                <w:color w:val="222529"/>
                <w:sz w:val="17"/>
              </w:rPr>
              <w:t>분야 간 coordination, 상세도 수정, 표준 디테일 검토</w:t>
            </w:r>
          </w:p>
        </w:tc>
        <w:tc>
          <w:tcPr>
            <w:tcW w:type="dxa" w:w="2409"/>
            <w:vAlign w:val="center"/>
            <w:tcW w:w="3231" w:type="dxa"/>
          </w:tcPr>
          <w:p>
            <w:pPr>
              <w:spacing w:before="0" w:after="40" w:lineRule="auto" w:line="276"/>
              <w:jc w:val="left"/>
            </w:pPr>
            <w:r/>
            <w:r>
              <w:rPr>
                <w:rFonts w:ascii="Noto Sans CJK KR" w:hAnsi="Noto Sans CJK KR" w:eastAsia="Noto Sans CJK KR"/>
                <w:b w:val="0"/>
                <w:color w:val="222529"/>
                <w:sz w:val="17"/>
              </w:rPr>
              <w:t>분야·도면번호·revision·선행작업·상위번호</w:t>
            </w:r>
          </w:p>
        </w:tc>
      </w:tr>
      <w:tr>
        <w:tc>
          <w:tcPr>
            <w:tcW w:type="dxa" w:w="2409"/>
            <w:vAlign w:val="center"/>
            <w:tcW w:w="1474" w:type="dxa"/>
            <w:shd w:fill="FBFCFE"/>
          </w:tcPr>
          <w:p>
            <w:pPr>
              <w:spacing w:before="0" w:after="40" w:lineRule="auto" w:line="276"/>
              <w:jc w:val="left"/>
            </w:pPr>
            <w:r/>
            <w:r>
              <w:rPr>
                <w:rFonts w:ascii="Noto Sans CJK KR" w:hAnsi="Noto Sans CJK KR" w:eastAsia="Noto Sans CJK KR"/>
                <w:b w:val="0"/>
                <w:color w:val="222529"/>
                <w:sz w:val="17"/>
              </w:rPr>
              <w:t>발주처/시공 대응</w:t>
            </w:r>
          </w:p>
        </w:tc>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PM, 분야 리드</w:t>
            </w:r>
          </w:p>
        </w:tc>
        <w:tc>
          <w:tcPr>
            <w:tcW w:type="dxa" w:w="2409"/>
            <w:vAlign w:val="center"/>
            <w:tcW w:w="2891" w:type="dxa"/>
            <w:shd w:fill="FBFCFE"/>
          </w:tcPr>
          <w:p>
            <w:pPr>
              <w:spacing w:before="0" w:after="40" w:lineRule="auto" w:line="276"/>
              <w:jc w:val="left"/>
            </w:pPr>
            <w:r/>
            <w:r>
              <w:rPr>
                <w:rFonts w:ascii="Noto Sans CJK KR" w:hAnsi="Noto Sans CJK KR" w:eastAsia="Noto Sans CJK KR"/>
                <w:b w:val="0"/>
                <w:color w:val="222529"/>
                <w:sz w:val="17"/>
              </w:rPr>
              <w:t>지시사항 반영, 회의 이슈 처리, 자료 송부</w:t>
            </w:r>
          </w:p>
        </w:tc>
        <w:tc>
          <w:tcPr>
            <w:tcW w:type="dxa" w:w="2409"/>
            <w:vAlign w:val="center"/>
            <w:tcW w:w="3231" w:type="dxa"/>
            <w:shd w:fill="FBFCFE"/>
          </w:tcPr>
          <w:p>
            <w:pPr>
              <w:spacing w:before="0" w:after="40" w:lineRule="auto" w:line="276"/>
              <w:jc w:val="left"/>
            </w:pPr>
            <w:r/>
            <w:r>
              <w:rPr>
                <w:rFonts w:ascii="Noto Sans CJK KR" w:hAnsi="Noto Sans CJK KR" w:eastAsia="Noto Sans CJK KR"/>
                <w:b w:val="0"/>
                <w:color w:val="222529"/>
                <w:sz w:val="17"/>
              </w:rPr>
              <w:t>회의/요청 출처 분류, 파일 이력, 알림</w:t>
            </w:r>
          </w:p>
        </w:tc>
      </w:tr>
      <w:tr>
        <w:tc>
          <w:tcPr>
            <w:tcW w:type="dxa" w:w="2409"/>
            <w:vAlign w:val="center"/>
            <w:tcW w:w="1474" w:type="dxa"/>
          </w:tcPr>
          <w:p>
            <w:pPr>
              <w:spacing w:before="0" w:after="40" w:lineRule="auto" w:line="276"/>
              <w:jc w:val="left"/>
            </w:pPr>
            <w:r/>
            <w:r>
              <w:rPr>
                <w:rFonts w:ascii="Noto Sans CJK KR" w:hAnsi="Noto Sans CJK KR" w:eastAsia="Noto Sans CJK KR"/>
                <w:b w:val="0"/>
                <w:color w:val="222529"/>
                <w:sz w:val="17"/>
              </w:rPr>
              <w:t>감리/현장</w:t>
            </w:r>
          </w:p>
        </w:tc>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현장대응 담당, PM</w:t>
            </w:r>
          </w:p>
        </w:tc>
        <w:tc>
          <w:tcPr>
            <w:tcW w:type="dxa" w:w="2409"/>
            <w:vAlign w:val="center"/>
            <w:tcW w:w="2891" w:type="dxa"/>
          </w:tcPr>
          <w:p>
            <w:pPr>
              <w:spacing w:before="0" w:after="40" w:lineRule="auto" w:line="276"/>
              <w:jc w:val="left"/>
            </w:pPr>
            <w:r/>
            <w:r>
              <w:rPr>
                <w:rFonts w:ascii="Noto Sans CJK KR" w:hAnsi="Noto Sans CJK KR" w:eastAsia="Noto Sans CJK KR"/>
                <w:b w:val="0"/>
                <w:color w:val="222529"/>
                <w:sz w:val="17"/>
              </w:rPr>
              <w:t>RFI, 지적사항, 수정본 회신</w:t>
            </w:r>
          </w:p>
        </w:tc>
        <w:tc>
          <w:tcPr>
            <w:tcW w:type="dxa" w:w="2409"/>
            <w:vAlign w:val="center"/>
            <w:tcW w:w="3231" w:type="dxa"/>
          </w:tcPr>
          <w:p>
            <w:pPr>
              <w:spacing w:before="0" w:after="40" w:lineRule="auto" w:line="276"/>
              <w:jc w:val="left"/>
            </w:pPr>
            <w:r/>
            <w:r>
              <w:rPr>
                <w:rFonts w:ascii="Noto Sans CJK KR" w:hAnsi="Noto Sans CJK KR" w:eastAsia="Noto Sans CJK KR"/>
                <w:b w:val="0"/>
                <w:color w:val="222529"/>
                <w:sz w:val="17"/>
              </w:rPr>
              <w:t>이슈 재오픈, 긴급도, 기한, 회신 이력</w:t>
            </w:r>
          </w:p>
        </w:tc>
      </w:tr>
      <w:tr>
        <w:tc>
          <w:tcPr>
            <w:tcW w:type="dxa" w:w="2409"/>
            <w:vAlign w:val="center"/>
            <w:tcW w:w="1474" w:type="dxa"/>
            <w:shd w:fill="FBFCFE"/>
          </w:tcPr>
          <w:p>
            <w:pPr>
              <w:spacing w:before="0" w:after="40" w:lineRule="auto" w:line="276"/>
              <w:jc w:val="left"/>
            </w:pPr>
            <w:r/>
            <w:r>
              <w:rPr>
                <w:rFonts w:ascii="Noto Sans CJK KR" w:hAnsi="Noto Sans CJK KR" w:eastAsia="Noto Sans CJK KR"/>
                <w:b w:val="0"/>
                <w:color w:val="222529"/>
                <w:sz w:val="17"/>
              </w:rPr>
              <w:t>준공/운영 인수</w:t>
            </w:r>
          </w:p>
        </w:tc>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문서정리 담당, PM</w:t>
            </w:r>
          </w:p>
        </w:tc>
        <w:tc>
          <w:tcPr>
            <w:tcW w:type="dxa" w:w="2409"/>
            <w:vAlign w:val="center"/>
            <w:tcW w:w="2891" w:type="dxa"/>
            <w:shd w:fill="FBFCFE"/>
          </w:tcPr>
          <w:p>
            <w:pPr>
              <w:spacing w:before="0" w:after="40" w:lineRule="auto" w:line="276"/>
              <w:jc w:val="left"/>
            </w:pPr>
            <w:r/>
            <w:r>
              <w:rPr>
                <w:rFonts w:ascii="Noto Sans CJK KR" w:hAnsi="Noto Sans CJK KR" w:eastAsia="Noto Sans CJK KR"/>
                <w:b w:val="0"/>
                <w:color w:val="222529"/>
                <w:sz w:val="17"/>
              </w:rPr>
              <w:t>최종본 정리, 이슈 종료, 기록 보존</w:t>
            </w:r>
          </w:p>
        </w:tc>
        <w:tc>
          <w:tcPr>
            <w:tcW w:type="dxa" w:w="2409"/>
            <w:vAlign w:val="center"/>
            <w:tcW w:w="3231" w:type="dxa"/>
            <w:shd w:fill="FBFCFE"/>
          </w:tcPr>
          <w:p>
            <w:pPr>
              <w:spacing w:before="0" w:after="40" w:lineRule="auto" w:line="276"/>
              <w:jc w:val="left"/>
            </w:pPr>
            <w:r/>
            <w:r>
              <w:rPr>
                <w:rFonts w:ascii="Noto Sans CJK KR" w:hAnsi="Noto Sans CJK KR" w:eastAsia="Noto Sans CJK KR"/>
                <w:b w:val="0"/>
                <w:color w:val="222529"/>
                <w:sz w:val="17"/>
              </w:rPr>
              <w:t>정리함, archive, 운영 리포트, export</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3.1 공동주택 설계 특화 도메인 축</w:t>
      </w:r>
    </w:p>
    <w:p>
      <w:pPr>
        <w:spacing w:before="0" w:after="100" w:lineRule="auto" w:line="300"/>
        <w:ind w:firstLine="340"/>
      </w:pPr>
      <w:r>
        <w:rPr>
          <w:rFonts w:ascii="Noto Sans CJK KR" w:hAnsi="Noto Sans CJK KR" w:eastAsia="Noto Sans CJK KR"/>
          <w:color w:val="222529"/>
          <w:sz w:val="21"/>
        </w:rPr>
        <w:t>재구축 문서에서 가장 중요하게 추가해야 할 부분은 도메인 축입니다. 현재 코드의 기본 엔티티는 workspace, project, issue, file, category 중심인데, 공동주택 설계 실무에서는 이것만으로 검색·보고·필터·책임 추적이 어렵습니다. 최소한 다음 축은 v1 데이터 모델에 들어가야 합니다.</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01" w:type="dxa"/>
          </w:tcPr>
          <w:p>
            <w:pPr>
              <w:spacing w:before="0" w:after="40" w:lineRule="auto" w:line="276"/>
              <w:jc w:val="center"/>
            </w:pPr>
            <w:r/>
            <w:r>
              <w:rPr>
                <w:rFonts w:ascii="Noto Sans CJK KR" w:hAnsi="Noto Sans CJK KR" w:eastAsia="Noto Sans CJK KR"/>
                <w:b/>
                <w:color w:val="192D55"/>
                <w:sz w:val="18"/>
              </w:rPr>
              <w:t>도메인 축</w:t>
            </w:r>
          </w:p>
        </w:tc>
        <w:tc>
          <w:tcPr>
            <w:tcW w:type="dxa" w:w="3213"/>
            <w:vAlign w:val="center"/>
            <w:shd w:fill="F4F7FB"/>
            <w:tcW w:w="4706" w:type="dxa"/>
          </w:tcPr>
          <w:p>
            <w:pPr>
              <w:spacing w:before="0" w:after="40" w:lineRule="auto" w:line="276"/>
              <w:jc w:val="center"/>
            </w:pPr>
            <w:r/>
            <w:r>
              <w:rPr>
                <w:rFonts w:ascii="Noto Sans CJK KR" w:hAnsi="Noto Sans CJK KR" w:eastAsia="Noto Sans CJK KR"/>
                <w:b/>
                <w:color w:val="192D55"/>
                <w:sz w:val="18"/>
              </w:rPr>
              <w:t>설명</w:t>
            </w:r>
          </w:p>
        </w:tc>
        <w:tc>
          <w:tcPr>
            <w:tcW w:type="dxa" w:w="3213"/>
            <w:vAlign w:val="center"/>
            <w:shd w:fill="F4F7FB"/>
            <w:tcW w:w="2835" w:type="dxa"/>
          </w:tcPr>
          <w:p>
            <w:pPr>
              <w:spacing w:before="0" w:after="40" w:lineRule="auto" w:line="276"/>
              <w:jc w:val="center"/>
            </w:pPr>
            <w:r/>
            <w:r>
              <w:rPr>
                <w:rFonts w:ascii="Noto Sans CJK KR" w:hAnsi="Noto Sans CJK KR" w:eastAsia="Noto Sans CJK KR"/>
                <w:b/>
                <w:color w:val="192D55"/>
                <w:sz w:val="18"/>
              </w:rPr>
              <w:t>예시</w:t>
            </w:r>
          </w:p>
        </w:tc>
      </w:tr>
      <w:tr>
        <w:tc>
          <w:tcPr>
            <w:tcW w:type="dxa" w:w="3213"/>
            <w:vAlign w:val="center"/>
            <w:tcW w:w="1701" w:type="dxa"/>
            <w:shd w:fill="F8FAFC"/>
          </w:tcPr>
          <w:p>
            <w:pPr>
              <w:spacing w:before="0" w:after="40" w:lineRule="auto" w:line="276"/>
              <w:jc w:val="left"/>
            </w:pPr>
            <w:r/>
            <w:r>
              <w:rPr>
                <w:rFonts w:ascii="Noto Sans CJK KR" w:hAnsi="Noto Sans CJK KR" w:eastAsia="Noto Sans CJK KR"/>
                <w:b w:val="0"/>
                <w:color w:val="222529"/>
                <w:sz w:val="18"/>
              </w:rPr>
              <w:t>동/블록</w:t>
            </w:r>
          </w:p>
        </w:tc>
        <w:tc>
          <w:tcPr>
            <w:tcW w:type="dxa" w:w="3213"/>
            <w:vAlign w:val="center"/>
            <w:tcW w:w="4706" w:type="dxa"/>
            <w:shd w:fill="F8FAFC"/>
          </w:tcPr>
          <w:p>
            <w:pPr>
              <w:spacing w:before="0" w:after="40" w:lineRule="auto" w:line="276"/>
              <w:jc w:val="left"/>
            </w:pPr>
            <w:r/>
            <w:r>
              <w:rPr>
                <w:rFonts w:ascii="Noto Sans CJK KR" w:hAnsi="Noto Sans CJK KR" w:eastAsia="Noto Sans CJK KR"/>
                <w:b w:val="0"/>
                <w:color w:val="222529"/>
                <w:sz w:val="18"/>
              </w:rPr>
              <w:t>복수 동을 가진 단지에서 업무 위치를 명확히 함</w:t>
            </w:r>
          </w:p>
        </w:tc>
        <w:tc>
          <w:tcPr>
            <w:tcW w:type="dxa" w:w="3213"/>
            <w:vAlign w:val="center"/>
            <w:tcW w:w="2835" w:type="dxa"/>
            <w:shd w:fill="F8FAFC"/>
          </w:tcPr>
          <w:p>
            <w:pPr>
              <w:spacing w:before="0" w:after="40" w:lineRule="auto" w:line="276"/>
              <w:jc w:val="left"/>
            </w:pPr>
            <w:r/>
            <w:r>
              <w:rPr>
                <w:rFonts w:ascii="Noto Sans CJK KR" w:hAnsi="Noto Sans CJK KR" w:eastAsia="Noto Sans CJK KR"/>
                <w:b w:val="0"/>
                <w:color w:val="222529"/>
                <w:sz w:val="18"/>
              </w:rPr>
              <w:t>101동, 102동, 주민공동시설동</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8"/>
              </w:rPr>
              <w:t>층/존</w:t>
            </w:r>
          </w:p>
        </w:tc>
        <w:tc>
          <w:tcPr>
            <w:tcW w:type="dxa" w:w="3213"/>
            <w:vAlign w:val="center"/>
            <w:tcW w:w="4706" w:type="dxa"/>
          </w:tcPr>
          <w:p>
            <w:pPr>
              <w:spacing w:before="0" w:after="40" w:lineRule="auto" w:line="276"/>
              <w:jc w:val="left"/>
            </w:pPr>
            <w:r/>
            <w:r>
              <w:rPr>
                <w:rFonts w:ascii="Noto Sans CJK KR" w:hAnsi="Noto Sans CJK KR" w:eastAsia="Noto Sans CJK KR"/>
                <w:b w:val="0"/>
                <w:color w:val="222529"/>
                <w:sz w:val="18"/>
              </w:rPr>
              <w:t>층별·구역별 이슈를 빠르게 추적</w:t>
            </w:r>
          </w:p>
        </w:tc>
        <w:tc>
          <w:tcPr>
            <w:tcW w:type="dxa" w:w="3213"/>
            <w:vAlign w:val="center"/>
            <w:tcW w:w="2835" w:type="dxa"/>
          </w:tcPr>
          <w:p>
            <w:pPr>
              <w:spacing w:before="0" w:after="40" w:lineRule="auto" w:line="276"/>
              <w:jc w:val="left"/>
            </w:pPr>
            <w:r/>
            <w:r>
              <w:rPr>
                <w:rFonts w:ascii="Noto Sans CJK KR" w:hAnsi="Noto Sans CJK KR" w:eastAsia="Noto Sans CJK KR"/>
                <w:b w:val="0"/>
                <w:color w:val="222529"/>
                <w:sz w:val="18"/>
              </w:rPr>
              <w:t>지하2층, 1층 공용부, 옥탑, 주차램프</w:t>
            </w:r>
          </w:p>
        </w:tc>
      </w:tr>
      <w:tr>
        <w:tc>
          <w:tcPr>
            <w:tcW w:type="dxa" w:w="3213"/>
            <w:vAlign w:val="center"/>
            <w:tcW w:w="1701" w:type="dxa"/>
            <w:shd w:fill="F8FAFC"/>
          </w:tcPr>
          <w:p>
            <w:pPr>
              <w:spacing w:before="0" w:after="40" w:lineRule="auto" w:line="276"/>
              <w:jc w:val="left"/>
            </w:pPr>
            <w:r/>
            <w:r>
              <w:rPr>
                <w:rFonts w:ascii="Noto Sans CJK KR" w:hAnsi="Noto Sans CJK KR" w:eastAsia="Noto Sans CJK KR"/>
                <w:b w:val="0"/>
                <w:color w:val="222529"/>
                <w:sz w:val="18"/>
              </w:rPr>
              <w:t>평형/세대타입</w:t>
            </w:r>
          </w:p>
        </w:tc>
        <w:tc>
          <w:tcPr>
            <w:tcW w:type="dxa" w:w="3213"/>
            <w:vAlign w:val="center"/>
            <w:tcW w:w="4706" w:type="dxa"/>
            <w:shd w:fill="F8FAFC"/>
          </w:tcPr>
          <w:p>
            <w:pPr>
              <w:spacing w:before="0" w:after="40" w:lineRule="auto" w:line="276"/>
              <w:jc w:val="left"/>
            </w:pPr>
            <w:r/>
            <w:r>
              <w:rPr>
                <w:rFonts w:ascii="Noto Sans CJK KR" w:hAnsi="Noto Sans CJK KR" w:eastAsia="Noto Sans CJK KR"/>
                <w:b w:val="0"/>
                <w:color w:val="222529"/>
                <w:sz w:val="18"/>
              </w:rPr>
              <w:t>주거형 특화 업무 분류</w:t>
            </w:r>
          </w:p>
        </w:tc>
        <w:tc>
          <w:tcPr>
            <w:tcW w:type="dxa" w:w="3213"/>
            <w:vAlign w:val="center"/>
            <w:tcW w:w="2835" w:type="dxa"/>
            <w:shd w:fill="F8FAFC"/>
          </w:tcPr>
          <w:p>
            <w:pPr>
              <w:spacing w:before="0" w:after="40" w:lineRule="auto" w:line="276"/>
              <w:jc w:val="left"/>
            </w:pPr>
            <w:r/>
            <w:r>
              <w:rPr>
                <w:rFonts w:ascii="Noto Sans CJK KR" w:hAnsi="Noto Sans CJK KR" w:eastAsia="Noto Sans CJK KR"/>
                <w:b w:val="0"/>
                <w:color w:val="222529"/>
                <w:sz w:val="18"/>
              </w:rPr>
              <w:t>84A, 84B, 59, 펜트</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8"/>
              </w:rPr>
              <w:t>분야/공종</w:t>
            </w:r>
          </w:p>
        </w:tc>
        <w:tc>
          <w:tcPr>
            <w:tcW w:type="dxa" w:w="3213"/>
            <w:vAlign w:val="center"/>
            <w:tcW w:w="4706" w:type="dxa"/>
          </w:tcPr>
          <w:p>
            <w:pPr>
              <w:spacing w:before="0" w:after="40" w:lineRule="auto" w:line="276"/>
              <w:jc w:val="left"/>
            </w:pPr>
            <w:r/>
            <w:r>
              <w:rPr>
                <w:rFonts w:ascii="Noto Sans CJK KR" w:hAnsi="Noto Sans CJK KR" w:eastAsia="Noto Sans CJK KR"/>
                <w:b w:val="0"/>
                <w:color w:val="222529"/>
                <w:sz w:val="18"/>
              </w:rPr>
              <w:t>전문분야 coordination을 위한 기본 축</w:t>
            </w:r>
          </w:p>
        </w:tc>
        <w:tc>
          <w:tcPr>
            <w:tcW w:type="dxa" w:w="3213"/>
            <w:vAlign w:val="center"/>
            <w:tcW w:w="2835" w:type="dxa"/>
          </w:tcPr>
          <w:p>
            <w:pPr>
              <w:spacing w:before="0" w:after="40" w:lineRule="auto" w:line="276"/>
              <w:jc w:val="left"/>
            </w:pPr>
            <w:r/>
            <w:r>
              <w:rPr>
                <w:rFonts w:ascii="Noto Sans CJK KR" w:hAnsi="Noto Sans CJK KR" w:eastAsia="Noto Sans CJK KR"/>
                <w:b w:val="0"/>
                <w:color w:val="222529"/>
                <w:sz w:val="18"/>
              </w:rPr>
              <w:t>건축, 구조, 기계, 전기, 소방, 조경</w:t>
            </w:r>
          </w:p>
        </w:tc>
      </w:tr>
      <w:tr>
        <w:tc>
          <w:tcPr>
            <w:tcW w:type="dxa" w:w="3213"/>
            <w:vAlign w:val="center"/>
            <w:tcW w:w="1701" w:type="dxa"/>
            <w:shd w:fill="F8FAFC"/>
          </w:tcPr>
          <w:p>
            <w:pPr>
              <w:spacing w:before="0" w:after="40" w:lineRule="auto" w:line="276"/>
              <w:jc w:val="left"/>
            </w:pPr>
            <w:r/>
            <w:r>
              <w:rPr>
                <w:rFonts w:ascii="Noto Sans CJK KR" w:hAnsi="Noto Sans CJK KR" w:eastAsia="Noto Sans CJK KR"/>
                <w:b w:val="0"/>
                <w:color w:val="222529"/>
                <w:sz w:val="18"/>
              </w:rPr>
              <w:t>도면번호/시트번호</w:t>
            </w:r>
          </w:p>
        </w:tc>
        <w:tc>
          <w:tcPr>
            <w:tcW w:type="dxa" w:w="3213"/>
            <w:vAlign w:val="center"/>
            <w:tcW w:w="4706" w:type="dxa"/>
            <w:shd w:fill="F8FAFC"/>
          </w:tcPr>
          <w:p>
            <w:pPr>
              <w:spacing w:before="0" w:after="40" w:lineRule="auto" w:line="276"/>
              <w:jc w:val="left"/>
            </w:pPr>
            <w:r/>
            <w:r>
              <w:rPr>
                <w:rFonts w:ascii="Noto Sans CJK KR" w:hAnsi="Noto Sans CJK KR" w:eastAsia="Noto Sans CJK KR"/>
                <w:b w:val="0"/>
                <w:color w:val="222529"/>
                <w:sz w:val="18"/>
              </w:rPr>
              <w:t>도면 기준 추적</w:t>
            </w:r>
          </w:p>
        </w:tc>
        <w:tc>
          <w:tcPr>
            <w:tcW w:type="dxa" w:w="3213"/>
            <w:vAlign w:val="center"/>
            <w:tcW w:w="2835" w:type="dxa"/>
            <w:shd w:fill="F8FAFC"/>
          </w:tcPr>
          <w:p>
            <w:pPr>
              <w:spacing w:before="0" w:after="40" w:lineRule="auto" w:line="276"/>
              <w:jc w:val="left"/>
            </w:pPr>
            <w:r/>
            <w:r>
              <w:rPr>
                <w:rFonts w:ascii="Noto Sans CJK KR" w:hAnsi="Noto Sans CJK KR" w:eastAsia="Noto Sans CJK KR"/>
                <w:b w:val="0"/>
                <w:color w:val="222529"/>
                <w:sz w:val="18"/>
              </w:rPr>
              <w:t>A-101, A-503, S-201</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8"/>
              </w:rPr>
              <w:t>Revision</w:t>
            </w:r>
          </w:p>
        </w:tc>
        <w:tc>
          <w:tcPr>
            <w:tcW w:type="dxa" w:w="3213"/>
            <w:vAlign w:val="center"/>
            <w:tcW w:w="4706" w:type="dxa"/>
          </w:tcPr>
          <w:p>
            <w:pPr>
              <w:spacing w:before="0" w:after="40" w:lineRule="auto" w:line="276"/>
              <w:jc w:val="left"/>
            </w:pPr>
            <w:r/>
            <w:r>
              <w:rPr>
                <w:rFonts w:ascii="Noto Sans CJK KR" w:hAnsi="Noto Sans CJK KR" w:eastAsia="Noto Sans CJK KR"/>
                <w:b w:val="0"/>
                <w:color w:val="222529"/>
                <w:sz w:val="18"/>
              </w:rPr>
              <w:t>수정 이력과 발행본 관리</w:t>
            </w:r>
          </w:p>
        </w:tc>
        <w:tc>
          <w:tcPr>
            <w:tcW w:type="dxa" w:w="3213"/>
            <w:vAlign w:val="center"/>
            <w:tcW w:w="2835" w:type="dxa"/>
          </w:tcPr>
          <w:p>
            <w:pPr>
              <w:spacing w:before="0" w:after="40" w:lineRule="auto" w:line="276"/>
              <w:jc w:val="left"/>
            </w:pPr>
            <w:r/>
            <w:r>
              <w:rPr>
                <w:rFonts w:ascii="Noto Sans CJK KR" w:hAnsi="Noto Sans CJK KR" w:eastAsia="Noto Sans CJK KR"/>
                <w:b w:val="0"/>
                <w:color w:val="222529"/>
                <w:sz w:val="18"/>
              </w:rPr>
              <w:t>Rev.03, 허가본, 실시본, 발주처 회신본</w:t>
            </w:r>
          </w:p>
        </w:tc>
      </w:tr>
      <w:tr>
        <w:tc>
          <w:tcPr>
            <w:tcW w:type="dxa" w:w="3213"/>
            <w:vAlign w:val="center"/>
            <w:tcW w:w="1701" w:type="dxa"/>
            <w:shd w:fill="F8FAFC"/>
          </w:tcPr>
          <w:p>
            <w:pPr>
              <w:spacing w:before="0" w:after="40" w:lineRule="auto" w:line="276"/>
              <w:jc w:val="left"/>
            </w:pPr>
            <w:r/>
            <w:r>
              <w:rPr>
                <w:rFonts w:ascii="Noto Sans CJK KR" w:hAnsi="Noto Sans CJK KR" w:eastAsia="Noto Sans CJK KR"/>
                <w:b w:val="0"/>
                <w:color w:val="222529"/>
                <w:sz w:val="18"/>
              </w:rPr>
              <w:t>업무 출처</w:t>
            </w:r>
          </w:p>
        </w:tc>
        <w:tc>
          <w:tcPr>
            <w:tcW w:type="dxa" w:w="3213"/>
            <w:vAlign w:val="center"/>
            <w:tcW w:w="4706" w:type="dxa"/>
            <w:shd w:fill="F8FAFC"/>
          </w:tcPr>
          <w:p>
            <w:pPr>
              <w:spacing w:before="0" w:after="40" w:lineRule="auto" w:line="276"/>
              <w:jc w:val="left"/>
            </w:pPr>
            <w:r/>
            <w:r>
              <w:rPr>
                <w:rFonts w:ascii="Noto Sans CJK KR" w:hAnsi="Noto Sans CJK KR" w:eastAsia="Noto Sans CJK KR"/>
                <w:b w:val="0"/>
                <w:color w:val="222529"/>
                <w:sz w:val="18"/>
              </w:rPr>
              <w:t>요청의 성격을 구분</w:t>
            </w:r>
          </w:p>
        </w:tc>
        <w:tc>
          <w:tcPr>
            <w:tcW w:type="dxa" w:w="3213"/>
            <w:vAlign w:val="center"/>
            <w:tcW w:w="2835" w:type="dxa"/>
            <w:shd w:fill="F8FAFC"/>
          </w:tcPr>
          <w:p>
            <w:pPr>
              <w:spacing w:before="0" w:after="40" w:lineRule="auto" w:line="276"/>
              <w:jc w:val="left"/>
            </w:pPr>
            <w:r/>
            <w:r>
              <w:rPr>
                <w:rFonts w:ascii="Noto Sans CJK KR" w:hAnsi="Noto Sans CJK KR" w:eastAsia="Noto Sans CJK KR"/>
                <w:b w:val="0"/>
                <w:color w:val="222529"/>
                <w:sz w:val="18"/>
              </w:rPr>
              <w:t>내부검토, 발주처, 심의, 인허가, 감리, 시공사</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8"/>
              </w:rPr>
              <w:t>허가/심의 패키지</w:t>
            </w:r>
          </w:p>
        </w:tc>
        <w:tc>
          <w:tcPr>
            <w:tcW w:type="dxa" w:w="3213"/>
            <w:vAlign w:val="center"/>
            <w:tcW w:w="4706" w:type="dxa"/>
          </w:tcPr>
          <w:p>
            <w:pPr>
              <w:spacing w:before="0" w:after="40" w:lineRule="auto" w:line="276"/>
              <w:jc w:val="left"/>
            </w:pPr>
            <w:r/>
            <w:r>
              <w:rPr>
                <w:rFonts w:ascii="Noto Sans CJK KR" w:hAnsi="Noto Sans CJK KR" w:eastAsia="Noto Sans CJK KR"/>
                <w:b w:val="0"/>
                <w:color w:val="222529"/>
                <w:sz w:val="18"/>
              </w:rPr>
              <w:t>대응 묶음을 관리</w:t>
            </w:r>
          </w:p>
        </w:tc>
        <w:tc>
          <w:tcPr>
            <w:tcW w:type="dxa" w:w="3213"/>
            <w:vAlign w:val="center"/>
            <w:tcW w:w="2835" w:type="dxa"/>
          </w:tcPr>
          <w:p>
            <w:pPr>
              <w:spacing w:before="0" w:after="40" w:lineRule="auto" w:line="276"/>
              <w:jc w:val="left"/>
            </w:pPr>
            <w:r/>
            <w:r>
              <w:rPr>
                <w:rFonts w:ascii="Noto Sans CJK KR" w:hAnsi="Noto Sans CJK KR" w:eastAsia="Noto Sans CJK KR"/>
                <w:b w:val="0"/>
                <w:color w:val="222529"/>
                <w:sz w:val="18"/>
              </w:rPr>
              <w:t>건축심의, 경관심의, 교통영향평가, 소방협의</w:t>
            </w:r>
          </w:p>
        </w:tc>
      </w:tr>
    </w:tbl>
    <w:p>
      <w:pPr>
        <w:spacing w:before="0" w:after="80" w:lineRule="auto" w:line="300"/>
      </w:pPr>
    </w:p>
    <w:tbl>
      <w:tblPr>
        <w:tblStyle w:val="TableGrid"/>
        <w:tblW w:type="auto" w:w="0"/>
        <w:jc w:val="center"/>
        <w:tblLook w:firstColumn="1" w:firstRow="1" w:lastColumn="0" w:lastRow="0" w:noHBand="0" w:noVBand="1" w:val="04A0"/>
      </w:tblPr>
      <w:tblGrid>
        <w:gridCol w:w="9638"/>
      </w:tblGrid>
      <w:tr>
        <w:tc>
          <w:tcPr>
            <w:tcW w:type="dxa" w:w="9638"/>
            <w:shd w:fill="EDF7EE"/>
            <w:tcW w:w="9355" w:type="dxa"/>
          </w:tcPr>
          <w:p>
            <w:pPr>
              <w:pStyle w:val="CalloutTitle"/>
              <w:spacing w:before="40" w:after="40" w:lineRule="auto" w:line="264"/>
            </w:pPr>
            <w:r>
              <w:rPr>
                <w:rFonts w:ascii="Noto Sans CJK KR" w:hAnsi="Noto Sans CJK KR" w:eastAsia="Noto Sans CJK KR"/>
                <w:b/>
                <w:color w:val="192D55"/>
                <w:sz w:val="23"/>
              </w:rPr>
              <w:t>도메인 축을 v1부터 넣어야 하는 이유</w:t>
            </w:r>
          </w:p>
          <w:p>
            <w:pPr>
              <w:pStyle w:val="CalloutBody"/>
              <w:spacing w:before="0" w:after="40" w:lineRule="auto" w:line="276"/>
            </w:pPr>
            <w:r>
              <w:rPr>
                <w:rFonts w:ascii="Noto Sans CJK KR" w:hAnsi="Noto Sans CJK KR" w:eastAsia="Noto Sans CJK KR"/>
                <w:color w:val="222529"/>
                <w:sz w:val="20"/>
              </w:rPr>
              <w:t>나중에 도메인 필드를 추가하면 모든 것이 다시 흔들립니다. 필터 UI, xlsx 컬럼, 권한 스코프, 보고서, 정렬, 검색, 알림, API 계약, 테스트 시나리오가 한꺼번에 재작업 대상이 되기 때문입니다.</w:t>
            </w:r>
          </w:p>
        </w:tc>
      </w:tr>
    </w:tbl>
    <w:p/>
    <w:p>
      <w:pPr>
        <w:pStyle w:val="Heading1K"/>
        <w:keepNext/>
        <w:spacing w:before="240" w:after="120" w:lineRule="auto" w:line="252"/>
      </w:pPr>
      <w:r>
        <w:rPr>
          <w:rFonts w:ascii="Noto Sans CJK KR" w:hAnsi="Noto Sans CJK KR" w:eastAsia="Noto Sans CJK KR"/>
          <w:b/>
          <w:color w:val="192D55"/>
          <w:sz w:val="36"/>
        </w:rPr>
        <w:t>4. 서비스 범위와 모듈 패키지</w:t>
      </w:r>
    </w:p>
    <w:p>
      <w:pPr>
        <w:spacing w:before="0" w:after="100" w:lineRule="auto" w:line="300"/>
        <w:ind w:firstLine="340"/>
      </w:pPr>
      <w:r>
        <w:rPr>
          <w:rFonts w:ascii="Noto Sans CJK KR" w:hAnsi="Noto Sans CJK KR" w:eastAsia="Noto Sans CJK KR"/>
          <w:color w:val="222529"/>
          <w:sz w:val="21"/>
        </w:rPr>
        <w:t>재구축 범위는 ‘할 수 있는 모든 것’을 넣는 방식으로 정하면 안 됩니다. 현재 코드가 잘하는 것은 협업 코어입니다. 따라서 1차 출시 범위는 협업 코어를 완성도 있게 만들고, 건축 실무 특화 축을 그 위에 얹는 형태여야 합니다. 반대로 AI 분석, 규정 자동 판정, CAD/BIM 직접 파싱 같은 고난도 기능은 구조가 안정화된 뒤에 올려야 합니다.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701" w:type="dxa"/>
          </w:tcPr>
          <w:p>
            <w:pPr>
              <w:spacing w:before="0" w:after="40" w:lineRule="auto" w:line="276"/>
              <w:jc w:val="center"/>
            </w:pPr>
            <w:r/>
            <w:r>
              <w:rPr>
                <w:rFonts w:ascii="Noto Sans CJK KR" w:hAnsi="Noto Sans CJK KR" w:eastAsia="Noto Sans CJK KR"/>
                <w:b/>
                <w:color w:val="192D55"/>
                <w:sz w:val="18"/>
              </w:rPr>
              <w:t>모듈</w:t>
            </w:r>
          </w:p>
        </w:tc>
        <w:tc>
          <w:tcPr>
            <w:tcW w:type="dxa" w:w="2409"/>
            <w:vAlign w:val="center"/>
            <w:shd w:fill="F4F7FB"/>
            <w:tcW w:w="1134" w:type="dxa"/>
          </w:tcPr>
          <w:p>
            <w:pPr>
              <w:spacing w:before="0" w:after="40" w:lineRule="auto" w:line="276"/>
              <w:jc w:val="center"/>
            </w:pPr>
            <w:r/>
            <w:r>
              <w:rPr>
                <w:rFonts w:ascii="Noto Sans CJK KR" w:hAnsi="Noto Sans CJK KR" w:eastAsia="Noto Sans CJK KR"/>
                <w:b/>
                <w:color w:val="192D55"/>
                <w:sz w:val="18"/>
              </w:rPr>
              <w:t>v1 필수 여부</w:t>
            </w:r>
          </w:p>
        </w:tc>
        <w:tc>
          <w:tcPr>
            <w:tcW w:type="dxa" w:w="2409"/>
            <w:vAlign w:val="center"/>
            <w:shd w:fill="F4F7FB"/>
            <w:tcW w:w="2835" w:type="dxa"/>
          </w:tcPr>
          <w:p>
            <w:pPr>
              <w:spacing w:before="0" w:after="40" w:lineRule="auto" w:line="276"/>
              <w:jc w:val="center"/>
            </w:pPr>
            <w:r/>
            <w:r>
              <w:rPr>
                <w:rFonts w:ascii="Noto Sans CJK KR" w:hAnsi="Noto Sans CJK KR" w:eastAsia="Noto Sans CJK KR"/>
                <w:b/>
                <w:color w:val="192D55"/>
                <w:sz w:val="18"/>
              </w:rPr>
              <w:t>핵심 기능</w:t>
            </w:r>
          </w:p>
        </w:tc>
        <w:tc>
          <w:tcPr>
            <w:tcW w:type="dxa" w:w="2409"/>
            <w:vAlign w:val="center"/>
            <w:shd w:fill="F4F7FB"/>
            <w:tcW w:w="3572" w:type="dxa"/>
          </w:tcPr>
          <w:p>
            <w:pPr>
              <w:spacing w:before="0" w:after="40" w:lineRule="auto" w:line="276"/>
              <w:jc w:val="center"/>
            </w:pPr>
            <w:r/>
            <w:r>
              <w:rPr>
                <w:rFonts w:ascii="Noto Sans CJK KR" w:hAnsi="Noto Sans CJK KR" w:eastAsia="Noto Sans CJK KR"/>
                <w:b/>
                <w:color w:val="192D55"/>
                <w:sz w:val="18"/>
              </w:rPr>
              <w:t>v1에서의 완료 기준</w:t>
            </w:r>
          </w:p>
        </w:tc>
      </w:tr>
      <w:tr>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모듈</w:t>
            </w:r>
          </w:p>
        </w:tc>
        <w:tc>
          <w:tcPr>
            <w:tcW w:type="dxa" w:w="2409"/>
            <w:vAlign w:val="center"/>
            <w:tcW w:w="1134" w:type="dxa"/>
            <w:shd w:fill="FBFCFE"/>
          </w:tcPr>
          <w:p>
            <w:pPr>
              <w:spacing w:before="0" w:after="40" w:lineRule="auto" w:line="276"/>
              <w:jc w:val="left"/>
            </w:pPr>
            <w:r/>
            <w:r>
              <w:rPr>
                <w:rFonts w:ascii="Noto Sans CJK KR" w:hAnsi="Noto Sans CJK KR" w:eastAsia="Noto Sans CJK KR"/>
                <w:b w:val="0"/>
                <w:color w:val="222529"/>
                <w:sz w:val="17"/>
              </w:rPr>
              <w:t>v1 필수 여부</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핵심 기능</w:t>
            </w:r>
          </w:p>
        </w:tc>
        <w:tc>
          <w:tcPr>
            <w:tcW w:type="dxa" w:w="2409"/>
            <w:vAlign w:val="center"/>
            <w:tcW w:w="3572" w:type="dxa"/>
            <w:shd w:fill="FBFCFE"/>
          </w:tcPr>
          <w:p>
            <w:pPr>
              <w:spacing w:before="0" w:after="40" w:lineRule="auto" w:line="276"/>
              <w:jc w:val="left"/>
            </w:pPr>
            <w:r/>
            <w:r>
              <w:rPr>
                <w:rFonts w:ascii="Noto Sans CJK KR" w:hAnsi="Noto Sans CJK KR" w:eastAsia="Noto Sans CJK KR"/>
                <w:b w:val="0"/>
                <w:color w:val="222529"/>
                <w:sz w:val="17"/>
              </w:rPr>
              <w:t>v1에서의 완료 기준</w:t>
            </w:r>
          </w:p>
        </w:tc>
      </w:tr>
      <w:tr>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인증/세션</w:t>
            </w:r>
          </w:p>
        </w:tc>
        <w:tc>
          <w:tcPr>
            <w:tcW w:type="dxa" w:w="2409"/>
            <w:vAlign w:val="center"/>
            <w:tcW w:w="1134" w:type="dxa"/>
          </w:tcPr>
          <w:p>
            <w:pPr>
              <w:spacing w:before="0" w:after="40" w:lineRule="auto" w:line="276"/>
              <w:jc w:val="left"/>
            </w:pPr>
            <w:r/>
            <w:r>
              <w:rPr>
                <w:rFonts w:ascii="Noto Sans CJK KR" w:hAnsi="Noto Sans CJK KR" w:eastAsia="Noto Sans CJK KR"/>
                <w:b w:val="0"/>
                <w:color w:val="222529"/>
                <w:sz w:val="17"/>
              </w:rPr>
              <w:t>필수</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Google/이메일 로그인, 세션 만료 경고, 재인증</w:t>
            </w:r>
          </w:p>
        </w:tc>
        <w:tc>
          <w:tcPr>
            <w:tcW w:type="dxa" w:w="2409"/>
            <w:vAlign w:val="center"/>
            <w:tcW w:w="3572" w:type="dxa"/>
          </w:tcPr>
          <w:p>
            <w:pPr>
              <w:spacing w:before="0" w:after="40" w:lineRule="auto" w:line="276"/>
              <w:jc w:val="left"/>
            </w:pPr>
            <w:r/>
            <w:r>
              <w:rPr>
                <w:rFonts w:ascii="Noto Sans CJK KR" w:hAnsi="Noto Sans CJK KR" w:eastAsia="Noto Sans CJK KR"/>
                <w:b w:val="0"/>
                <w:color w:val="222529"/>
                <w:sz w:val="17"/>
              </w:rPr>
              <w:t>세션 정책 단일화, 만료 시 입력 유실 최소화</w:t>
            </w:r>
          </w:p>
        </w:tc>
      </w:tr>
      <w:tr>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워크스페이스/프로젝트</w:t>
            </w:r>
          </w:p>
        </w:tc>
        <w:tc>
          <w:tcPr>
            <w:tcW w:type="dxa" w:w="2409"/>
            <w:vAlign w:val="center"/>
            <w:tcW w:w="1134" w:type="dxa"/>
            <w:shd w:fill="FBFCFE"/>
          </w:tcPr>
          <w:p>
            <w:pPr>
              <w:spacing w:before="0" w:after="40" w:lineRule="auto" w:line="276"/>
              <w:jc w:val="left"/>
            </w:pPr>
            <w:r/>
            <w:r>
              <w:rPr>
                <w:rFonts w:ascii="Noto Sans CJK KR" w:hAnsi="Noto Sans CJK KR" w:eastAsia="Noto Sans CJK KR"/>
                <w:b w:val="0"/>
                <w:color w:val="222529"/>
                <w:sz w:val="17"/>
              </w:rPr>
              <w:t>필수</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생성/목록/권한/상태정의/멤버관리</w:t>
            </w:r>
          </w:p>
        </w:tc>
        <w:tc>
          <w:tcPr>
            <w:tcW w:type="dxa" w:w="2409"/>
            <w:vAlign w:val="center"/>
            <w:tcW w:w="3572" w:type="dxa"/>
            <w:shd w:fill="FBFCFE"/>
          </w:tcPr>
          <w:p>
            <w:pPr>
              <w:spacing w:before="0" w:after="40" w:lineRule="auto" w:line="276"/>
              <w:jc w:val="left"/>
            </w:pPr>
            <w:r/>
            <w:r>
              <w:rPr>
                <w:rFonts w:ascii="Noto Sans CJK KR" w:hAnsi="Noto Sans CJK KR" w:eastAsia="Noto Sans CJK KR"/>
                <w:b w:val="0"/>
                <w:color w:val="222529"/>
                <w:sz w:val="17"/>
              </w:rPr>
              <w:t>역할 변경과 권한 반영이 일관되게 동작</w:t>
            </w:r>
          </w:p>
        </w:tc>
      </w:tr>
      <w:tr>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이슈 관리</w:t>
            </w:r>
          </w:p>
        </w:tc>
        <w:tc>
          <w:tcPr>
            <w:tcW w:type="dxa" w:w="2409"/>
            <w:vAlign w:val="center"/>
            <w:tcW w:w="1134" w:type="dxa"/>
          </w:tcPr>
          <w:p>
            <w:pPr>
              <w:spacing w:before="0" w:after="40" w:lineRule="auto" w:line="276"/>
              <w:jc w:val="left"/>
            </w:pPr>
            <w:r/>
            <w:r>
              <w:rPr>
                <w:rFonts w:ascii="Noto Sans CJK KR" w:hAnsi="Noto Sans CJK KR" w:eastAsia="Noto Sans CJK KR"/>
                <w:b w:val="0"/>
                <w:color w:val="222529"/>
                <w:sz w:val="17"/>
              </w:rPr>
              <w:t>필수</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생성/수정/삭제/상태/상하위/선행작업/담당/카테고리</w:t>
            </w:r>
          </w:p>
        </w:tc>
        <w:tc>
          <w:tcPr>
            <w:tcW w:type="dxa" w:w="2409"/>
            <w:vAlign w:val="center"/>
            <w:tcW w:w="3572" w:type="dxa"/>
          </w:tcPr>
          <w:p>
            <w:pPr>
              <w:spacing w:before="0" w:after="40" w:lineRule="auto" w:line="276"/>
              <w:jc w:val="left"/>
            </w:pPr>
            <w:r/>
            <w:r>
              <w:rPr>
                <w:rFonts w:ascii="Noto Sans CJK KR" w:hAnsi="Noto Sans CJK KR" w:eastAsia="Noto Sans CJK KR"/>
                <w:b w:val="0"/>
                <w:color w:val="222529"/>
                <w:sz w:val="17"/>
              </w:rPr>
              <w:t>실무자가 엑셀 없이도 핵심 업무를 입력·조회 가능</w:t>
            </w:r>
          </w:p>
        </w:tc>
      </w:tr>
      <w:tr>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파일 관리</w:t>
            </w:r>
          </w:p>
        </w:tc>
        <w:tc>
          <w:tcPr>
            <w:tcW w:type="dxa" w:w="2409"/>
            <w:vAlign w:val="center"/>
            <w:tcW w:w="1134" w:type="dxa"/>
            <w:shd w:fill="FBFCFE"/>
          </w:tcPr>
          <w:p>
            <w:pPr>
              <w:spacing w:before="0" w:after="40" w:lineRule="auto" w:line="276"/>
              <w:jc w:val="left"/>
            </w:pPr>
            <w:r/>
            <w:r>
              <w:rPr>
                <w:rFonts w:ascii="Noto Sans CJK KR" w:hAnsi="Noto Sans CJK KR" w:eastAsia="Noto Sans CJK KR"/>
                <w:b w:val="0"/>
                <w:color w:val="222529"/>
                <w:sz w:val="17"/>
              </w:rPr>
              <w:t>필수</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업로드/완료/다운로드/삭제/연결/버전</w:t>
            </w:r>
          </w:p>
        </w:tc>
        <w:tc>
          <w:tcPr>
            <w:tcW w:type="dxa" w:w="2409"/>
            <w:vAlign w:val="center"/>
            <w:tcW w:w="3572" w:type="dxa"/>
            <w:shd w:fill="FBFCFE"/>
          </w:tcPr>
          <w:p>
            <w:pPr>
              <w:spacing w:before="0" w:after="40" w:lineRule="auto" w:line="276"/>
              <w:jc w:val="left"/>
            </w:pPr>
            <w:r/>
            <w:r>
              <w:rPr>
                <w:rFonts w:ascii="Noto Sans CJK KR" w:hAnsi="Noto Sans CJK KR" w:eastAsia="Noto Sans CJK KR"/>
                <w:b w:val="0"/>
                <w:color w:val="222529"/>
                <w:sz w:val="17"/>
              </w:rPr>
              <w:t>파일과 이슈가 양방향으로 추적 가능</w:t>
            </w:r>
          </w:p>
        </w:tc>
      </w:tr>
      <w:tr>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필터/가시성</w:t>
            </w:r>
          </w:p>
        </w:tc>
        <w:tc>
          <w:tcPr>
            <w:tcW w:type="dxa" w:w="2409"/>
            <w:vAlign w:val="center"/>
            <w:tcW w:w="1134" w:type="dxa"/>
          </w:tcPr>
          <w:p>
            <w:pPr>
              <w:spacing w:before="0" w:after="40" w:lineRule="auto" w:line="276"/>
              <w:jc w:val="left"/>
            </w:pPr>
            <w:r/>
            <w:r>
              <w:rPr>
                <w:rFonts w:ascii="Noto Sans CJK KR" w:hAnsi="Noto Sans CJK KR" w:eastAsia="Noto Sans CJK KR"/>
                <w:b w:val="0"/>
                <w:color w:val="222529"/>
                <w:sz w:val="17"/>
              </w:rPr>
              <w:t>필수</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개인 필터, 카테고리 ACL, 열 헤더 드롭다운</w:t>
            </w:r>
          </w:p>
        </w:tc>
        <w:tc>
          <w:tcPr>
            <w:tcW w:type="dxa" w:w="2409"/>
            <w:vAlign w:val="center"/>
            <w:tcW w:w="3572" w:type="dxa"/>
          </w:tcPr>
          <w:p>
            <w:pPr>
              <w:spacing w:before="0" w:after="40" w:lineRule="auto" w:line="276"/>
              <w:jc w:val="left"/>
            </w:pPr>
            <w:r/>
            <w:r>
              <w:rPr>
                <w:rFonts w:ascii="Noto Sans CJK KR" w:hAnsi="Noto Sans CJK KR" w:eastAsia="Noto Sans CJK KR"/>
                <w:b w:val="0"/>
                <w:color w:val="222529"/>
                <w:sz w:val="17"/>
              </w:rPr>
              <w:t>탐색 시간을 줄이는 UX가 실사용 가능</w:t>
            </w:r>
          </w:p>
        </w:tc>
      </w:tr>
      <w:tr>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xlsx Import</w:t>
            </w:r>
          </w:p>
        </w:tc>
        <w:tc>
          <w:tcPr>
            <w:tcW w:type="dxa" w:w="2409"/>
            <w:vAlign w:val="center"/>
            <w:tcW w:w="1134" w:type="dxa"/>
            <w:shd w:fill="FBFCFE"/>
          </w:tcPr>
          <w:p>
            <w:pPr>
              <w:spacing w:before="0" w:after="40" w:lineRule="auto" w:line="276"/>
              <w:jc w:val="left"/>
            </w:pPr>
            <w:r/>
            <w:r>
              <w:rPr>
                <w:rFonts w:ascii="Noto Sans CJK KR" w:hAnsi="Noto Sans CJK KR" w:eastAsia="Noto Sans CJK KR"/>
                <w:b w:val="0"/>
                <w:color w:val="222529"/>
                <w:sz w:val="17"/>
              </w:rPr>
              <w:t>필수</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preview/검증/commit/복구/에러 리포트</w:t>
            </w:r>
          </w:p>
        </w:tc>
        <w:tc>
          <w:tcPr>
            <w:tcW w:type="dxa" w:w="2409"/>
            <w:vAlign w:val="center"/>
            <w:tcW w:w="3572" w:type="dxa"/>
            <w:shd w:fill="FBFCFE"/>
          </w:tcPr>
          <w:p>
            <w:pPr>
              <w:spacing w:before="0" w:after="40" w:lineRule="auto" w:line="276"/>
              <w:jc w:val="left"/>
            </w:pPr>
            <w:r/>
            <w:r>
              <w:rPr>
                <w:rFonts w:ascii="Noto Sans CJK KR" w:hAnsi="Noto Sans CJK KR" w:eastAsia="Noto Sans CJK KR"/>
                <w:b w:val="0"/>
                <w:color w:val="222529"/>
                <w:sz w:val="17"/>
              </w:rPr>
              <w:t>업무 데이터를 안전하게 대량 반영 가능</w:t>
            </w:r>
          </w:p>
        </w:tc>
      </w:tr>
      <w:tr>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월간 일정</w:t>
            </w:r>
          </w:p>
        </w:tc>
        <w:tc>
          <w:tcPr>
            <w:tcW w:type="dxa" w:w="2409"/>
            <w:vAlign w:val="center"/>
            <w:tcW w:w="1134" w:type="dxa"/>
          </w:tcPr>
          <w:p>
            <w:pPr>
              <w:spacing w:before="0" w:after="40" w:lineRule="auto" w:line="276"/>
              <w:jc w:val="left"/>
            </w:pPr>
            <w:r/>
            <w:r>
              <w:rPr>
                <w:rFonts w:ascii="Noto Sans CJK KR" w:hAnsi="Noto Sans CJK KR" w:eastAsia="Noto Sans CJK KR"/>
                <w:b w:val="0"/>
                <w:color w:val="222529"/>
                <w:sz w:val="17"/>
              </w:rPr>
              <w:t>권장</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scheduleRegistered 기반 월간 뷰</w:t>
            </w:r>
          </w:p>
        </w:tc>
        <w:tc>
          <w:tcPr>
            <w:tcW w:type="dxa" w:w="2409"/>
            <w:vAlign w:val="center"/>
            <w:tcW w:w="3572" w:type="dxa"/>
          </w:tcPr>
          <w:p>
            <w:pPr>
              <w:spacing w:before="0" w:after="40" w:lineRule="auto" w:line="276"/>
              <w:jc w:val="left"/>
            </w:pPr>
            <w:r/>
            <w:r>
              <w:rPr>
                <w:rFonts w:ascii="Noto Sans CJK KR" w:hAnsi="Noto Sans CJK KR" w:eastAsia="Noto Sans CJK KR"/>
                <w:b w:val="0"/>
                <w:color w:val="222529"/>
                <w:sz w:val="17"/>
              </w:rPr>
              <w:t>일정화된 업무를 달력에서 추적 가능</w:t>
            </w:r>
          </w:p>
        </w:tc>
      </w:tr>
      <w:tr>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정리함/보존</w:t>
            </w:r>
          </w:p>
        </w:tc>
        <w:tc>
          <w:tcPr>
            <w:tcW w:type="dxa" w:w="2409"/>
            <w:vAlign w:val="center"/>
            <w:tcW w:w="1134" w:type="dxa"/>
            <w:shd w:fill="FBFCFE"/>
          </w:tcPr>
          <w:p>
            <w:pPr>
              <w:spacing w:before="0" w:after="40" w:lineRule="auto" w:line="276"/>
              <w:jc w:val="left"/>
            </w:pPr>
            <w:r/>
            <w:r>
              <w:rPr>
                <w:rFonts w:ascii="Noto Sans CJK KR" w:hAnsi="Noto Sans CJK KR" w:eastAsia="Noto Sans CJK KR"/>
                <w:b w:val="0"/>
                <w:color w:val="222529"/>
                <w:sz w:val="17"/>
              </w:rPr>
              <w:t>필수</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소프트삭제/복구/영구삭제/자동정리</w:t>
            </w:r>
          </w:p>
        </w:tc>
        <w:tc>
          <w:tcPr>
            <w:tcW w:type="dxa" w:w="2409"/>
            <w:vAlign w:val="center"/>
            <w:tcW w:w="3572" w:type="dxa"/>
            <w:shd w:fill="FBFCFE"/>
          </w:tcPr>
          <w:p>
            <w:pPr>
              <w:spacing w:before="0" w:after="40" w:lineRule="auto" w:line="276"/>
              <w:jc w:val="left"/>
            </w:pPr>
            <w:r/>
            <w:r>
              <w:rPr>
                <w:rFonts w:ascii="Noto Sans CJK KR" w:hAnsi="Noto Sans CJK KR" w:eastAsia="Noto Sans CJK KR"/>
                <w:b w:val="0"/>
                <w:color w:val="222529"/>
                <w:sz w:val="17"/>
              </w:rPr>
              <w:t>삭제 정책이 운영 기준과 일치</w:t>
            </w:r>
          </w:p>
        </w:tc>
      </w:tr>
      <w:tr>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Ops/Admin</w:t>
            </w:r>
          </w:p>
        </w:tc>
        <w:tc>
          <w:tcPr>
            <w:tcW w:type="dxa" w:w="2409"/>
            <w:vAlign w:val="center"/>
            <w:tcW w:w="1134" w:type="dxa"/>
          </w:tcPr>
          <w:p>
            <w:pPr>
              <w:spacing w:before="0" w:after="40" w:lineRule="auto" w:line="276"/>
              <w:jc w:val="left"/>
            </w:pPr>
            <w:r/>
            <w:r>
              <w:rPr>
                <w:rFonts w:ascii="Noto Sans CJK KR" w:hAnsi="Noto Sans CJK KR" w:eastAsia="Noto Sans CJK KR"/>
                <w:b w:val="0"/>
                <w:color w:val="222529"/>
                <w:sz w:val="17"/>
              </w:rPr>
              <w:t>필수</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요약/드릴다운/치유 작업/크론</w:t>
            </w:r>
          </w:p>
        </w:tc>
        <w:tc>
          <w:tcPr>
            <w:tcW w:type="dxa" w:w="2409"/>
            <w:vAlign w:val="center"/>
            <w:tcW w:w="3572" w:type="dxa"/>
          </w:tcPr>
          <w:p>
            <w:pPr>
              <w:spacing w:before="0" w:after="40" w:lineRule="auto" w:line="276"/>
              <w:jc w:val="left"/>
            </w:pPr>
            <w:r/>
            <w:r>
              <w:rPr>
                <w:rFonts w:ascii="Noto Sans CJK KR" w:hAnsi="Noto Sans CJK KR" w:eastAsia="Noto Sans CJK KR"/>
                <w:b w:val="0"/>
                <w:color w:val="222529"/>
                <w:sz w:val="17"/>
              </w:rPr>
              <w:t>운영 리스크를 관리자 화면에서 확인 가능</w:t>
            </w:r>
          </w:p>
        </w:tc>
      </w:tr>
      <w:tr>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알림/활동이력</w:t>
            </w:r>
          </w:p>
        </w:tc>
        <w:tc>
          <w:tcPr>
            <w:tcW w:type="dxa" w:w="2409"/>
            <w:vAlign w:val="center"/>
            <w:tcW w:w="1134" w:type="dxa"/>
            <w:shd w:fill="FBFCFE"/>
          </w:tcPr>
          <w:p>
            <w:pPr>
              <w:spacing w:before="0" w:after="40" w:lineRule="auto" w:line="276"/>
              <w:jc w:val="left"/>
            </w:pPr>
            <w:r/>
            <w:r>
              <w:rPr>
                <w:rFonts w:ascii="Noto Sans CJK KR" w:hAnsi="Noto Sans CJK KR" w:eastAsia="Noto Sans CJK KR"/>
                <w:b w:val="0"/>
                <w:color w:val="222529"/>
                <w:sz w:val="17"/>
              </w:rPr>
              <w:t>권장</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변경기록, 멘션, 주요 상태 알림</w:t>
            </w:r>
          </w:p>
        </w:tc>
        <w:tc>
          <w:tcPr>
            <w:tcW w:type="dxa" w:w="2409"/>
            <w:vAlign w:val="center"/>
            <w:tcW w:w="3572" w:type="dxa"/>
            <w:shd w:fill="FBFCFE"/>
          </w:tcPr>
          <w:p>
            <w:pPr>
              <w:spacing w:before="0" w:after="40" w:lineRule="auto" w:line="276"/>
              <w:jc w:val="left"/>
            </w:pPr>
            <w:r/>
            <w:r>
              <w:rPr>
                <w:rFonts w:ascii="Noto Sans CJK KR" w:hAnsi="Noto Sans CJK KR" w:eastAsia="Noto Sans CJK KR"/>
                <w:b w:val="0"/>
                <w:color w:val="222529"/>
                <w:sz w:val="17"/>
              </w:rPr>
              <w:t>사용자 혼선을 줄이는 기본 기록 체계 확보</w:t>
            </w:r>
          </w:p>
        </w:tc>
      </w:tr>
      <w:tr>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건축 특화 확장</w:t>
            </w:r>
          </w:p>
        </w:tc>
        <w:tc>
          <w:tcPr>
            <w:tcW w:type="dxa" w:w="2409"/>
            <w:vAlign w:val="center"/>
            <w:tcW w:w="1134" w:type="dxa"/>
          </w:tcPr>
          <w:p>
            <w:pPr>
              <w:spacing w:before="0" w:after="40" w:lineRule="auto" w:line="276"/>
              <w:jc w:val="left"/>
            </w:pPr>
            <w:r/>
            <w:r>
              <w:rPr>
                <w:rFonts w:ascii="Noto Sans CJK KR" w:hAnsi="Noto Sans CJK KR" w:eastAsia="Noto Sans CJK KR"/>
                <w:b w:val="0"/>
                <w:color w:val="222529"/>
                <w:sz w:val="17"/>
              </w:rPr>
              <w:t>필수(최소축)</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동/층/분야/도면번호/revision</w:t>
            </w:r>
          </w:p>
        </w:tc>
        <w:tc>
          <w:tcPr>
            <w:tcW w:type="dxa" w:w="2409"/>
            <w:vAlign w:val="center"/>
            <w:tcW w:w="3572" w:type="dxa"/>
          </w:tcPr>
          <w:p>
            <w:pPr>
              <w:spacing w:before="0" w:after="40" w:lineRule="auto" w:line="276"/>
              <w:jc w:val="left"/>
            </w:pPr>
            <w:r/>
            <w:r>
              <w:rPr>
                <w:rFonts w:ascii="Noto Sans CJK KR" w:hAnsi="Noto Sans CJK KR" w:eastAsia="Noto Sans CJK KR"/>
                <w:b w:val="0"/>
                <w:color w:val="222529"/>
                <w:sz w:val="17"/>
              </w:rPr>
              <w:t>협업 데이터를 실무 축으로 분류 가능</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4.1 단계별 범위</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360" w:type="dxa"/>
          </w:tcPr>
          <w:p>
            <w:pPr>
              <w:spacing w:before="0" w:after="40" w:lineRule="auto" w:line="276"/>
              <w:jc w:val="center"/>
            </w:pPr>
            <w:r/>
            <w:r>
              <w:rPr>
                <w:rFonts w:ascii="Noto Sans CJK KR" w:hAnsi="Noto Sans CJK KR" w:eastAsia="Noto Sans CJK KR"/>
                <w:b/>
                <w:color w:val="192D55"/>
                <w:sz w:val="18"/>
              </w:rPr>
              <w:t>릴리즈</w:t>
            </w:r>
          </w:p>
        </w:tc>
        <w:tc>
          <w:tcPr>
            <w:tcW w:type="dxa" w:w="2409"/>
            <w:vAlign w:val="center"/>
            <w:shd w:fill="F4F7FB"/>
            <w:tcW w:w="1984" w:type="dxa"/>
          </w:tcPr>
          <w:p>
            <w:pPr>
              <w:spacing w:before="0" w:after="40" w:lineRule="auto" w:line="276"/>
              <w:jc w:val="center"/>
            </w:pPr>
            <w:r/>
            <w:r>
              <w:rPr>
                <w:rFonts w:ascii="Noto Sans CJK KR" w:hAnsi="Noto Sans CJK KR" w:eastAsia="Noto Sans CJK KR"/>
                <w:b/>
                <w:color w:val="192D55"/>
                <w:sz w:val="18"/>
              </w:rPr>
              <w:t>목표</w:t>
            </w:r>
          </w:p>
        </w:tc>
        <w:tc>
          <w:tcPr>
            <w:tcW w:type="dxa" w:w="2409"/>
            <w:vAlign w:val="center"/>
            <w:shd w:fill="F4F7FB"/>
            <w:tcW w:w="3572" w:type="dxa"/>
          </w:tcPr>
          <w:p>
            <w:pPr>
              <w:spacing w:before="0" w:after="40" w:lineRule="auto" w:line="276"/>
              <w:jc w:val="center"/>
            </w:pPr>
            <w:r/>
            <w:r>
              <w:rPr>
                <w:rFonts w:ascii="Noto Sans CJK KR" w:hAnsi="Noto Sans CJK KR" w:eastAsia="Noto Sans CJK KR"/>
                <w:b/>
                <w:color w:val="192D55"/>
                <w:sz w:val="18"/>
              </w:rPr>
              <w:t>포함 기능</w:t>
            </w:r>
          </w:p>
        </w:tc>
        <w:tc>
          <w:tcPr>
            <w:tcW w:type="dxa" w:w="2409"/>
            <w:vAlign w:val="center"/>
            <w:shd w:fill="F4F7FB"/>
            <w:tcW w:w="2778" w:type="dxa"/>
          </w:tcPr>
          <w:p>
            <w:pPr>
              <w:spacing w:before="0" w:after="40" w:lineRule="auto" w:line="276"/>
              <w:jc w:val="center"/>
            </w:pPr>
            <w:r/>
            <w:r>
              <w:rPr>
                <w:rFonts w:ascii="Noto Sans CJK KR" w:hAnsi="Noto Sans CJK KR" w:eastAsia="Noto Sans CJK KR"/>
                <w:b/>
                <w:color w:val="192D55"/>
                <w:sz w:val="18"/>
              </w:rPr>
              <w:t>제외 기능</w:t>
            </w:r>
          </w:p>
        </w:tc>
      </w:tr>
      <w:tr>
        <w:tc>
          <w:tcPr>
            <w:tcW w:type="dxa" w:w="2409"/>
            <w:vAlign w:val="center"/>
            <w:tcW w:w="1360" w:type="dxa"/>
            <w:shd w:fill="F8FAFC"/>
          </w:tcPr>
          <w:p>
            <w:pPr>
              <w:spacing w:before="0" w:after="40" w:lineRule="auto" w:line="276"/>
              <w:jc w:val="left"/>
            </w:pPr>
            <w:r/>
            <w:r>
              <w:rPr>
                <w:rFonts w:ascii="Noto Sans CJK KR" w:hAnsi="Noto Sans CJK KR" w:eastAsia="Noto Sans CJK KR"/>
                <w:b w:val="0"/>
                <w:color w:val="222529"/>
                <w:sz w:val="18"/>
              </w:rPr>
              <w:t>v0 - 내부 베타</w:t>
            </w:r>
          </w:p>
        </w:tc>
        <w:tc>
          <w:tcPr>
            <w:tcW w:type="dxa" w:w="2409"/>
            <w:vAlign w:val="center"/>
            <w:tcW w:w="1984" w:type="dxa"/>
            <w:shd w:fill="F8FAFC"/>
          </w:tcPr>
          <w:p>
            <w:pPr>
              <w:spacing w:before="0" w:after="40" w:lineRule="auto" w:line="276"/>
              <w:jc w:val="left"/>
            </w:pPr>
            <w:r/>
            <w:r>
              <w:rPr>
                <w:rFonts w:ascii="Noto Sans CJK KR" w:hAnsi="Noto Sans CJK KR" w:eastAsia="Noto Sans CJK KR"/>
                <w:b w:val="0"/>
                <w:color w:val="222529"/>
                <w:sz w:val="18"/>
              </w:rPr>
              <w:t>권한·세션·이슈·파일 코어 안정화</w:t>
            </w:r>
          </w:p>
        </w:tc>
        <w:tc>
          <w:tcPr>
            <w:tcW w:type="dxa" w:w="2409"/>
            <w:vAlign w:val="center"/>
            <w:tcW w:w="3572" w:type="dxa"/>
            <w:shd w:fill="F8FAFC"/>
          </w:tcPr>
          <w:p>
            <w:pPr>
              <w:spacing w:before="0" w:after="40" w:lineRule="auto" w:line="276"/>
              <w:jc w:val="left"/>
            </w:pPr>
            <w:r/>
            <w:r>
              <w:rPr>
                <w:rFonts w:ascii="Noto Sans CJK KR" w:hAnsi="Noto Sans CJK KR" w:eastAsia="Noto Sans CJK KR"/>
                <w:b w:val="0"/>
                <w:color w:val="222529"/>
                <w:sz w:val="18"/>
              </w:rPr>
              <w:t>기본 협업 루프, ACL, 정리함, xlsx preview/commit, ops 요약</w:t>
            </w:r>
          </w:p>
        </w:tc>
        <w:tc>
          <w:tcPr>
            <w:tcW w:type="dxa" w:w="2409"/>
            <w:vAlign w:val="center"/>
            <w:tcW w:w="2778" w:type="dxa"/>
            <w:shd w:fill="F8FAFC"/>
          </w:tcPr>
          <w:p>
            <w:pPr>
              <w:spacing w:before="0" w:after="40" w:lineRule="auto" w:line="276"/>
              <w:jc w:val="left"/>
            </w:pPr>
            <w:r/>
            <w:r>
              <w:rPr>
                <w:rFonts w:ascii="Noto Sans CJK KR" w:hAnsi="Noto Sans CJK KR" w:eastAsia="Noto Sans CJK KR"/>
                <w:b w:val="0"/>
                <w:color w:val="222529"/>
                <w:sz w:val="18"/>
              </w:rPr>
              <w:t>AI 분석, 외부 연동, 고급 통계</w:t>
            </w:r>
          </w:p>
        </w:tc>
      </w:tr>
      <w:tr>
        <w:tc>
          <w:tcPr>
            <w:tcW w:type="dxa" w:w="2409"/>
            <w:vAlign w:val="center"/>
            <w:tcW w:w="1360" w:type="dxa"/>
          </w:tcPr>
          <w:p>
            <w:pPr>
              <w:spacing w:before="0" w:after="40" w:lineRule="auto" w:line="276"/>
              <w:jc w:val="left"/>
            </w:pPr>
            <w:r/>
            <w:r>
              <w:rPr>
                <w:rFonts w:ascii="Noto Sans CJK KR" w:hAnsi="Noto Sans CJK KR" w:eastAsia="Noto Sans CJK KR"/>
                <w:b w:val="0"/>
                <w:color w:val="222529"/>
                <w:sz w:val="18"/>
              </w:rPr>
              <w:t>v1 - 제한 고객 파일럿</w:t>
            </w:r>
          </w:p>
        </w:tc>
        <w:tc>
          <w:tcPr>
            <w:tcW w:type="dxa" w:w="2409"/>
            <w:vAlign w:val="center"/>
            <w:tcW w:w="1984" w:type="dxa"/>
          </w:tcPr>
          <w:p>
            <w:pPr>
              <w:spacing w:before="0" w:after="40" w:lineRule="auto" w:line="276"/>
              <w:jc w:val="left"/>
            </w:pPr>
            <w:r/>
            <w:r>
              <w:rPr>
                <w:rFonts w:ascii="Noto Sans CJK KR" w:hAnsi="Noto Sans CJK KR" w:eastAsia="Noto Sans CJK KR"/>
                <w:b w:val="0"/>
                <w:color w:val="222529"/>
                <w:sz w:val="18"/>
              </w:rPr>
              <w:t>공동주택 실무 축 반영</w:t>
            </w:r>
          </w:p>
        </w:tc>
        <w:tc>
          <w:tcPr>
            <w:tcW w:type="dxa" w:w="2409"/>
            <w:vAlign w:val="center"/>
            <w:tcW w:w="3572" w:type="dxa"/>
          </w:tcPr>
          <w:p>
            <w:pPr>
              <w:spacing w:before="0" w:after="40" w:lineRule="auto" w:line="276"/>
              <w:jc w:val="left"/>
            </w:pPr>
            <w:r/>
            <w:r>
              <w:rPr>
                <w:rFonts w:ascii="Noto Sans CJK KR" w:hAnsi="Noto Sans CJK KR" w:eastAsia="Noto Sans CJK KR"/>
                <w:b w:val="0"/>
                <w:color w:val="222529"/>
                <w:sz w:val="18"/>
              </w:rPr>
              <w:t>도메인 필드, 도면 버전 체인, 열 헤더 필터, 활동이력, 리포트</w:t>
            </w:r>
          </w:p>
        </w:tc>
        <w:tc>
          <w:tcPr>
            <w:tcW w:type="dxa" w:w="2409"/>
            <w:vAlign w:val="center"/>
            <w:tcW w:w="2778" w:type="dxa"/>
          </w:tcPr>
          <w:p>
            <w:pPr>
              <w:spacing w:before="0" w:after="40" w:lineRule="auto" w:line="276"/>
              <w:jc w:val="left"/>
            </w:pPr>
            <w:r/>
            <w:r>
              <w:rPr>
                <w:rFonts w:ascii="Noto Sans CJK KR" w:hAnsi="Noto Sans CJK KR" w:eastAsia="Noto Sans CJK KR"/>
                <w:b w:val="0"/>
                <w:color w:val="222529"/>
                <w:sz w:val="18"/>
              </w:rPr>
              <w:t>BIM 직접 파싱, 자동 법규 판정</w:t>
            </w:r>
          </w:p>
        </w:tc>
      </w:tr>
      <w:tr>
        <w:tc>
          <w:tcPr>
            <w:tcW w:type="dxa" w:w="2409"/>
            <w:vAlign w:val="center"/>
            <w:tcW w:w="1360" w:type="dxa"/>
            <w:shd w:fill="F8FAFC"/>
          </w:tcPr>
          <w:p>
            <w:pPr>
              <w:spacing w:before="0" w:after="40" w:lineRule="auto" w:line="276"/>
              <w:jc w:val="left"/>
            </w:pPr>
            <w:r/>
            <w:r>
              <w:rPr>
                <w:rFonts w:ascii="Noto Sans CJK KR" w:hAnsi="Noto Sans CJK KR" w:eastAsia="Noto Sans CJK KR"/>
                <w:b w:val="0"/>
                <w:color w:val="222529"/>
                <w:sz w:val="18"/>
              </w:rPr>
              <w:t>v1.5 - 확장 배포</w:t>
            </w:r>
          </w:p>
        </w:tc>
        <w:tc>
          <w:tcPr>
            <w:tcW w:type="dxa" w:w="2409"/>
            <w:vAlign w:val="center"/>
            <w:tcW w:w="1984" w:type="dxa"/>
            <w:shd w:fill="F8FAFC"/>
          </w:tcPr>
          <w:p>
            <w:pPr>
              <w:spacing w:before="0" w:after="40" w:lineRule="auto" w:line="276"/>
              <w:jc w:val="left"/>
            </w:pPr>
            <w:r/>
            <w:r>
              <w:rPr>
                <w:rFonts w:ascii="Noto Sans CJK KR" w:hAnsi="Noto Sans CJK KR" w:eastAsia="Noto Sans CJK KR"/>
                <w:b w:val="0"/>
                <w:color w:val="222529"/>
                <w:sz w:val="18"/>
              </w:rPr>
              <w:t>운영 편의와 관리 기능 확장</w:t>
            </w:r>
          </w:p>
        </w:tc>
        <w:tc>
          <w:tcPr>
            <w:tcW w:type="dxa" w:w="2409"/>
            <w:vAlign w:val="center"/>
            <w:tcW w:w="3572" w:type="dxa"/>
            <w:shd w:fill="F8FAFC"/>
          </w:tcPr>
          <w:p>
            <w:pPr>
              <w:spacing w:before="0" w:after="40" w:lineRule="auto" w:line="276"/>
              <w:jc w:val="left"/>
            </w:pPr>
            <w:r/>
            <w:r>
              <w:rPr>
                <w:rFonts w:ascii="Noto Sans CJK KR" w:hAnsi="Noto Sans CJK KR" w:eastAsia="Noto Sans CJK KR"/>
                <w:b w:val="0"/>
                <w:color w:val="222529"/>
                <w:sz w:val="18"/>
              </w:rPr>
              <w:t>알림, 템플릿, 프로젝트 간 복제, 성능 고도화, 고객별 설정</w:t>
            </w:r>
          </w:p>
        </w:tc>
        <w:tc>
          <w:tcPr>
            <w:tcW w:type="dxa" w:w="2409"/>
            <w:vAlign w:val="center"/>
            <w:tcW w:w="2778" w:type="dxa"/>
            <w:shd w:fill="F8FAFC"/>
          </w:tcPr>
          <w:p>
            <w:pPr>
              <w:spacing w:before="0" w:after="40" w:lineRule="auto" w:line="276"/>
              <w:jc w:val="left"/>
            </w:pPr>
            <w:r/>
            <w:r>
              <w:rPr>
                <w:rFonts w:ascii="Noto Sans CJK KR" w:hAnsi="Noto Sans CJK KR" w:eastAsia="Noto Sans CJK KR"/>
                <w:b w:val="0"/>
                <w:color w:val="222529"/>
                <w:sz w:val="18"/>
              </w:rPr>
              <w:t>고난도 AI 자동화</w:t>
            </w:r>
          </w:p>
        </w:tc>
      </w:tr>
      <w:tr>
        <w:tc>
          <w:tcPr>
            <w:tcW w:type="dxa" w:w="2409"/>
            <w:vAlign w:val="center"/>
            <w:tcW w:w="1360" w:type="dxa"/>
          </w:tcPr>
          <w:p>
            <w:pPr>
              <w:spacing w:before="0" w:after="40" w:lineRule="auto" w:line="276"/>
              <w:jc w:val="left"/>
            </w:pPr>
            <w:r/>
            <w:r>
              <w:rPr>
                <w:rFonts w:ascii="Noto Sans CJK KR" w:hAnsi="Noto Sans CJK KR" w:eastAsia="Noto Sans CJK KR"/>
                <w:b w:val="0"/>
                <w:color w:val="222529"/>
                <w:sz w:val="18"/>
              </w:rPr>
              <w:t>v2 - 지능형 확장</w:t>
            </w:r>
          </w:p>
        </w:tc>
        <w:tc>
          <w:tcPr>
            <w:tcW w:type="dxa" w:w="2409"/>
            <w:vAlign w:val="center"/>
            <w:tcW w:w="1984" w:type="dxa"/>
          </w:tcPr>
          <w:p>
            <w:pPr>
              <w:spacing w:before="0" w:after="40" w:lineRule="auto" w:line="276"/>
              <w:jc w:val="left"/>
            </w:pPr>
            <w:r/>
            <w:r>
              <w:rPr>
                <w:rFonts w:ascii="Noto Sans CJK KR" w:hAnsi="Noto Sans CJK KR" w:eastAsia="Noto Sans CJK KR"/>
                <w:b w:val="0"/>
                <w:color w:val="222529"/>
                <w:sz w:val="18"/>
              </w:rPr>
              <w:t>AI 리뷰 자동화 및 규정 보조</w:t>
            </w:r>
          </w:p>
        </w:tc>
        <w:tc>
          <w:tcPr>
            <w:tcW w:type="dxa" w:w="2409"/>
            <w:vAlign w:val="center"/>
            <w:tcW w:w="3572" w:type="dxa"/>
          </w:tcPr>
          <w:p>
            <w:pPr>
              <w:spacing w:before="0" w:after="40" w:lineRule="auto" w:line="276"/>
              <w:jc w:val="left"/>
            </w:pPr>
            <w:r/>
            <w:r>
              <w:rPr>
                <w:rFonts w:ascii="Noto Sans CJK KR" w:hAnsi="Noto Sans CJK KR" w:eastAsia="Noto Sans CJK KR"/>
                <w:b w:val="0"/>
                <w:color w:val="222529"/>
                <w:sz w:val="18"/>
              </w:rPr>
              <w:t>규정 체크 보조, 도면/문서 리뷰 보조, 요약 리포트</w:t>
            </w:r>
          </w:p>
        </w:tc>
        <w:tc>
          <w:tcPr>
            <w:tcW w:type="dxa" w:w="2409"/>
            <w:vAlign w:val="center"/>
            <w:tcW w:w="2778" w:type="dxa"/>
          </w:tcPr>
          <w:p>
            <w:pPr>
              <w:spacing w:before="0" w:after="40" w:lineRule="auto" w:line="276"/>
              <w:jc w:val="left"/>
            </w:pPr>
            <w:r/>
            <w:r>
              <w:rPr>
                <w:rFonts w:ascii="Noto Sans CJK KR" w:hAnsi="Noto Sans CJK KR" w:eastAsia="Noto Sans CJK KR"/>
                <w:b w:val="0"/>
                <w:color w:val="222529"/>
                <w:sz w:val="18"/>
              </w:rPr>
              <w:t>완전 자동 판단에 대한 과도한 약속</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4.2 초기에 하지 말아야 할 것</w:t>
      </w:r>
    </w:p>
    <w:p>
      <w:pPr>
        <w:pStyle w:val="ListBullet"/>
        <w:spacing w:before="0" w:after="60" w:lineRule="auto" w:line="276"/>
      </w:pPr>
      <w:r>
        <w:rPr>
          <w:rFonts w:ascii="Noto Sans CJK KR" w:hAnsi="Noto Sans CJK KR" w:eastAsia="Noto Sans CJK KR"/>
          <w:color w:val="222529"/>
          <w:sz w:val="20"/>
        </w:rPr>
        <w:t>회사 전사 그룹웨어 대체를 목표로 잡지 않습니다.</w:t>
      </w:r>
    </w:p>
    <w:p>
      <w:pPr>
        <w:pStyle w:val="ListBullet"/>
        <w:spacing w:before="0" w:after="60" w:lineRule="auto" w:line="276"/>
      </w:pPr>
      <w:r>
        <w:rPr>
          <w:rFonts w:ascii="Noto Sans CJK KR" w:hAnsi="Noto Sans CJK KR" w:eastAsia="Noto Sans CJK KR"/>
          <w:color w:val="222529"/>
          <w:sz w:val="20"/>
        </w:rPr>
        <w:t>메신저, 이메일, CAD/BIM, 그룹웨어를 한 번에 완전 통합하려 하지 않습니다.</w:t>
      </w:r>
    </w:p>
    <w:p>
      <w:pPr>
        <w:pStyle w:val="ListBullet"/>
        <w:spacing w:before="0" w:after="60" w:lineRule="auto" w:line="276"/>
      </w:pPr>
      <w:r>
        <w:rPr>
          <w:rFonts w:ascii="Noto Sans CJK KR" w:hAnsi="Noto Sans CJK KR" w:eastAsia="Noto Sans CJK KR"/>
          <w:color w:val="222529"/>
          <w:sz w:val="20"/>
        </w:rPr>
        <w:t>권한 구조가 완성되기 전 외부 고객/협력사 초대를 대규모로 열지 않습니다.</w:t>
      </w:r>
    </w:p>
    <w:p>
      <w:pPr>
        <w:pStyle w:val="ListBullet"/>
        <w:spacing w:before="0" w:after="60" w:lineRule="auto" w:line="276"/>
      </w:pPr>
      <w:r>
        <w:rPr>
          <w:rFonts w:ascii="Noto Sans CJK KR" w:hAnsi="Noto Sans CJK KR" w:eastAsia="Noto Sans CJK KR"/>
          <w:color w:val="222529"/>
          <w:sz w:val="20"/>
        </w:rPr>
        <w:t>x86하게 모든 화면을 모바일 우선으로 설계하지 않습니다. 초기 제품의 주 사용 환경은 데스크톱입니다.</w:t>
      </w:r>
    </w:p>
    <w:p>
      <w:pPr>
        <w:pStyle w:val="ListBullet"/>
        <w:spacing w:before="0" w:after="60" w:lineRule="auto" w:line="276"/>
      </w:pPr>
      <w:r>
        <w:rPr>
          <w:rFonts w:ascii="Noto Sans CJK KR" w:hAnsi="Noto Sans CJK KR" w:eastAsia="Noto Sans CJK KR"/>
          <w:color w:val="222529"/>
          <w:sz w:val="20"/>
        </w:rPr>
        <w:t>AI 기능을 앞세워 제품 정체성을 흐리지 않습니다. AI는 협업 구조가 안정된 뒤 증폭기로 붙여야 합니다.</w:t>
      </w:r>
    </w:p>
    <w:p/>
    <w:p>
      <w:pPr>
        <w:pStyle w:val="Heading1K"/>
        <w:keepNext/>
        <w:spacing w:before="240" w:after="120" w:lineRule="auto" w:line="252"/>
      </w:pPr>
      <w:r>
        <w:rPr>
          <w:rFonts w:ascii="Noto Sans CJK KR" w:hAnsi="Noto Sans CJK KR" w:eastAsia="Noto Sans CJK KR"/>
          <w:b/>
          <w:color w:val="192D55"/>
          <w:sz w:val="36"/>
        </w:rPr>
        <w:t>5. 도메인 모델, 권한, 데이터 규칙</w:t>
      </w:r>
    </w:p>
    <w:p>
      <w:pPr>
        <w:spacing w:before="0" w:after="100" w:lineRule="auto" w:line="300"/>
        <w:ind w:firstLine="340"/>
      </w:pPr>
      <w:r>
        <w:rPr>
          <w:rFonts w:ascii="Noto Sans CJK KR" w:hAnsi="Noto Sans CJK KR" w:eastAsia="Noto Sans CJK KR"/>
          <w:color w:val="222529"/>
          <w:sz w:val="21"/>
        </w:rPr>
        <w:t>현재 코드에서 가장 중요한 리빌드 포인트는 권한 모델의 중앙화입니다. 워크스페이스 역할, 프로젝트 역할, 카테고리 가시성, 이슈 ACL, 파일 ACL, 스토리지 접근, 운영 권한이 분산되어 있으면 일부 route에서 누락이 생기기 쉽습니다. 재구축 버전에서는 ‘어떤 사용자가 어떤 리소스를 어떤 조건에서 읽고/수정/삭제할 수 있는가’를 오직 하나의 권한 계층에서 판정하고, 모든 route와 배치 작업이 이를 재사용하도록 설계해야 합니다.</w:t>
      </w:r>
    </w:p>
    <w:p>
      <w:pPr>
        <w:spacing w:before="0" w:after="100" w:lineRule="auto" w:line="300"/>
        <w:ind w:firstLine="340"/>
      </w:pPr>
      <w:r>
        <w:rPr>
          <w:rFonts w:ascii="Noto Sans CJK KR" w:hAnsi="Noto Sans CJK KR" w:eastAsia="Noto Sans CJK KR"/>
          <w:color w:val="222529"/>
          <w:sz w:val="21"/>
        </w:rPr>
        <w:t>데이터 모델 역시 단순 문서 저장에 머무르면 안 됩니다. 업무 단위 이슈, 파일 버전, 사용자 권한, 상태정의, 활동이력, import 세션, 운영 로그, 감사 로그가 서로 연결되어야 하므로, 처음부터 ‘도메인 엔티티 - 서비스 - 저장소 - 감사 계층’의 구조를 분리하는 것이 좋습니다. 이는 현재 코드의 repository 분리 방향을 계승하되 한 단계 더 엄격하게 만드는 작업입니다.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417" w:type="dxa"/>
          </w:tcPr>
          <w:p>
            <w:pPr>
              <w:spacing w:before="0" w:after="40" w:lineRule="auto" w:line="276"/>
              <w:jc w:val="center"/>
            </w:pPr>
            <w:r/>
            <w:r>
              <w:rPr>
                <w:rFonts w:ascii="Noto Sans CJK KR" w:hAnsi="Noto Sans CJK KR" w:eastAsia="Noto Sans CJK KR"/>
                <w:b/>
                <w:color w:val="192D55"/>
                <w:sz w:val="18"/>
              </w:rPr>
              <w:t>엔티티</w:t>
            </w:r>
          </w:p>
        </w:tc>
        <w:tc>
          <w:tcPr>
            <w:tcW w:type="dxa" w:w="2409"/>
            <w:vAlign w:val="center"/>
            <w:shd w:fill="F4F7FB"/>
            <w:tcW w:w="1701" w:type="dxa"/>
          </w:tcPr>
          <w:p>
            <w:pPr>
              <w:spacing w:before="0" w:after="40" w:lineRule="auto" w:line="276"/>
              <w:jc w:val="center"/>
            </w:pPr>
            <w:r/>
            <w:r>
              <w:rPr>
                <w:rFonts w:ascii="Noto Sans CJK KR" w:hAnsi="Noto Sans CJK KR" w:eastAsia="Noto Sans CJK KR"/>
                <w:b/>
                <w:color w:val="192D55"/>
                <w:sz w:val="18"/>
              </w:rPr>
              <w:t>역할</w:t>
            </w:r>
          </w:p>
        </w:tc>
        <w:tc>
          <w:tcPr>
            <w:tcW w:type="dxa" w:w="2409"/>
            <w:vAlign w:val="center"/>
            <w:shd w:fill="F4F7FB"/>
            <w:tcW w:w="3515" w:type="dxa"/>
          </w:tcPr>
          <w:p>
            <w:pPr>
              <w:spacing w:before="0" w:after="40" w:lineRule="auto" w:line="276"/>
              <w:jc w:val="center"/>
            </w:pPr>
            <w:r/>
            <w:r>
              <w:rPr>
                <w:rFonts w:ascii="Noto Sans CJK KR" w:hAnsi="Noto Sans CJK KR" w:eastAsia="Noto Sans CJK KR"/>
                <w:b/>
                <w:color w:val="192D55"/>
                <w:sz w:val="18"/>
              </w:rPr>
              <w:t>반드시 포함할 핵심 필드</w:t>
            </w:r>
          </w:p>
        </w:tc>
        <w:tc>
          <w:tcPr>
            <w:tcW w:type="dxa" w:w="2409"/>
            <w:vAlign w:val="center"/>
            <w:shd w:fill="F4F7FB"/>
            <w:tcW w:w="2778" w:type="dxa"/>
          </w:tcPr>
          <w:p>
            <w:pPr>
              <w:spacing w:before="0" w:after="40" w:lineRule="auto" w:line="276"/>
              <w:jc w:val="center"/>
            </w:pPr>
            <w:r/>
            <w:r>
              <w:rPr>
                <w:rFonts w:ascii="Noto Sans CJK KR" w:hAnsi="Noto Sans CJK KR" w:eastAsia="Noto Sans CJK KR"/>
                <w:b/>
                <w:color w:val="192D55"/>
                <w:sz w:val="18"/>
              </w:rPr>
              <w:t>비고</w:t>
            </w:r>
          </w:p>
        </w:tc>
      </w:tr>
      <w:tr>
        <w:tc>
          <w:tcPr>
            <w:tcW w:type="dxa" w:w="2409"/>
            <w:vAlign w:val="center"/>
            <w:tcW w:w="1417" w:type="dxa"/>
            <w:shd w:fill="FBFCFE"/>
          </w:tcPr>
          <w:p>
            <w:pPr>
              <w:spacing w:before="0" w:after="40" w:lineRule="auto" w:line="276"/>
              <w:jc w:val="left"/>
            </w:pPr>
            <w:r/>
            <w:r>
              <w:rPr>
                <w:rFonts w:ascii="Noto Sans CJK KR" w:hAnsi="Noto Sans CJK KR" w:eastAsia="Noto Sans CJK KR"/>
                <w:b w:val="0"/>
                <w:color w:val="222529"/>
                <w:sz w:val="17"/>
              </w:rPr>
              <w:t>Workspace</w:t>
            </w:r>
          </w:p>
        </w:tc>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조직/계정 단위</w:t>
            </w:r>
          </w:p>
        </w:tc>
        <w:tc>
          <w:tcPr>
            <w:tcW w:type="dxa" w:w="2409"/>
            <w:vAlign w:val="center"/>
            <w:tcW w:w="3515" w:type="dxa"/>
            <w:shd w:fill="FBFCFE"/>
          </w:tcPr>
          <w:p>
            <w:pPr>
              <w:spacing w:before="0" w:after="40" w:lineRule="auto" w:line="276"/>
              <w:jc w:val="left"/>
            </w:pPr>
            <w:r/>
            <w:r>
              <w:rPr>
                <w:rFonts w:ascii="Noto Sans CJK KR" w:hAnsi="Noto Sans CJK KR" w:eastAsia="Noto Sans CJK KR"/>
                <w:b w:val="0"/>
                <w:color w:val="222529"/>
                <w:sz w:val="17"/>
              </w:rPr>
              <w:t>name, owner, member list, plan, status</w:t>
            </w:r>
          </w:p>
        </w:tc>
        <w:tc>
          <w:tcPr>
            <w:tcW w:type="dxa" w:w="2409"/>
            <w:vAlign w:val="center"/>
            <w:tcW w:w="2778" w:type="dxa"/>
            <w:shd w:fill="FBFCFE"/>
          </w:tcPr>
          <w:p>
            <w:pPr>
              <w:spacing w:before="0" w:after="40" w:lineRule="auto" w:line="276"/>
              <w:jc w:val="left"/>
            </w:pPr>
            <w:r/>
            <w:r>
              <w:rPr>
                <w:rFonts w:ascii="Noto Sans CJK KR" w:hAnsi="Noto Sans CJK KR" w:eastAsia="Noto Sans CJK KR"/>
                <w:b w:val="0"/>
                <w:color w:val="222529"/>
                <w:sz w:val="17"/>
              </w:rPr>
              <w:t>도입/청구 단위의 기반</w:t>
            </w:r>
          </w:p>
        </w:tc>
      </w:tr>
      <w:tr>
        <w:tc>
          <w:tcPr>
            <w:tcW w:type="dxa" w:w="2409"/>
            <w:vAlign w:val="center"/>
            <w:tcW w:w="1417" w:type="dxa"/>
          </w:tcPr>
          <w:p>
            <w:pPr>
              <w:spacing w:before="0" w:after="40" w:lineRule="auto" w:line="276"/>
              <w:jc w:val="left"/>
            </w:pPr>
            <w:r/>
            <w:r>
              <w:rPr>
                <w:rFonts w:ascii="Noto Sans CJK KR" w:hAnsi="Noto Sans CJK KR" w:eastAsia="Noto Sans CJK KR"/>
                <w:b w:val="0"/>
                <w:color w:val="222529"/>
                <w:sz w:val="17"/>
              </w:rPr>
              <w:t>WorkspaceMember</w:t>
            </w:r>
          </w:p>
        </w:tc>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조직 권한</w:t>
            </w:r>
          </w:p>
        </w:tc>
        <w:tc>
          <w:tcPr>
            <w:tcW w:type="dxa" w:w="2409"/>
            <w:vAlign w:val="center"/>
            <w:tcW w:w="3515" w:type="dxa"/>
          </w:tcPr>
          <w:p>
            <w:pPr>
              <w:spacing w:before="0" w:after="40" w:lineRule="auto" w:line="276"/>
              <w:jc w:val="left"/>
            </w:pPr>
            <w:r/>
            <w:r>
              <w:rPr>
                <w:rFonts w:ascii="Noto Sans CJK KR" w:hAnsi="Noto Sans CJK KR" w:eastAsia="Noto Sans CJK KR"/>
                <w:b w:val="0"/>
                <w:color w:val="222529"/>
                <w:sz w:val="17"/>
              </w:rPr>
              <w:t>role, status, profile, invitedBy</w:t>
            </w:r>
          </w:p>
        </w:tc>
        <w:tc>
          <w:tcPr>
            <w:tcW w:type="dxa" w:w="2409"/>
            <w:vAlign w:val="center"/>
            <w:tcW w:w="2778" w:type="dxa"/>
          </w:tcPr>
          <w:p>
            <w:pPr>
              <w:spacing w:before="0" w:after="40" w:lineRule="auto" w:line="276"/>
              <w:jc w:val="left"/>
            </w:pPr>
            <w:r/>
            <w:r>
              <w:rPr>
                <w:rFonts w:ascii="Noto Sans CJK KR" w:hAnsi="Noto Sans CJK KR" w:eastAsia="Noto Sans CJK KR"/>
                <w:b w:val="0"/>
                <w:color w:val="222529"/>
                <w:sz w:val="17"/>
              </w:rPr>
              <w:t>owner/admin/member 명확화</w:t>
            </w:r>
          </w:p>
        </w:tc>
      </w:tr>
      <w:tr>
        <w:tc>
          <w:tcPr>
            <w:tcW w:type="dxa" w:w="2409"/>
            <w:vAlign w:val="center"/>
            <w:tcW w:w="1417" w:type="dxa"/>
            <w:shd w:fill="FBFCFE"/>
          </w:tcPr>
          <w:p>
            <w:pPr>
              <w:spacing w:before="0" w:after="40" w:lineRule="auto" w:line="276"/>
              <w:jc w:val="left"/>
            </w:pPr>
            <w:r/>
            <w:r>
              <w:rPr>
                <w:rFonts w:ascii="Noto Sans CJK KR" w:hAnsi="Noto Sans CJK KR" w:eastAsia="Noto Sans CJK KR"/>
                <w:b w:val="0"/>
                <w:color w:val="222529"/>
                <w:sz w:val="17"/>
              </w:rPr>
              <w:t>Project</w:t>
            </w:r>
          </w:p>
        </w:tc>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프로젝트 단위</w:t>
            </w:r>
          </w:p>
        </w:tc>
        <w:tc>
          <w:tcPr>
            <w:tcW w:type="dxa" w:w="2409"/>
            <w:vAlign w:val="center"/>
            <w:tcW w:w="3515" w:type="dxa"/>
            <w:shd w:fill="FBFCFE"/>
          </w:tcPr>
          <w:p>
            <w:pPr>
              <w:spacing w:before="0" w:after="40" w:lineRule="auto" w:line="276"/>
              <w:jc w:val="left"/>
            </w:pPr>
            <w:r/>
            <w:r>
              <w:rPr>
                <w:rFonts w:ascii="Noto Sans CJK KR" w:hAnsi="Noto Sans CJK KR" w:eastAsia="Noto Sans CJK KR"/>
                <w:b w:val="0"/>
                <w:color w:val="222529"/>
                <w:sz w:val="17"/>
              </w:rPr>
              <w:t>name, stage, statusDefs, domain settings</w:t>
            </w:r>
          </w:p>
        </w:tc>
        <w:tc>
          <w:tcPr>
            <w:tcW w:type="dxa" w:w="2409"/>
            <w:vAlign w:val="center"/>
            <w:tcW w:w="2778" w:type="dxa"/>
            <w:shd w:fill="FBFCFE"/>
          </w:tcPr>
          <w:p>
            <w:pPr>
              <w:spacing w:before="0" w:after="40" w:lineRule="auto" w:line="276"/>
              <w:jc w:val="left"/>
            </w:pPr>
            <w:r/>
            <w:r>
              <w:rPr>
                <w:rFonts w:ascii="Noto Sans CJK KR" w:hAnsi="Noto Sans CJK KR" w:eastAsia="Noto Sans CJK KR"/>
                <w:b w:val="0"/>
                <w:color w:val="222529"/>
                <w:sz w:val="17"/>
              </w:rPr>
              <w:t>동/분야/도면체계 설정 포함</w:t>
            </w:r>
          </w:p>
        </w:tc>
      </w:tr>
      <w:tr>
        <w:tc>
          <w:tcPr>
            <w:tcW w:type="dxa" w:w="2409"/>
            <w:vAlign w:val="center"/>
            <w:tcW w:w="1417" w:type="dxa"/>
          </w:tcPr>
          <w:p>
            <w:pPr>
              <w:spacing w:before="0" w:after="40" w:lineRule="auto" w:line="276"/>
              <w:jc w:val="left"/>
            </w:pPr>
            <w:r/>
            <w:r>
              <w:rPr>
                <w:rFonts w:ascii="Noto Sans CJK KR" w:hAnsi="Noto Sans CJK KR" w:eastAsia="Noto Sans CJK KR"/>
                <w:b w:val="0"/>
                <w:color w:val="222529"/>
                <w:sz w:val="17"/>
              </w:rPr>
              <w:t>ProjectMember</w:t>
            </w:r>
          </w:p>
        </w:tc>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프로젝트 권한</w:t>
            </w:r>
          </w:p>
        </w:tc>
        <w:tc>
          <w:tcPr>
            <w:tcW w:type="dxa" w:w="2409"/>
            <w:vAlign w:val="center"/>
            <w:tcW w:w="3515" w:type="dxa"/>
          </w:tcPr>
          <w:p>
            <w:pPr>
              <w:spacing w:before="0" w:after="40" w:lineRule="auto" w:line="276"/>
              <w:jc w:val="left"/>
            </w:pPr>
            <w:r/>
            <w:r>
              <w:rPr>
                <w:rFonts w:ascii="Noto Sans CJK KR" w:hAnsi="Noto Sans CJK KR" w:eastAsia="Noto Sans CJK KR"/>
                <w:b w:val="0"/>
                <w:color w:val="222529"/>
                <w:sz w:val="17"/>
              </w:rPr>
              <w:t>role, active, discipline, visibility scope</w:t>
            </w:r>
          </w:p>
        </w:tc>
        <w:tc>
          <w:tcPr>
            <w:tcW w:type="dxa" w:w="2409"/>
            <w:vAlign w:val="center"/>
            <w:tcW w:w="2778" w:type="dxa"/>
          </w:tcPr>
          <w:p>
            <w:pPr>
              <w:spacing w:before="0" w:after="40" w:lineRule="auto" w:line="276"/>
              <w:jc w:val="left"/>
            </w:pPr>
            <w:r/>
            <w:r>
              <w:rPr>
                <w:rFonts w:ascii="Noto Sans CJK KR" w:hAnsi="Noto Sans CJK KR" w:eastAsia="Noto Sans CJK KR"/>
                <w:b w:val="0"/>
                <w:color w:val="222529"/>
                <w:sz w:val="17"/>
              </w:rPr>
              <w:t>pm/editor/viewer + 분야 태그 가능</w:t>
            </w:r>
          </w:p>
        </w:tc>
      </w:tr>
      <w:tr>
        <w:tc>
          <w:tcPr>
            <w:tcW w:type="dxa" w:w="2409"/>
            <w:vAlign w:val="center"/>
            <w:tcW w:w="1417" w:type="dxa"/>
            <w:shd w:fill="FBFCFE"/>
          </w:tcPr>
          <w:p>
            <w:pPr>
              <w:spacing w:before="0" w:after="40" w:lineRule="auto" w:line="276"/>
              <w:jc w:val="left"/>
            </w:pPr>
            <w:r/>
            <w:r>
              <w:rPr>
                <w:rFonts w:ascii="Noto Sans CJK KR" w:hAnsi="Noto Sans CJK KR" w:eastAsia="Noto Sans CJK KR"/>
                <w:b w:val="0"/>
                <w:color w:val="222529"/>
                <w:sz w:val="17"/>
              </w:rPr>
              <w:t>Issue</w:t>
            </w:r>
          </w:p>
        </w:tc>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업무의 기본 단위</w:t>
            </w:r>
          </w:p>
        </w:tc>
        <w:tc>
          <w:tcPr>
            <w:tcW w:type="dxa" w:w="2409"/>
            <w:vAlign w:val="center"/>
            <w:tcW w:w="3515" w:type="dxa"/>
            <w:shd w:fill="FBFCFE"/>
          </w:tcPr>
          <w:p>
            <w:pPr>
              <w:spacing w:before="0" w:after="40" w:lineRule="auto" w:line="276"/>
              <w:jc w:val="left"/>
            </w:pPr>
            <w:r/>
            <w:r>
              <w:rPr>
                <w:rFonts w:ascii="Noto Sans CJK KR" w:hAnsi="Noto Sans CJK KR" w:eastAsia="Noto Sans CJK KR"/>
                <w:b w:val="0"/>
                <w:color w:val="222529"/>
                <w:sz w:val="17"/>
              </w:rPr>
              <w:t>taskNo, title, source, discipline, assignee, status, dueDate</w:t>
            </w:r>
          </w:p>
        </w:tc>
        <w:tc>
          <w:tcPr>
            <w:tcW w:type="dxa" w:w="2409"/>
            <w:vAlign w:val="center"/>
            <w:tcW w:w="2778" w:type="dxa"/>
            <w:shd w:fill="FBFCFE"/>
          </w:tcPr>
          <w:p>
            <w:pPr>
              <w:spacing w:before="0" w:after="40" w:lineRule="auto" w:line="276"/>
              <w:jc w:val="left"/>
            </w:pPr>
            <w:r/>
            <w:r>
              <w:rPr>
                <w:rFonts w:ascii="Noto Sans CJK KR" w:hAnsi="Noto Sans CJK KR" w:eastAsia="Noto Sans CJK KR"/>
                <w:b w:val="0"/>
                <w:color w:val="222529"/>
                <w:sz w:val="17"/>
              </w:rPr>
              <w:t>도면과 파일 연결의 중심</w:t>
            </w:r>
          </w:p>
        </w:tc>
      </w:tr>
      <w:tr>
        <w:tc>
          <w:tcPr>
            <w:tcW w:type="dxa" w:w="2409"/>
            <w:vAlign w:val="center"/>
            <w:tcW w:w="1417" w:type="dxa"/>
          </w:tcPr>
          <w:p>
            <w:pPr>
              <w:spacing w:before="0" w:after="40" w:lineRule="auto" w:line="276"/>
              <w:jc w:val="left"/>
            </w:pPr>
            <w:r/>
            <w:r>
              <w:rPr>
                <w:rFonts w:ascii="Noto Sans CJK KR" w:hAnsi="Noto Sans CJK KR" w:eastAsia="Noto Sans CJK KR"/>
                <w:b w:val="0"/>
                <w:color w:val="222529"/>
                <w:sz w:val="17"/>
              </w:rPr>
              <w:t>IssueAclRule</w:t>
            </w:r>
          </w:p>
        </w:tc>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개별 이슈 접근</w:t>
            </w:r>
          </w:p>
        </w:tc>
        <w:tc>
          <w:tcPr>
            <w:tcW w:type="dxa" w:w="2409"/>
            <w:vAlign w:val="center"/>
            <w:tcW w:w="3515" w:type="dxa"/>
          </w:tcPr>
          <w:p>
            <w:pPr>
              <w:spacing w:before="0" w:after="40" w:lineRule="auto" w:line="276"/>
              <w:jc w:val="left"/>
            </w:pPr>
            <w:r/>
            <w:r>
              <w:rPr>
                <w:rFonts w:ascii="Noto Sans CJK KR" w:hAnsi="Noto Sans CJK KR" w:eastAsia="Noto Sans CJK KR"/>
                <w:b w:val="0"/>
                <w:color w:val="222529"/>
                <w:sz w:val="17"/>
              </w:rPr>
              <w:t>allowed users/groups, inherited flags</w:t>
            </w:r>
          </w:p>
        </w:tc>
        <w:tc>
          <w:tcPr>
            <w:tcW w:type="dxa" w:w="2409"/>
            <w:vAlign w:val="center"/>
            <w:tcW w:w="2778" w:type="dxa"/>
          </w:tcPr>
          <w:p>
            <w:pPr>
              <w:spacing w:before="0" w:after="40" w:lineRule="auto" w:line="276"/>
              <w:jc w:val="left"/>
            </w:pPr>
            <w:r/>
            <w:r>
              <w:rPr>
                <w:rFonts w:ascii="Noto Sans CJK KR" w:hAnsi="Noto Sans CJK KR" w:eastAsia="Noto Sans CJK KR"/>
                <w:b w:val="0"/>
                <w:color w:val="222529"/>
                <w:sz w:val="17"/>
              </w:rPr>
              <w:t>중앙 권한판정 계층에서 사용</w:t>
            </w:r>
          </w:p>
        </w:tc>
      </w:tr>
      <w:tr>
        <w:tc>
          <w:tcPr>
            <w:tcW w:type="dxa" w:w="2409"/>
            <w:vAlign w:val="center"/>
            <w:tcW w:w="1417" w:type="dxa"/>
            <w:shd w:fill="FBFCFE"/>
          </w:tcPr>
          <w:p>
            <w:pPr>
              <w:spacing w:before="0" w:after="40" w:lineRule="auto" w:line="276"/>
              <w:jc w:val="left"/>
            </w:pPr>
            <w:r/>
            <w:r>
              <w:rPr>
                <w:rFonts w:ascii="Noto Sans CJK KR" w:hAnsi="Noto Sans CJK KR" w:eastAsia="Noto Sans CJK KR"/>
                <w:b w:val="0"/>
                <w:color w:val="222529"/>
                <w:sz w:val="17"/>
              </w:rPr>
              <w:t>CategoryVisibilityRule</w:t>
            </w:r>
          </w:p>
        </w:tc>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카테고리 기반 미노출 정책</w:t>
            </w:r>
          </w:p>
        </w:tc>
        <w:tc>
          <w:tcPr>
            <w:tcW w:type="dxa" w:w="2409"/>
            <w:vAlign w:val="center"/>
            <w:tcW w:w="3515" w:type="dxa"/>
            <w:shd w:fill="FBFCFE"/>
          </w:tcPr>
          <w:p>
            <w:pPr>
              <w:spacing w:before="0" w:after="40" w:lineRule="auto" w:line="276"/>
              <w:jc w:val="left"/>
            </w:pPr>
            <w:r/>
            <w:r>
              <w:rPr>
                <w:rFonts w:ascii="Noto Sans CJK KR" w:hAnsi="Noto Sans CJK KR" w:eastAsia="Noto Sans CJK KR"/>
                <w:b w:val="0"/>
                <w:color w:val="222529"/>
                <w:sz w:val="17"/>
              </w:rPr>
              <w:t>category, allow list, owner, scope</w:t>
            </w:r>
          </w:p>
        </w:tc>
        <w:tc>
          <w:tcPr>
            <w:tcW w:type="dxa" w:w="2409"/>
            <w:vAlign w:val="center"/>
            <w:tcW w:w="2778" w:type="dxa"/>
            <w:shd w:fill="FBFCFE"/>
          </w:tcPr>
          <w:p>
            <w:pPr>
              <w:spacing w:before="0" w:after="40" w:lineRule="auto" w:line="276"/>
              <w:jc w:val="left"/>
            </w:pPr>
            <w:r/>
            <w:r>
              <w:rPr>
                <w:rFonts w:ascii="Noto Sans CJK KR" w:hAnsi="Noto Sans CJK KR" w:eastAsia="Noto Sans CJK KR"/>
                <w:b w:val="0"/>
                <w:color w:val="222529"/>
                <w:sz w:val="17"/>
              </w:rPr>
              <w:t>기존 의도를 보존하되 중앙화</w:t>
            </w:r>
          </w:p>
        </w:tc>
      </w:tr>
      <w:tr>
        <w:tc>
          <w:tcPr>
            <w:tcW w:type="dxa" w:w="2409"/>
            <w:vAlign w:val="center"/>
            <w:tcW w:w="1417" w:type="dxa"/>
          </w:tcPr>
          <w:p>
            <w:pPr>
              <w:spacing w:before="0" w:after="40" w:lineRule="auto" w:line="276"/>
              <w:jc w:val="left"/>
            </w:pPr>
            <w:r/>
            <w:r>
              <w:rPr>
                <w:rFonts w:ascii="Noto Sans CJK KR" w:hAnsi="Noto Sans CJK KR" w:eastAsia="Noto Sans CJK KR"/>
                <w:b w:val="0"/>
                <w:color w:val="222529"/>
                <w:sz w:val="17"/>
              </w:rPr>
              <w:t>FileAsset</w:t>
            </w:r>
          </w:p>
        </w:tc>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파일 논리 자산</w:t>
            </w:r>
          </w:p>
        </w:tc>
        <w:tc>
          <w:tcPr>
            <w:tcW w:type="dxa" w:w="2409"/>
            <w:vAlign w:val="center"/>
            <w:tcW w:w="3515" w:type="dxa"/>
          </w:tcPr>
          <w:p>
            <w:pPr>
              <w:spacing w:before="0" w:after="40" w:lineRule="auto" w:line="276"/>
              <w:jc w:val="left"/>
            </w:pPr>
            <w:r/>
            <w:r>
              <w:rPr>
                <w:rFonts w:ascii="Noto Sans CJK KR" w:hAnsi="Noto Sans CJK KR" w:eastAsia="Noto Sans CJK KR"/>
                <w:b w:val="0"/>
                <w:color w:val="222529"/>
                <w:sz w:val="17"/>
              </w:rPr>
              <w:t>name, type, owner, linkedIssue, latestVersion</w:t>
            </w:r>
          </w:p>
        </w:tc>
        <w:tc>
          <w:tcPr>
            <w:tcW w:type="dxa" w:w="2409"/>
            <w:vAlign w:val="center"/>
            <w:tcW w:w="2778" w:type="dxa"/>
          </w:tcPr>
          <w:p>
            <w:pPr>
              <w:spacing w:before="0" w:after="40" w:lineRule="auto" w:line="276"/>
              <w:jc w:val="left"/>
            </w:pPr>
            <w:r/>
            <w:r>
              <w:rPr>
                <w:rFonts w:ascii="Noto Sans CJK KR" w:hAnsi="Noto Sans CJK KR" w:eastAsia="Noto Sans CJK KR"/>
                <w:b w:val="0"/>
                <w:color w:val="222529"/>
                <w:sz w:val="17"/>
              </w:rPr>
              <w:t>파일 첨부보다 ‘자산’ 개념으로 설계</w:t>
            </w:r>
          </w:p>
        </w:tc>
      </w:tr>
      <w:tr>
        <w:tc>
          <w:tcPr>
            <w:tcW w:type="dxa" w:w="2409"/>
            <w:vAlign w:val="center"/>
            <w:tcW w:w="1417" w:type="dxa"/>
            <w:shd w:fill="FBFCFE"/>
          </w:tcPr>
          <w:p>
            <w:pPr>
              <w:spacing w:before="0" w:after="40" w:lineRule="auto" w:line="276"/>
              <w:jc w:val="left"/>
            </w:pPr>
            <w:r/>
            <w:r>
              <w:rPr>
                <w:rFonts w:ascii="Noto Sans CJK KR" w:hAnsi="Noto Sans CJK KR" w:eastAsia="Noto Sans CJK KR"/>
                <w:b w:val="0"/>
                <w:color w:val="222529"/>
                <w:sz w:val="17"/>
              </w:rPr>
              <w:t>FileVersion</w:t>
            </w:r>
          </w:p>
        </w:tc>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버전 체인</w:t>
            </w:r>
          </w:p>
        </w:tc>
        <w:tc>
          <w:tcPr>
            <w:tcW w:type="dxa" w:w="2409"/>
            <w:vAlign w:val="center"/>
            <w:tcW w:w="3515" w:type="dxa"/>
            <w:shd w:fill="FBFCFE"/>
          </w:tcPr>
          <w:p>
            <w:pPr>
              <w:spacing w:before="0" w:after="40" w:lineRule="auto" w:line="276"/>
              <w:jc w:val="left"/>
            </w:pPr>
            <w:r/>
            <w:r>
              <w:rPr>
                <w:rFonts w:ascii="Noto Sans CJK KR" w:hAnsi="Noto Sans CJK KR" w:eastAsia="Noto Sans CJK KR"/>
                <w:b w:val="0"/>
                <w:color w:val="222529"/>
                <w:sz w:val="17"/>
              </w:rPr>
              <w:t>version no, storage path, checksum, upload state, issuedAt</w:t>
            </w:r>
          </w:p>
        </w:tc>
        <w:tc>
          <w:tcPr>
            <w:tcW w:type="dxa" w:w="2409"/>
            <w:vAlign w:val="center"/>
            <w:tcW w:w="2778" w:type="dxa"/>
            <w:shd w:fill="FBFCFE"/>
          </w:tcPr>
          <w:p>
            <w:pPr>
              <w:spacing w:before="0" w:after="40" w:lineRule="auto" w:line="276"/>
              <w:jc w:val="left"/>
            </w:pPr>
            <w:r/>
            <w:r>
              <w:rPr>
                <w:rFonts w:ascii="Noto Sans CJK KR" w:hAnsi="Noto Sans CJK KR" w:eastAsia="Noto Sans CJK KR"/>
                <w:b w:val="0"/>
                <w:color w:val="222529"/>
                <w:sz w:val="17"/>
              </w:rPr>
              <w:t>도면 발행/수정 이력 핵심</w:t>
            </w:r>
          </w:p>
        </w:tc>
      </w:tr>
      <w:tr>
        <w:tc>
          <w:tcPr>
            <w:tcW w:type="dxa" w:w="2409"/>
            <w:vAlign w:val="center"/>
            <w:tcW w:w="1417" w:type="dxa"/>
          </w:tcPr>
          <w:p>
            <w:pPr>
              <w:spacing w:before="0" w:after="40" w:lineRule="auto" w:line="276"/>
              <w:jc w:val="left"/>
            </w:pPr>
            <w:r/>
            <w:r>
              <w:rPr>
                <w:rFonts w:ascii="Noto Sans CJK KR" w:hAnsi="Noto Sans CJK KR" w:eastAsia="Noto Sans CJK KR"/>
                <w:b w:val="0"/>
                <w:color w:val="222529"/>
                <w:sz w:val="17"/>
              </w:rPr>
              <w:t>ImportJob</w:t>
            </w:r>
          </w:p>
        </w:tc>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xlsx 반영 세션</w:t>
            </w:r>
          </w:p>
        </w:tc>
        <w:tc>
          <w:tcPr>
            <w:tcW w:type="dxa" w:w="2409"/>
            <w:vAlign w:val="center"/>
            <w:tcW w:w="3515" w:type="dxa"/>
          </w:tcPr>
          <w:p>
            <w:pPr>
              <w:spacing w:before="0" w:after="40" w:lineRule="auto" w:line="276"/>
              <w:jc w:val="left"/>
            </w:pPr>
            <w:r/>
            <w:r>
              <w:rPr>
                <w:rFonts w:ascii="Noto Sans CJK KR" w:hAnsi="Noto Sans CJK KR" w:eastAsia="Noto Sans CJK KR"/>
                <w:b w:val="0"/>
                <w:color w:val="222529"/>
                <w:sz w:val="17"/>
              </w:rPr>
              <w:t>preview token, actor, rows, result, expiry</w:t>
            </w:r>
          </w:p>
        </w:tc>
        <w:tc>
          <w:tcPr>
            <w:tcW w:type="dxa" w:w="2409"/>
            <w:vAlign w:val="center"/>
            <w:tcW w:w="2778" w:type="dxa"/>
          </w:tcPr>
          <w:p>
            <w:pPr>
              <w:spacing w:before="0" w:after="40" w:lineRule="auto" w:line="276"/>
              <w:jc w:val="left"/>
            </w:pPr>
            <w:r/>
            <w:r>
              <w:rPr>
                <w:rFonts w:ascii="Noto Sans CJK KR" w:hAnsi="Noto Sans CJK KR" w:eastAsia="Noto Sans CJK KR"/>
                <w:b w:val="0"/>
                <w:color w:val="222529"/>
                <w:sz w:val="17"/>
              </w:rPr>
              <w:t>검증/반영/롤백 근거</w:t>
            </w:r>
          </w:p>
        </w:tc>
      </w:tr>
      <w:tr>
        <w:tc>
          <w:tcPr>
            <w:tcW w:type="dxa" w:w="2409"/>
            <w:vAlign w:val="center"/>
            <w:tcW w:w="1417" w:type="dxa"/>
            <w:shd w:fill="FBFCFE"/>
          </w:tcPr>
          <w:p>
            <w:pPr>
              <w:spacing w:before="0" w:after="40" w:lineRule="auto" w:line="276"/>
              <w:jc w:val="left"/>
            </w:pPr>
            <w:r/>
            <w:r>
              <w:rPr>
                <w:rFonts w:ascii="Noto Sans CJK KR" w:hAnsi="Noto Sans CJK KR" w:eastAsia="Noto Sans CJK KR"/>
                <w:b w:val="0"/>
                <w:color w:val="222529"/>
                <w:sz w:val="17"/>
              </w:rPr>
              <w:t>ActivityLog</w:t>
            </w:r>
          </w:p>
        </w:tc>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사용자 활동기록</w:t>
            </w:r>
          </w:p>
        </w:tc>
        <w:tc>
          <w:tcPr>
            <w:tcW w:type="dxa" w:w="2409"/>
            <w:vAlign w:val="center"/>
            <w:tcW w:w="3515" w:type="dxa"/>
            <w:shd w:fill="FBFCFE"/>
          </w:tcPr>
          <w:p>
            <w:pPr>
              <w:spacing w:before="0" w:after="40" w:lineRule="auto" w:line="276"/>
              <w:jc w:val="left"/>
            </w:pPr>
            <w:r/>
            <w:r>
              <w:rPr>
                <w:rFonts w:ascii="Noto Sans CJK KR" w:hAnsi="Noto Sans CJK KR" w:eastAsia="Noto Sans CJK KR"/>
                <w:b w:val="0"/>
                <w:color w:val="222529"/>
                <w:sz w:val="17"/>
              </w:rPr>
              <w:t>actor, action, target, before/after summary, createdAt</w:t>
            </w:r>
          </w:p>
        </w:tc>
        <w:tc>
          <w:tcPr>
            <w:tcW w:type="dxa" w:w="2409"/>
            <w:vAlign w:val="center"/>
            <w:tcW w:w="2778" w:type="dxa"/>
            <w:shd w:fill="FBFCFE"/>
          </w:tcPr>
          <w:p>
            <w:pPr>
              <w:spacing w:before="0" w:after="40" w:lineRule="auto" w:line="276"/>
              <w:jc w:val="left"/>
            </w:pPr>
            <w:r/>
            <w:r>
              <w:rPr>
                <w:rFonts w:ascii="Noto Sans CJK KR" w:hAnsi="Noto Sans CJK KR" w:eastAsia="Noto Sans CJK KR"/>
                <w:b w:val="0"/>
                <w:color w:val="222529"/>
                <w:sz w:val="17"/>
              </w:rPr>
              <w:t>사용자 혼선 감소</w:t>
            </w:r>
          </w:p>
        </w:tc>
      </w:tr>
      <w:tr>
        <w:tc>
          <w:tcPr>
            <w:tcW w:type="dxa" w:w="2409"/>
            <w:vAlign w:val="center"/>
            <w:tcW w:w="1417" w:type="dxa"/>
          </w:tcPr>
          <w:p>
            <w:pPr>
              <w:spacing w:before="0" w:after="40" w:lineRule="auto" w:line="276"/>
              <w:jc w:val="left"/>
            </w:pPr>
            <w:r/>
            <w:r>
              <w:rPr>
                <w:rFonts w:ascii="Noto Sans CJK KR" w:hAnsi="Noto Sans CJK KR" w:eastAsia="Noto Sans CJK KR"/>
                <w:b w:val="0"/>
                <w:color w:val="222529"/>
                <w:sz w:val="17"/>
              </w:rPr>
              <w:t>AuditLog</w:t>
            </w:r>
          </w:p>
        </w:tc>
        <w:tc>
          <w:tcPr>
            <w:tcW w:type="dxa" w:w="2409"/>
            <w:vAlign w:val="center"/>
            <w:tcW w:w="1701" w:type="dxa"/>
          </w:tcPr>
          <w:p>
            <w:pPr>
              <w:spacing w:before="0" w:after="40" w:lineRule="auto" w:line="276"/>
              <w:jc w:val="left"/>
            </w:pPr>
            <w:r/>
            <w:r>
              <w:rPr>
                <w:rFonts w:ascii="Noto Sans CJK KR" w:hAnsi="Noto Sans CJK KR" w:eastAsia="Noto Sans CJK KR"/>
                <w:b w:val="0"/>
                <w:color w:val="222529"/>
                <w:sz w:val="17"/>
              </w:rPr>
              <w:t>감사 목적 기록</w:t>
            </w:r>
          </w:p>
        </w:tc>
        <w:tc>
          <w:tcPr>
            <w:tcW w:type="dxa" w:w="2409"/>
            <w:vAlign w:val="center"/>
            <w:tcW w:w="3515" w:type="dxa"/>
          </w:tcPr>
          <w:p>
            <w:pPr>
              <w:spacing w:before="0" w:after="40" w:lineRule="auto" w:line="276"/>
              <w:jc w:val="left"/>
            </w:pPr>
            <w:r/>
            <w:r>
              <w:rPr>
                <w:rFonts w:ascii="Noto Sans CJK KR" w:hAnsi="Noto Sans CJK KR" w:eastAsia="Noto Sans CJK KR"/>
                <w:b w:val="0"/>
                <w:color w:val="222529"/>
                <w:sz w:val="17"/>
              </w:rPr>
              <w:t>access, permission change, admin action, remediation</w:t>
            </w:r>
          </w:p>
        </w:tc>
        <w:tc>
          <w:tcPr>
            <w:tcW w:type="dxa" w:w="2409"/>
            <w:vAlign w:val="center"/>
            <w:tcW w:w="2778" w:type="dxa"/>
          </w:tcPr>
          <w:p>
            <w:pPr>
              <w:spacing w:before="0" w:after="40" w:lineRule="auto" w:line="276"/>
              <w:jc w:val="left"/>
            </w:pPr>
            <w:r/>
            <w:r>
              <w:rPr>
                <w:rFonts w:ascii="Noto Sans CJK KR" w:hAnsi="Noto Sans CJK KR" w:eastAsia="Noto Sans CJK KR"/>
                <w:b w:val="0"/>
                <w:color w:val="222529"/>
                <w:sz w:val="17"/>
              </w:rPr>
              <w:t>보안 및 분쟁 대응 기준</w:t>
            </w:r>
          </w:p>
        </w:tc>
      </w:tr>
      <w:tr>
        <w:tc>
          <w:tcPr>
            <w:tcW w:type="dxa" w:w="2409"/>
            <w:vAlign w:val="center"/>
            <w:tcW w:w="1417" w:type="dxa"/>
            <w:shd w:fill="FBFCFE"/>
          </w:tcPr>
          <w:p>
            <w:pPr>
              <w:spacing w:before="0" w:after="40" w:lineRule="auto" w:line="276"/>
              <w:jc w:val="left"/>
            </w:pPr>
            <w:r/>
            <w:r>
              <w:rPr>
                <w:rFonts w:ascii="Noto Sans CJK KR" w:hAnsi="Noto Sans CJK KR" w:eastAsia="Noto Sans CJK KR"/>
                <w:b w:val="0"/>
                <w:color w:val="222529"/>
                <w:sz w:val="17"/>
              </w:rPr>
              <w:t>OpsHealth</w:t>
            </w:r>
          </w:p>
        </w:tc>
        <w:tc>
          <w:tcPr>
            <w:tcW w:type="dxa" w:w="2409"/>
            <w:vAlign w:val="center"/>
            <w:tcW w:w="1701" w:type="dxa"/>
            <w:shd w:fill="FBFCFE"/>
          </w:tcPr>
          <w:p>
            <w:pPr>
              <w:spacing w:before="0" w:after="40" w:lineRule="auto" w:line="276"/>
              <w:jc w:val="left"/>
            </w:pPr>
            <w:r/>
            <w:r>
              <w:rPr>
                <w:rFonts w:ascii="Noto Sans CJK KR" w:hAnsi="Noto Sans CJK KR" w:eastAsia="Noto Sans CJK KR"/>
                <w:b w:val="0"/>
                <w:color w:val="222529"/>
                <w:sz w:val="17"/>
              </w:rPr>
              <w:t>운영 요약</w:t>
            </w:r>
          </w:p>
        </w:tc>
        <w:tc>
          <w:tcPr>
            <w:tcW w:type="dxa" w:w="2409"/>
            <w:vAlign w:val="center"/>
            <w:tcW w:w="3515" w:type="dxa"/>
            <w:shd w:fill="FBFCFE"/>
          </w:tcPr>
          <w:p>
            <w:pPr>
              <w:spacing w:before="0" w:after="40" w:lineRule="auto" w:line="276"/>
              <w:jc w:val="left"/>
            </w:pPr>
            <w:r/>
            <w:r>
              <w:rPr>
                <w:rFonts w:ascii="Noto Sans CJK KR" w:hAnsi="Noto Sans CJK KR" w:eastAsia="Noto Sans CJK KR"/>
                <w:b w:val="0"/>
                <w:color w:val="222529"/>
                <w:sz w:val="17"/>
              </w:rPr>
              <w:t>stale uploads, acl drifts, purge backlog, alerts</w:t>
            </w:r>
          </w:p>
        </w:tc>
        <w:tc>
          <w:tcPr>
            <w:tcW w:type="dxa" w:w="2409"/>
            <w:vAlign w:val="center"/>
            <w:tcW w:w="2778" w:type="dxa"/>
            <w:shd w:fill="FBFCFE"/>
          </w:tcPr>
          <w:p>
            <w:pPr>
              <w:spacing w:before="0" w:after="40" w:lineRule="auto" w:line="276"/>
              <w:jc w:val="left"/>
            </w:pPr>
            <w:r/>
            <w:r>
              <w:rPr>
                <w:rFonts w:ascii="Noto Sans CJK KR" w:hAnsi="Noto Sans CJK KR" w:eastAsia="Noto Sans CJK KR"/>
                <w:b w:val="0"/>
                <w:color w:val="222529"/>
                <w:sz w:val="17"/>
              </w:rPr>
              <w:t>관리자 대시보드 근거</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5.1 권한 모델 지시</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377"/>
            <w:vAlign w:val="center"/>
            <w:shd w:fill="F4F7FB"/>
            <w:tcW w:w="1927" w:type="dxa"/>
          </w:tcPr>
          <w:p>
            <w:pPr>
              <w:spacing w:before="0" w:after="40" w:lineRule="auto" w:line="276"/>
              <w:jc w:val="center"/>
            </w:pPr>
            <w:r/>
            <w:r>
              <w:rPr>
                <w:rFonts w:ascii="Noto Sans CJK KR" w:hAnsi="Noto Sans CJK KR" w:eastAsia="Noto Sans CJK KR"/>
                <w:b/>
                <w:color w:val="192D55"/>
                <w:sz w:val="18"/>
              </w:rPr>
              <w:t>행위</w:t>
            </w:r>
          </w:p>
        </w:tc>
        <w:tc>
          <w:tcPr>
            <w:tcW w:type="dxa" w:w="1377"/>
            <w:vAlign w:val="center"/>
            <w:shd w:fill="F4F7FB"/>
            <w:tcW w:w="1134" w:type="dxa"/>
          </w:tcPr>
          <w:p>
            <w:pPr>
              <w:spacing w:before="0" w:after="40" w:lineRule="auto" w:line="276"/>
              <w:jc w:val="center"/>
            </w:pPr>
            <w:r/>
            <w:r>
              <w:rPr>
                <w:rFonts w:ascii="Noto Sans CJK KR" w:hAnsi="Noto Sans CJK KR" w:eastAsia="Noto Sans CJK KR"/>
                <w:b/>
                <w:color w:val="192D55"/>
                <w:sz w:val="18"/>
              </w:rPr>
              <w:t>Workspace Owner</w:t>
            </w:r>
          </w:p>
        </w:tc>
        <w:tc>
          <w:tcPr>
            <w:tcW w:type="dxa" w:w="1377"/>
            <w:vAlign w:val="center"/>
            <w:shd w:fill="F4F7FB"/>
            <w:tcW w:w="1247" w:type="dxa"/>
          </w:tcPr>
          <w:p>
            <w:pPr>
              <w:spacing w:before="0" w:after="40" w:lineRule="auto" w:line="276"/>
              <w:jc w:val="center"/>
            </w:pPr>
            <w:r/>
            <w:r>
              <w:rPr>
                <w:rFonts w:ascii="Noto Sans CJK KR" w:hAnsi="Noto Sans CJK KR" w:eastAsia="Noto Sans CJK KR"/>
                <w:b/>
                <w:color w:val="192D55"/>
                <w:sz w:val="18"/>
              </w:rPr>
              <w:t>Workspace Admin</w:t>
            </w:r>
          </w:p>
        </w:tc>
        <w:tc>
          <w:tcPr>
            <w:tcW w:type="dxa" w:w="1377"/>
            <w:vAlign w:val="center"/>
            <w:shd w:fill="F4F7FB"/>
            <w:tcW w:w="907" w:type="dxa"/>
          </w:tcPr>
          <w:p>
            <w:pPr>
              <w:spacing w:before="0" w:after="40" w:lineRule="auto" w:line="276"/>
              <w:jc w:val="center"/>
            </w:pPr>
            <w:r/>
            <w:r>
              <w:rPr>
                <w:rFonts w:ascii="Noto Sans CJK KR" w:hAnsi="Noto Sans CJK KR" w:eastAsia="Noto Sans CJK KR"/>
                <w:b/>
                <w:color w:val="192D55"/>
                <w:sz w:val="18"/>
              </w:rPr>
              <w:t>PM</w:t>
            </w:r>
          </w:p>
        </w:tc>
        <w:tc>
          <w:tcPr>
            <w:tcW w:type="dxa" w:w="1377"/>
            <w:vAlign w:val="center"/>
            <w:shd w:fill="F4F7FB"/>
            <w:tcW w:w="907" w:type="dxa"/>
          </w:tcPr>
          <w:p>
            <w:pPr>
              <w:spacing w:before="0" w:after="40" w:lineRule="auto" w:line="276"/>
              <w:jc w:val="center"/>
            </w:pPr>
            <w:r/>
            <w:r>
              <w:rPr>
                <w:rFonts w:ascii="Noto Sans CJK KR" w:hAnsi="Noto Sans CJK KR" w:eastAsia="Noto Sans CJK KR"/>
                <w:b/>
                <w:color w:val="192D55"/>
                <w:sz w:val="18"/>
              </w:rPr>
              <w:t>Editor</w:t>
            </w:r>
          </w:p>
        </w:tc>
        <w:tc>
          <w:tcPr>
            <w:tcW w:type="dxa" w:w="1377"/>
            <w:vAlign w:val="center"/>
            <w:shd w:fill="F4F7FB"/>
            <w:tcW w:w="907" w:type="dxa"/>
          </w:tcPr>
          <w:p>
            <w:pPr>
              <w:spacing w:before="0" w:after="40" w:lineRule="auto" w:line="276"/>
              <w:jc w:val="center"/>
            </w:pPr>
            <w:r/>
            <w:r>
              <w:rPr>
                <w:rFonts w:ascii="Noto Sans CJK KR" w:hAnsi="Noto Sans CJK KR" w:eastAsia="Noto Sans CJK KR"/>
                <w:b/>
                <w:color w:val="192D55"/>
                <w:sz w:val="18"/>
              </w:rPr>
              <w:t>Viewer</w:t>
            </w:r>
          </w:p>
        </w:tc>
        <w:tc>
          <w:tcPr>
            <w:tcW w:type="dxa" w:w="1377"/>
            <w:vAlign w:val="center"/>
            <w:shd w:fill="F4F7FB"/>
            <w:tcW w:w="1417" w:type="dxa"/>
          </w:tcPr>
          <w:p>
            <w:pPr>
              <w:spacing w:before="0" w:after="40" w:lineRule="auto" w:line="276"/>
              <w:jc w:val="center"/>
            </w:pPr>
            <w:r/>
            <w:r>
              <w:rPr>
                <w:rFonts w:ascii="Noto Sans CJK KR" w:hAnsi="Noto Sans CJK KR" w:eastAsia="Noto Sans CJK KR"/>
                <w:b/>
                <w:color w:val="192D55"/>
                <w:sz w:val="18"/>
              </w:rPr>
              <w:t>외부 협력자</w:t>
            </w:r>
          </w:p>
        </w:tc>
      </w:tr>
      <w:tr>
        <w:tc>
          <w:tcPr>
            <w:tcW w:type="dxa" w:w="1377"/>
            <w:vAlign w:val="center"/>
            <w:tcW w:w="1927" w:type="dxa"/>
            <w:shd w:fill="F8FAFC"/>
          </w:tcPr>
          <w:p>
            <w:pPr>
              <w:spacing w:before="0" w:after="40" w:lineRule="auto" w:line="276"/>
              <w:jc w:val="left"/>
            </w:pPr>
            <w:r/>
            <w:r>
              <w:rPr>
                <w:rFonts w:ascii="Noto Sans CJK KR" w:hAnsi="Noto Sans CJK KR" w:eastAsia="Noto Sans CJK KR"/>
                <w:b w:val="0"/>
                <w:color w:val="222529"/>
                <w:sz w:val="16"/>
              </w:rPr>
              <w:t>워크스페이스 생성/설정</w:t>
            </w:r>
          </w:p>
        </w:tc>
        <w:tc>
          <w:tcPr>
            <w:tcW w:type="dxa" w:w="1377"/>
            <w:vAlign w:val="center"/>
            <w:tcW w:w="1134"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1247" w:type="dxa"/>
            <w:shd w:fill="F8FAFC"/>
          </w:tcPr>
          <w:p>
            <w:pPr>
              <w:spacing w:before="0" w:after="40" w:lineRule="auto" w:line="276"/>
              <w:jc w:val="left"/>
            </w:pPr>
            <w:r/>
            <w:r>
              <w:rPr>
                <w:rFonts w:ascii="Noto Sans CJK KR" w:hAnsi="Noto Sans CJK KR" w:eastAsia="Noto Sans CJK KR"/>
                <w:b w:val="0"/>
                <w:color w:val="222529"/>
                <w:sz w:val="16"/>
              </w:rPr>
              <w:t>부분</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1417" w:type="dxa"/>
            <w:shd w:fill="F8FAFC"/>
          </w:tcPr>
          <w:p>
            <w:pPr>
              <w:spacing w:before="0" w:after="40" w:lineRule="auto" w:line="276"/>
              <w:jc w:val="left"/>
            </w:pPr>
            <w:r/>
            <w:r>
              <w:rPr>
                <w:rFonts w:ascii="Noto Sans CJK KR" w:hAnsi="Noto Sans CJK KR" w:eastAsia="Noto Sans CJK KR"/>
                <w:b w:val="0"/>
                <w:color w:val="222529"/>
                <w:sz w:val="16"/>
              </w:rPr>
              <w:t>아니오</w:t>
            </w:r>
          </w:p>
        </w:tc>
      </w:tr>
      <w:tr>
        <w:tc>
          <w:tcPr>
            <w:tcW w:type="dxa" w:w="1377"/>
            <w:vAlign w:val="center"/>
            <w:tcW w:w="1927" w:type="dxa"/>
          </w:tcPr>
          <w:p>
            <w:pPr>
              <w:spacing w:before="0" w:after="40" w:lineRule="auto" w:line="276"/>
              <w:jc w:val="left"/>
            </w:pPr>
            <w:r/>
            <w:r>
              <w:rPr>
                <w:rFonts w:ascii="Noto Sans CJK KR" w:hAnsi="Noto Sans CJK KR" w:eastAsia="Noto Sans CJK KR"/>
                <w:b w:val="0"/>
                <w:color w:val="222529"/>
                <w:sz w:val="16"/>
              </w:rPr>
              <w:t>프로젝트 생성/삭제</w:t>
            </w:r>
          </w:p>
        </w:tc>
        <w:tc>
          <w:tcPr>
            <w:tcW w:type="dxa" w:w="1377"/>
            <w:vAlign w:val="center"/>
            <w:tcW w:w="1134" w:type="dxa"/>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1247" w:type="dxa"/>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부분</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1417" w:type="dxa"/>
          </w:tcPr>
          <w:p>
            <w:pPr>
              <w:spacing w:before="0" w:after="40" w:lineRule="auto" w:line="276"/>
              <w:jc w:val="left"/>
            </w:pPr>
            <w:r/>
            <w:r>
              <w:rPr>
                <w:rFonts w:ascii="Noto Sans CJK KR" w:hAnsi="Noto Sans CJK KR" w:eastAsia="Noto Sans CJK KR"/>
                <w:b w:val="0"/>
                <w:color w:val="222529"/>
                <w:sz w:val="16"/>
              </w:rPr>
              <w:t>아니오</w:t>
            </w:r>
          </w:p>
        </w:tc>
      </w:tr>
      <w:tr>
        <w:tc>
          <w:tcPr>
            <w:tcW w:type="dxa" w:w="1377"/>
            <w:vAlign w:val="center"/>
            <w:tcW w:w="1927" w:type="dxa"/>
            <w:shd w:fill="F8FAFC"/>
          </w:tcPr>
          <w:p>
            <w:pPr>
              <w:spacing w:before="0" w:after="40" w:lineRule="auto" w:line="276"/>
              <w:jc w:val="left"/>
            </w:pPr>
            <w:r/>
            <w:r>
              <w:rPr>
                <w:rFonts w:ascii="Noto Sans CJK KR" w:hAnsi="Noto Sans CJK KR" w:eastAsia="Noto Sans CJK KR"/>
                <w:b w:val="0"/>
                <w:color w:val="222529"/>
                <w:sz w:val="16"/>
              </w:rPr>
              <w:t>프로젝트 설정 수정</w:t>
            </w:r>
          </w:p>
        </w:tc>
        <w:tc>
          <w:tcPr>
            <w:tcW w:type="dxa" w:w="1377"/>
            <w:vAlign w:val="center"/>
            <w:tcW w:w="1134"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1247" w:type="dxa"/>
            <w:shd w:fill="F8FAFC"/>
          </w:tcPr>
          <w:p>
            <w:pPr>
              <w:spacing w:before="0" w:after="40" w:lineRule="auto" w:line="276"/>
              <w:jc w:val="left"/>
            </w:pPr>
            <w:r/>
            <w:r>
              <w:rPr>
                <w:rFonts w:ascii="Noto Sans CJK KR" w:hAnsi="Noto Sans CJK KR" w:eastAsia="Noto Sans CJK KR"/>
                <w:b w:val="0"/>
                <w:color w:val="222529"/>
                <w:sz w:val="16"/>
              </w:rPr>
              <w:t>부분</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1417" w:type="dxa"/>
            <w:shd w:fill="F8FAFC"/>
          </w:tcPr>
          <w:p>
            <w:pPr>
              <w:spacing w:before="0" w:after="40" w:lineRule="auto" w:line="276"/>
              <w:jc w:val="left"/>
            </w:pPr>
            <w:r/>
            <w:r>
              <w:rPr>
                <w:rFonts w:ascii="Noto Sans CJK KR" w:hAnsi="Noto Sans CJK KR" w:eastAsia="Noto Sans CJK KR"/>
                <w:b w:val="0"/>
                <w:color w:val="222529"/>
                <w:sz w:val="16"/>
              </w:rPr>
              <w:t>아니오</w:t>
            </w:r>
          </w:p>
        </w:tc>
      </w:tr>
      <w:tr>
        <w:tc>
          <w:tcPr>
            <w:tcW w:type="dxa" w:w="1377"/>
            <w:vAlign w:val="center"/>
            <w:tcW w:w="1927" w:type="dxa"/>
          </w:tcPr>
          <w:p>
            <w:pPr>
              <w:spacing w:before="0" w:after="40" w:lineRule="auto" w:line="276"/>
              <w:jc w:val="left"/>
            </w:pPr>
            <w:r/>
            <w:r>
              <w:rPr>
                <w:rFonts w:ascii="Noto Sans CJK KR" w:hAnsi="Noto Sans CJK KR" w:eastAsia="Noto Sans CJK KR"/>
                <w:b w:val="0"/>
                <w:color w:val="222529"/>
                <w:sz w:val="16"/>
              </w:rPr>
              <w:t>이슈 조회</w:t>
            </w:r>
          </w:p>
        </w:tc>
        <w:tc>
          <w:tcPr>
            <w:tcW w:type="dxa" w:w="1377"/>
            <w:vAlign w:val="center"/>
            <w:tcW w:w="1134" w:type="dxa"/>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1247" w:type="dxa"/>
          </w:tcPr>
          <w:p>
            <w:pPr>
              <w:spacing w:before="0" w:after="40" w:lineRule="auto" w:line="276"/>
              <w:jc w:val="left"/>
            </w:pPr>
            <w:r/>
            <w:r>
              <w:rPr>
                <w:rFonts w:ascii="Noto Sans CJK KR" w:hAnsi="Noto Sans CJK KR" w:eastAsia="Noto Sans CJK KR"/>
                <w:b w:val="0"/>
                <w:color w:val="222529"/>
                <w:sz w:val="16"/>
              </w:rPr>
              <w:t>권한 범위 내</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권한 범위 내</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권한 범위 내</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권한 범위 내</w:t>
            </w:r>
          </w:p>
        </w:tc>
        <w:tc>
          <w:tcPr>
            <w:tcW w:type="dxa" w:w="1377"/>
            <w:vAlign w:val="center"/>
            <w:tcW w:w="1417" w:type="dxa"/>
          </w:tcPr>
          <w:p>
            <w:pPr>
              <w:spacing w:before="0" w:after="40" w:lineRule="auto" w:line="276"/>
              <w:jc w:val="left"/>
            </w:pPr>
            <w:r/>
            <w:r>
              <w:rPr>
                <w:rFonts w:ascii="Noto Sans CJK KR" w:hAnsi="Noto Sans CJK KR" w:eastAsia="Noto Sans CJK KR"/>
                <w:b w:val="0"/>
                <w:color w:val="222529"/>
                <w:sz w:val="16"/>
              </w:rPr>
              <w:t>허용 범위 내</w:t>
            </w:r>
          </w:p>
        </w:tc>
      </w:tr>
      <w:tr>
        <w:tc>
          <w:tcPr>
            <w:tcW w:type="dxa" w:w="1377"/>
            <w:vAlign w:val="center"/>
            <w:tcW w:w="1927" w:type="dxa"/>
            <w:shd w:fill="F8FAFC"/>
          </w:tcPr>
          <w:p>
            <w:pPr>
              <w:spacing w:before="0" w:after="40" w:lineRule="auto" w:line="276"/>
              <w:jc w:val="left"/>
            </w:pPr>
            <w:r/>
            <w:r>
              <w:rPr>
                <w:rFonts w:ascii="Noto Sans CJK KR" w:hAnsi="Noto Sans CJK KR" w:eastAsia="Noto Sans CJK KR"/>
                <w:b w:val="0"/>
                <w:color w:val="222529"/>
                <w:sz w:val="16"/>
              </w:rPr>
              <w:t>이슈 생성</w:t>
            </w:r>
          </w:p>
        </w:tc>
        <w:tc>
          <w:tcPr>
            <w:tcW w:type="dxa" w:w="1377"/>
            <w:vAlign w:val="center"/>
            <w:tcW w:w="1134"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1247"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1417" w:type="dxa"/>
            <w:shd w:fill="F8FAFC"/>
          </w:tcPr>
          <w:p>
            <w:pPr>
              <w:spacing w:before="0" w:after="40" w:lineRule="auto" w:line="276"/>
              <w:jc w:val="left"/>
            </w:pPr>
            <w:r/>
            <w:r>
              <w:rPr>
                <w:rFonts w:ascii="Noto Sans CJK KR" w:hAnsi="Noto Sans CJK KR" w:eastAsia="Noto Sans CJK KR"/>
                <w:b w:val="0"/>
                <w:color w:val="222529"/>
                <w:sz w:val="16"/>
              </w:rPr>
              <w:t>아니오</w:t>
            </w:r>
          </w:p>
        </w:tc>
      </w:tr>
      <w:tr>
        <w:tc>
          <w:tcPr>
            <w:tcW w:type="dxa" w:w="1377"/>
            <w:vAlign w:val="center"/>
            <w:tcW w:w="1927" w:type="dxa"/>
          </w:tcPr>
          <w:p>
            <w:pPr>
              <w:spacing w:before="0" w:after="40" w:lineRule="auto" w:line="276"/>
              <w:jc w:val="left"/>
            </w:pPr>
            <w:r/>
            <w:r>
              <w:rPr>
                <w:rFonts w:ascii="Noto Sans CJK KR" w:hAnsi="Noto Sans CJK KR" w:eastAsia="Noto Sans CJK KR"/>
                <w:b w:val="0"/>
                <w:color w:val="222529"/>
                <w:sz w:val="16"/>
              </w:rPr>
              <w:t>이슈 ACL 수정</w:t>
            </w:r>
          </w:p>
        </w:tc>
        <w:tc>
          <w:tcPr>
            <w:tcW w:type="dxa" w:w="1377"/>
            <w:vAlign w:val="center"/>
            <w:tcW w:w="1134" w:type="dxa"/>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1247" w:type="dxa"/>
          </w:tcPr>
          <w:p>
            <w:pPr>
              <w:spacing w:before="0" w:after="40" w:lineRule="auto" w:line="276"/>
              <w:jc w:val="left"/>
            </w:pPr>
            <w:r/>
            <w:r>
              <w:rPr>
                <w:rFonts w:ascii="Noto Sans CJK KR" w:hAnsi="Noto Sans CJK KR" w:eastAsia="Noto Sans CJK KR"/>
                <w:b w:val="0"/>
                <w:color w:val="222529"/>
                <w:sz w:val="16"/>
              </w:rPr>
              <w:t>정책 범위 내</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제한적</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1417" w:type="dxa"/>
          </w:tcPr>
          <w:p>
            <w:pPr>
              <w:spacing w:before="0" w:after="40" w:lineRule="auto" w:line="276"/>
              <w:jc w:val="left"/>
            </w:pPr>
            <w:r/>
            <w:r>
              <w:rPr>
                <w:rFonts w:ascii="Noto Sans CJK KR" w:hAnsi="Noto Sans CJK KR" w:eastAsia="Noto Sans CJK KR"/>
                <w:b w:val="0"/>
                <w:color w:val="222529"/>
                <w:sz w:val="16"/>
              </w:rPr>
              <w:t>아니오</w:t>
            </w:r>
          </w:p>
        </w:tc>
      </w:tr>
      <w:tr>
        <w:tc>
          <w:tcPr>
            <w:tcW w:type="dxa" w:w="1377"/>
            <w:vAlign w:val="center"/>
            <w:tcW w:w="1927" w:type="dxa"/>
            <w:shd w:fill="F8FAFC"/>
          </w:tcPr>
          <w:p>
            <w:pPr>
              <w:spacing w:before="0" w:after="40" w:lineRule="auto" w:line="276"/>
              <w:jc w:val="left"/>
            </w:pPr>
            <w:r/>
            <w:r>
              <w:rPr>
                <w:rFonts w:ascii="Noto Sans CJK KR" w:hAnsi="Noto Sans CJK KR" w:eastAsia="Noto Sans CJK KR"/>
                <w:b w:val="0"/>
                <w:color w:val="222529"/>
                <w:sz w:val="16"/>
              </w:rPr>
              <w:t>파일 업로드</w:t>
            </w:r>
          </w:p>
        </w:tc>
        <w:tc>
          <w:tcPr>
            <w:tcW w:type="dxa" w:w="1377"/>
            <w:vAlign w:val="center"/>
            <w:tcW w:w="1134"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1247"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1417" w:type="dxa"/>
            <w:shd w:fill="F8FAFC"/>
          </w:tcPr>
          <w:p>
            <w:pPr>
              <w:spacing w:before="0" w:after="40" w:lineRule="auto" w:line="276"/>
              <w:jc w:val="left"/>
            </w:pPr>
            <w:r/>
            <w:r>
              <w:rPr>
                <w:rFonts w:ascii="Noto Sans CJK KR" w:hAnsi="Noto Sans CJK KR" w:eastAsia="Noto Sans CJK KR"/>
                <w:b w:val="0"/>
                <w:color w:val="222529"/>
                <w:sz w:val="16"/>
              </w:rPr>
              <w:t>아니오</w:t>
            </w:r>
          </w:p>
        </w:tc>
      </w:tr>
      <w:tr>
        <w:tc>
          <w:tcPr>
            <w:tcW w:type="dxa" w:w="1377"/>
            <w:vAlign w:val="center"/>
            <w:tcW w:w="1927" w:type="dxa"/>
          </w:tcPr>
          <w:p>
            <w:pPr>
              <w:spacing w:before="0" w:after="40" w:lineRule="auto" w:line="276"/>
              <w:jc w:val="left"/>
            </w:pPr>
            <w:r/>
            <w:r>
              <w:rPr>
                <w:rFonts w:ascii="Noto Sans CJK KR" w:hAnsi="Noto Sans CJK KR" w:eastAsia="Noto Sans CJK KR"/>
                <w:b w:val="0"/>
                <w:color w:val="222529"/>
                <w:sz w:val="16"/>
              </w:rPr>
              <w:t>파일 다운로드</w:t>
            </w:r>
          </w:p>
        </w:tc>
        <w:tc>
          <w:tcPr>
            <w:tcW w:type="dxa" w:w="1377"/>
            <w:vAlign w:val="center"/>
            <w:tcW w:w="1134" w:type="dxa"/>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1247" w:type="dxa"/>
          </w:tcPr>
          <w:p>
            <w:pPr>
              <w:spacing w:before="0" w:after="40" w:lineRule="auto" w:line="276"/>
              <w:jc w:val="left"/>
            </w:pPr>
            <w:r/>
            <w:r>
              <w:rPr>
                <w:rFonts w:ascii="Noto Sans CJK KR" w:hAnsi="Noto Sans CJK KR" w:eastAsia="Noto Sans CJK KR"/>
                <w:b w:val="0"/>
                <w:color w:val="222529"/>
                <w:sz w:val="16"/>
              </w:rPr>
              <w:t>허용 범위 내</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허용 범위 내</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허용 범위 내</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허용 범위 내</w:t>
            </w:r>
          </w:p>
        </w:tc>
        <w:tc>
          <w:tcPr>
            <w:tcW w:type="dxa" w:w="1377"/>
            <w:vAlign w:val="center"/>
            <w:tcW w:w="1417" w:type="dxa"/>
          </w:tcPr>
          <w:p>
            <w:pPr>
              <w:spacing w:before="0" w:after="40" w:lineRule="auto" w:line="276"/>
              <w:jc w:val="left"/>
            </w:pPr>
            <w:r/>
            <w:r>
              <w:rPr>
                <w:rFonts w:ascii="Noto Sans CJK KR" w:hAnsi="Noto Sans CJK KR" w:eastAsia="Noto Sans CJK KR"/>
                <w:b w:val="0"/>
                <w:color w:val="222529"/>
                <w:sz w:val="16"/>
              </w:rPr>
              <w:t>허용 범위 내</w:t>
            </w:r>
          </w:p>
        </w:tc>
      </w:tr>
      <w:tr>
        <w:tc>
          <w:tcPr>
            <w:tcW w:type="dxa" w:w="1377"/>
            <w:vAlign w:val="center"/>
            <w:tcW w:w="1927" w:type="dxa"/>
            <w:shd w:fill="F8FAFC"/>
          </w:tcPr>
          <w:p>
            <w:pPr>
              <w:spacing w:before="0" w:after="40" w:lineRule="auto" w:line="276"/>
              <w:jc w:val="left"/>
            </w:pPr>
            <w:r/>
            <w:r>
              <w:rPr>
                <w:rFonts w:ascii="Noto Sans CJK KR" w:hAnsi="Noto Sans CJK KR" w:eastAsia="Noto Sans CJK KR"/>
                <w:b w:val="0"/>
                <w:color w:val="222529"/>
                <w:sz w:val="16"/>
              </w:rPr>
              <w:t>Ops 조회/치유</w:t>
            </w:r>
          </w:p>
        </w:tc>
        <w:tc>
          <w:tcPr>
            <w:tcW w:type="dxa" w:w="1377"/>
            <w:vAlign w:val="center"/>
            <w:tcW w:w="1134"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1247" w:type="dxa"/>
            <w:shd w:fill="F8FAFC"/>
          </w:tcPr>
          <w:p>
            <w:pPr>
              <w:spacing w:before="0" w:after="40" w:lineRule="auto" w:line="276"/>
              <w:jc w:val="left"/>
            </w:pPr>
            <w:r/>
            <w:r>
              <w:rPr>
                <w:rFonts w:ascii="Noto Sans CJK KR" w:hAnsi="Noto Sans CJK KR" w:eastAsia="Noto Sans CJK KR"/>
                <w:b w:val="0"/>
                <w:color w:val="222529"/>
                <w:sz w:val="16"/>
              </w:rPr>
              <w:t>부분</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907" w:type="dxa"/>
            <w:shd w:fill="F8FAFC"/>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1417" w:type="dxa"/>
            <w:shd w:fill="F8FAFC"/>
          </w:tcPr>
          <w:p>
            <w:pPr>
              <w:spacing w:before="0" w:after="40" w:lineRule="auto" w:line="276"/>
              <w:jc w:val="left"/>
            </w:pPr>
            <w:r/>
            <w:r>
              <w:rPr>
                <w:rFonts w:ascii="Noto Sans CJK KR" w:hAnsi="Noto Sans CJK KR" w:eastAsia="Noto Sans CJK KR"/>
                <w:b w:val="0"/>
                <w:color w:val="222529"/>
                <w:sz w:val="16"/>
              </w:rPr>
              <w:t>아니오</w:t>
            </w:r>
          </w:p>
        </w:tc>
      </w:tr>
      <w:tr>
        <w:tc>
          <w:tcPr>
            <w:tcW w:type="dxa" w:w="1377"/>
            <w:vAlign w:val="center"/>
            <w:tcW w:w="1927" w:type="dxa"/>
          </w:tcPr>
          <w:p>
            <w:pPr>
              <w:spacing w:before="0" w:after="40" w:lineRule="auto" w:line="276"/>
              <w:jc w:val="left"/>
            </w:pPr>
            <w:r/>
            <w:r>
              <w:rPr>
                <w:rFonts w:ascii="Noto Sans CJK KR" w:hAnsi="Noto Sans CJK KR" w:eastAsia="Noto Sans CJK KR"/>
                <w:b w:val="0"/>
                <w:color w:val="222529"/>
                <w:sz w:val="16"/>
              </w:rPr>
              <w:t>정리함 영구삭제</w:t>
            </w:r>
          </w:p>
        </w:tc>
        <w:tc>
          <w:tcPr>
            <w:tcW w:type="dxa" w:w="1377"/>
            <w:vAlign w:val="center"/>
            <w:tcW w:w="1134" w:type="dxa"/>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1247" w:type="dxa"/>
          </w:tcPr>
          <w:p>
            <w:pPr>
              <w:spacing w:before="0" w:after="40" w:lineRule="auto" w:line="276"/>
              <w:jc w:val="left"/>
            </w:pPr>
            <w:r/>
            <w:r>
              <w:rPr>
                <w:rFonts w:ascii="Noto Sans CJK KR" w:hAnsi="Noto Sans CJK KR" w:eastAsia="Noto Sans CJK KR"/>
                <w:b w:val="0"/>
                <w:color w:val="222529"/>
                <w:sz w:val="16"/>
              </w:rPr>
              <w:t>부분</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예</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907" w:type="dxa"/>
          </w:tcPr>
          <w:p>
            <w:pPr>
              <w:spacing w:before="0" w:after="40" w:lineRule="auto" w:line="276"/>
              <w:jc w:val="left"/>
            </w:pPr>
            <w:r/>
            <w:r>
              <w:rPr>
                <w:rFonts w:ascii="Noto Sans CJK KR" w:hAnsi="Noto Sans CJK KR" w:eastAsia="Noto Sans CJK KR"/>
                <w:b w:val="0"/>
                <w:color w:val="222529"/>
                <w:sz w:val="16"/>
              </w:rPr>
              <w:t>아니오</w:t>
            </w:r>
          </w:p>
        </w:tc>
        <w:tc>
          <w:tcPr>
            <w:tcW w:type="dxa" w:w="1377"/>
            <w:vAlign w:val="center"/>
            <w:tcW w:w="1417" w:type="dxa"/>
          </w:tcPr>
          <w:p>
            <w:pPr>
              <w:spacing w:before="0" w:after="40" w:lineRule="auto" w:line="276"/>
              <w:jc w:val="left"/>
            </w:pPr>
            <w:r/>
            <w:r>
              <w:rPr>
                <w:rFonts w:ascii="Noto Sans CJK KR" w:hAnsi="Noto Sans CJK KR" w:eastAsia="Noto Sans CJK KR"/>
                <w:b w:val="0"/>
                <w:color w:val="222529"/>
                <w:sz w:val="16"/>
              </w:rPr>
              <w:t>아니오</w:t>
            </w:r>
          </w:p>
        </w:tc>
      </w:tr>
    </w:tbl>
    <w:p>
      <w:pPr>
        <w:spacing w:before="0" w:after="80" w:lineRule="auto" w:line="300"/>
      </w:pPr>
    </w:p>
    <w:p>
      <w:pPr>
        <w:pStyle w:val="ListBullet"/>
        <w:spacing w:before="0" w:after="60" w:lineRule="auto" w:line="276"/>
      </w:pPr>
      <w:r>
        <w:rPr>
          <w:rFonts w:ascii="Noto Sans CJK KR" w:hAnsi="Noto Sans CJK KR" w:eastAsia="Noto Sans CJK KR"/>
          <w:color w:val="222529"/>
          <w:sz w:val="20"/>
        </w:rPr>
        <w:t>모든 읽기/수정/삭제 권한은 route에서 직접 if 문으로 흩어져 판단하지 말고 authorizeIssueRead / authorizeIssueWrite / authorizeFileRead / authorizeFileWrite 같은 중앙 서비스에서 판정합니다.</w:t>
      </w:r>
    </w:p>
    <w:p>
      <w:pPr>
        <w:pStyle w:val="ListBullet"/>
        <w:spacing w:before="0" w:after="60" w:lineRule="auto" w:line="276"/>
      </w:pPr>
      <w:r>
        <w:rPr>
          <w:rFonts w:ascii="Noto Sans CJK KR" w:hAnsi="Noto Sans CJK KR" w:eastAsia="Noto Sans CJK KR"/>
          <w:color w:val="222529"/>
          <w:sz w:val="20"/>
        </w:rPr>
        <w:t>카테고리 가시성은 ‘보여도 되나?’를 판단하는 상위 필터이고, 개별 이슈/파일 ACL은 ‘정말 접근 가능한가?’를 판단하는 하위 필터로 설계합니다.</w:t>
      </w:r>
    </w:p>
    <w:p>
      <w:pPr>
        <w:pStyle w:val="ListBullet"/>
        <w:spacing w:before="0" w:after="60" w:lineRule="auto" w:line="276"/>
      </w:pPr>
      <w:r>
        <w:rPr>
          <w:rFonts w:ascii="Noto Sans CJK KR" w:hAnsi="Noto Sans CJK KR" w:eastAsia="Noto Sans CJK KR"/>
          <w:color w:val="222529"/>
          <w:sz w:val="20"/>
        </w:rPr>
        <w:t>권한이 없는 사용자는 오류 메시지보다 먼저 미노출이 원칙입니다. 단, 직접 URL 접근 시에는 404와 403 정책을 명확히 구분합니다.</w:t>
      </w:r>
    </w:p>
    <w:p>
      <w:pPr>
        <w:pStyle w:val="ListBullet"/>
        <w:spacing w:before="0" w:after="60" w:lineRule="auto" w:line="276"/>
      </w:pPr>
      <w:r>
        <w:rPr>
          <w:rFonts w:ascii="Noto Sans CJK KR" w:hAnsi="Noto Sans CJK KR" w:eastAsia="Noto Sans CJK KR"/>
          <w:color w:val="222529"/>
          <w:sz w:val="20"/>
        </w:rPr>
        <w:t>앱 owner 우회 접근, ACL 변경, 운영 치유 작업은 모두 AuditLog에 남겨야 합니다.</w:t>
      </w:r>
    </w:p>
    <w:p/>
    <w:tbl>
      <w:tblPr>
        <w:tblStyle w:val="TableGrid"/>
        <w:tblW w:type="auto" w:w="0"/>
        <w:jc w:val="center"/>
        <w:tblLook w:firstColumn="1" w:firstRow="1" w:lastColumn="0" w:lastRow="0" w:noHBand="0" w:noVBand="1" w:val="04A0"/>
      </w:tblPr>
      <w:tblGrid>
        <w:gridCol w:w="9638"/>
      </w:tblGrid>
      <w:tr>
        <w:tc>
          <w:tcPr>
            <w:tcW w:type="dxa" w:w="9638"/>
            <w:shd w:fill="FFF3E8"/>
            <w:tcW w:w="9355" w:type="dxa"/>
          </w:tcPr>
          <w:p>
            <w:pPr>
              <w:pStyle w:val="CalloutTitle"/>
              <w:spacing w:before="40" w:after="40" w:lineRule="auto" w:line="264"/>
            </w:pPr>
            <w:r>
              <w:rPr>
                <w:rFonts w:ascii="Noto Sans CJK KR" w:hAnsi="Noto Sans CJK KR" w:eastAsia="Noto Sans CJK KR"/>
                <w:b/>
                <w:color w:val="192D55"/>
                <w:sz w:val="23"/>
              </w:rPr>
              <w:t>권한 설계의 핵심 기준</w:t>
            </w:r>
          </w:p>
          <w:p>
            <w:pPr>
              <w:pStyle w:val="CalloutBody"/>
              <w:spacing w:before="0" w:after="40" w:lineRule="auto" w:line="276"/>
            </w:pPr>
            <w:r>
              <w:rPr>
                <w:rFonts w:ascii="Noto Sans CJK KR" w:hAnsi="Noto Sans CJK KR" w:eastAsia="Noto Sans CJK KR"/>
                <w:color w:val="222529"/>
                <w:sz w:val="20"/>
              </w:rPr>
              <w:t>어떤 화면, 어떤 API, 어떤 배치 작업에서도 같은 리소스에 대한 같은 결과가 나와야 합니다. 조회 경로에 따라 보였다가 숨겨지는 상황은 기능 누락이 아니라 보안 결함으로 취급해야 합니다.</w:t>
            </w:r>
          </w:p>
        </w:tc>
      </w:tr>
    </w:tbl>
    <w:p/>
    <w:p>
      <w:pPr>
        <w:pStyle w:val="Heading2K"/>
        <w:keepNext/>
        <w:spacing w:before="160" w:after="80" w:lineRule="auto" w:line="252"/>
      </w:pPr>
      <w:r>
        <w:rPr>
          <w:rFonts w:ascii="Noto Sans CJK KR" w:hAnsi="Noto Sans CJK KR" w:eastAsia="Noto Sans CJK KR"/>
          <w:b/>
          <w:color w:val="3C5582"/>
          <w:sz w:val="26"/>
        </w:rPr>
        <w:t>5.2 데이터 품질과 삭제 정책</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268"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690" w:type="dxa"/>
          </w:tcPr>
          <w:p>
            <w:pPr>
              <w:spacing w:before="0" w:after="40" w:lineRule="auto" w:line="276"/>
              <w:jc w:val="center"/>
            </w:pPr>
            <w:r/>
            <w:r>
              <w:rPr>
                <w:rFonts w:ascii="Noto Sans CJK KR" w:hAnsi="Noto Sans CJK KR" w:eastAsia="Noto Sans CJK KR"/>
                <w:b/>
                <w:color w:val="192D55"/>
                <w:sz w:val="18"/>
              </w:rPr>
              <w:t>필수 정책</w:t>
            </w:r>
          </w:p>
        </w:tc>
      </w:tr>
      <w:tr>
        <w:tc>
          <w:tcPr>
            <w:tcW w:type="dxa" w:w="4819"/>
            <w:vAlign w:val="center"/>
            <w:tcW w:w="2268" w:type="dxa"/>
            <w:shd w:fill="FBFCFE"/>
          </w:tcPr>
          <w:p>
            <w:pPr>
              <w:spacing w:before="0" w:after="40" w:lineRule="auto" w:line="276"/>
              <w:jc w:val="left"/>
            </w:pPr>
            <w:r/>
            <w:r>
              <w:rPr>
                <w:rFonts w:ascii="Noto Sans CJK KR" w:hAnsi="Noto Sans CJK KR" w:eastAsia="Noto Sans CJK KR"/>
                <w:b w:val="0"/>
                <w:color w:val="222529"/>
                <w:sz w:val="18"/>
              </w:rPr>
              <w:t>상태정의</w:t>
            </w:r>
          </w:p>
        </w:tc>
        <w:tc>
          <w:tcPr>
            <w:tcW w:type="dxa" w:w="4819"/>
            <w:vAlign w:val="center"/>
            <w:tcW w:w="6690" w:type="dxa"/>
            <w:shd w:fill="FBFCFE"/>
          </w:tcPr>
          <w:p>
            <w:pPr>
              <w:spacing w:before="0" w:after="40" w:lineRule="auto" w:line="276"/>
              <w:jc w:val="left"/>
            </w:pPr>
            <w:r/>
            <w:r>
              <w:rPr>
                <w:rFonts w:ascii="Noto Sans CJK KR" w:hAnsi="Noto Sans CJK KR" w:eastAsia="Noto Sans CJK KR"/>
                <w:b w:val="0"/>
                <w:color w:val="222529"/>
                <w:sz w:val="18"/>
              </w:rPr>
              <w:t>status id와 label은 일관되게 보존하고, 사용 중인 상태는 삭제 금지</w:t>
            </w:r>
          </w:p>
        </w:tc>
      </w:tr>
      <w:tr>
        <w:tc>
          <w:tcPr>
            <w:tcW w:type="dxa" w:w="4819"/>
            <w:vAlign w:val="center"/>
            <w:tcW w:w="2268" w:type="dxa"/>
          </w:tcPr>
          <w:p>
            <w:pPr>
              <w:spacing w:before="0" w:after="40" w:lineRule="auto" w:line="276"/>
              <w:jc w:val="left"/>
            </w:pPr>
            <w:r/>
            <w:r>
              <w:rPr>
                <w:rFonts w:ascii="Noto Sans CJK KR" w:hAnsi="Noto Sans CJK KR" w:eastAsia="Noto Sans CJK KR"/>
                <w:b w:val="0"/>
                <w:color w:val="222529"/>
                <w:sz w:val="18"/>
              </w:rPr>
              <w:t>번호체계</w:t>
            </w:r>
          </w:p>
        </w:tc>
        <w:tc>
          <w:tcPr>
            <w:tcW w:type="dxa" w:w="4819"/>
            <w:vAlign w:val="center"/>
            <w:tcW w:w="6690" w:type="dxa"/>
          </w:tcPr>
          <w:p>
            <w:pPr>
              <w:spacing w:before="0" w:after="40" w:lineRule="auto" w:line="276"/>
              <w:jc w:val="left"/>
            </w:pPr>
            <w:r/>
            <w:r>
              <w:rPr>
                <w:rFonts w:ascii="Noto Sans CJK KR" w:hAnsi="Noto Sans CJK KR" w:eastAsia="Noto Sans CJK KR"/>
                <w:b w:val="0"/>
                <w:color w:val="222529"/>
                <w:sz w:val="18"/>
              </w:rPr>
              <w:t>이슈 번호는 서버 자동 관리, 중복 금지, import 시 검증</w:t>
            </w:r>
          </w:p>
        </w:tc>
      </w:tr>
      <w:tr>
        <w:tc>
          <w:tcPr>
            <w:tcW w:type="dxa" w:w="4819"/>
            <w:vAlign w:val="center"/>
            <w:tcW w:w="2268" w:type="dxa"/>
            <w:shd w:fill="FBFCFE"/>
          </w:tcPr>
          <w:p>
            <w:pPr>
              <w:spacing w:before="0" w:after="40" w:lineRule="auto" w:line="276"/>
              <w:jc w:val="left"/>
            </w:pPr>
            <w:r/>
            <w:r>
              <w:rPr>
                <w:rFonts w:ascii="Noto Sans CJK KR" w:hAnsi="Noto Sans CJK KR" w:eastAsia="Noto Sans CJK KR"/>
                <w:b w:val="0"/>
                <w:color w:val="222529"/>
                <w:sz w:val="18"/>
              </w:rPr>
              <w:t>삭제</w:t>
            </w:r>
          </w:p>
        </w:tc>
        <w:tc>
          <w:tcPr>
            <w:tcW w:type="dxa" w:w="4819"/>
            <w:vAlign w:val="center"/>
            <w:tcW w:w="6690" w:type="dxa"/>
            <w:shd w:fill="FBFCFE"/>
          </w:tcPr>
          <w:p>
            <w:pPr>
              <w:spacing w:before="0" w:after="40" w:lineRule="auto" w:line="276"/>
              <w:jc w:val="left"/>
            </w:pPr>
            <w:r/>
            <w:r>
              <w:rPr>
                <w:rFonts w:ascii="Noto Sans CJK KR" w:hAnsi="Noto Sans CJK KR" w:eastAsia="Noto Sans CJK KR"/>
                <w:b w:val="0"/>
                <w:color w:val="222529"/>
                <w:sz w:val="18"/>
              </w:rPr>
              <w:t>deletedAt + expiresAt 기반 소프트 삭제, 복구 가능, 영구삭제는 권한 게이트 필요</w:t>
            </w:r>
          </w:p>
        </w:tc>
      </w:tr>
      <w:tr>
        <w:tc>
          <w:tcPr>
            <w:tcW w:type="dxa" w:w="4819"/>
            <w:vAlign w:val="center"/>
            <w:tcW w:w="2268" w:type="dxa"/>
          </w:tcPr>
          <w:p>
            <w:pPr>
              <w:spacing w:before="0" w:after="40" w:lineRule="auto" w:line="276"/>
              <w:jc w:val="left"/>
            </w:pPr>
            <w:r/>
            <w:r>
              <w:rPr>
                <w:rFonts w:ascii="Noto Sans CJK KR" w:hAnsi="Noto Sans CJK KR" w:eastAsia="Noto Sans CJK KR"/>
                <w:b w:val="0"/>
                <w:color w:val="222529"/>
                <w:sz w:val="18"/>
              </w:rPr>
              <w:t>파일</w:t>
            </w:r>
          </w:p>
        </w:tc>
        <w:tc>
          <w:tcPr>
            <w:tcW w:type="dxa" w:w="4819"/>
            <w:vAlign w:val="center"/>
            <w:tcW w:w="6690" w:type="dxa"/>
          </w:tcPr>
          <w:p>
            <w:pPr>
              <w:spacing w:before="0" w:after="40" w:lineRule="auto" w:line="276"/>
              <w:jc w:val="left"/>
            </w:pPr>
            <w:r/>
            <w:r>
              <w:rPr>
                <w:rFonts w:ascii="Noto Sans CJK KR" w:hAnsi="Noto Sans CJK KR" w:eastAsia="Noto Sans CJK KR"/>
                <w:b w:val="0"/>
                <w:color w:val="222529"/>
                <w:sz w:val="18"/>
              </w:rPr>
              <w:t>upload session과 file asset을 분리하여 pending/ready/failed 추적</w:t>
            </w:r>
          </w:p>
        </w:tc>
      </w:tr>
      <w:tr>
        <w:tc>
          <w:tcPr>
            <w:tcW w:type="dxa" w:w="4819"/>
            <w:vAlign w:val="center"/>
            <w:tcW w:w="2268" w:type="dxa"/>
            <w:shd w:fill="FBFCFE"/>
          </w:tcPr>
          <w:p>
            <w:pPr>
              <w:spacing w:before="0" w:after="40" w:lineRule="auto" w:line="276"/>
              <w:jc w:val="left"/>
            </w:pPr>
            <w:r/>
            <w:r>
              <w:rPr>
                <w:rFonts w:ascii="Noto Sans CJK KR" w:hAnsi="Noto Sans CJK KR" w:eastAsia="Noto Sans CJK KR"/>
                <w:b w:val="0"/>
                <w:color w:val="222529"/>
                <w:sz w:val="18"/>
              </w:rPr>
              <w:t>버전</w:t>
            </w:r>
          </w:p>
        </w:tc>
        <w:tc>
          <w:tcPr>
            <w:tcW w:type="dxa" w:w="4819"/>
            <w:vAlign w:val="center"/>
            <w:tcW w:w="6690" w:type="dxa"/>
            <w:shd w:fill="FBFCFE"/>
          </w:tcPr>
          <w:p>
            <w:pPr>
              <w:spacing w:before="0" w:after="40" w:lineRule="auto" w:line="276"/>
              <w:jc w:val="left"/>
            </w:pPr>
            <w:r/>
            <w:r>
              <w:rPr>
                <w:rFonts w:ascii="Noto Sans CJK KR" w:hAnsi="Noto Sans CJK KR" w:eastAsia="Noto Sans CJK KR"/>
                <w:b w:val="0"/>
                <w:color w:val="222529"/>
                <w:sz w:val="18"/>
              </w:rPr>
              <w:t>최신 버전과 과거 버전을 구분하고, latest pointer를 별도로 유지</w:t>
            </w:r>
          </w:p>
        </w:tc>
      </w:tr>
      <w:tr>
        <w:tc>
          <w:tcPr>
            <w:tcW w:type="dxa" w:w="4819"/>
            <w:vAlign w:val="center"/>
            <w:tcW w:w="2268" w:type="dxa"/>
          </w:tcPr>
          <w:p>
            <w:pPr>
              <w:spacing w:before="0" w:after="40" w:lineRule="auto" w:line="276"/>
              <w:jc w:val="left"/>
            </w:pPr>
            <w:r/>
            <w:r>
              <w:rPr>
                <w:rFonts w:ascii="Noto Sans CJK KR" w:hAnsi="Noto Sans CJK KR" w:eastAsia="Noto Sans CJK KR"/>
                <w:b w:val="0"/>
                <w:color w:val="222529"/>
                <w:sz w:val="18"/>
              </w:rPr>
              <w:t>이력</w:t>
            </w:r>
          </w:p>
        </w:tc>
        <w:tc>
          <w:tcPr>
            <w:tcW w:type="dxa" w:w="4819"/>
            <w:vAlign w:val="center"/>
            <w:tcW w:w="6690" w:type="dxa"/>
          </w:tcPr>
          <w:p>
            <w:pPr>
              <w:spacing w:before="0" w:after="40" w:lineRule="auto" w:line="276"/>
              <w:jc w:val="left"/>
            </w:pPr>
            <w:r/>
            <w:r>
              <w:rPr>
                <w:rFonts w:ascii="Noto Sans CJK KR" w:hAnsi="Noto Sans CJK KR" w:eastAsia="Noto Sans CJK KR"/>
                <w:b w:val="0"/>
                <w:color w:val="222529"/>
                <w:sz w:val="18"/>
              </w:rPr>
              <w:t>중요 변경은 before/after 요약을 남기고 diff 전체 저장은 선택적으로 지원</w:t>
            </w:r>
          </w:p>
        </w:tc>
      </w:tr>
    </w:tbl>
    <w:p>
      <w:pPr>
        <w:spacing w:before="0" w:after="80" w:lineRule="auto" w:line="300"/>
      </w:pPr>
    </w:p>
    <w:p>
      <w:pPr>
        <w:pStyle w:val="Heading1K"/>
        <w:keepNext/>
        <w:spacing w:before="240" w:after="120" w:lineRule="auto" w:line="252"/>
      </w:pPr>
      <w:r>
        <w:rPr>
          <w:rFonts w:ascii="Noto Sans CJK KR" w:hAnsi="Noto Sans CJK KR" w:eastAsia="Noto Sans CJK KR"/>
          <w:b/>
          <w:color w:val="192D55"/>
          <w:sz w:val="36"/>
        </w:rPr>
        <w:t>6. 기술 아키텍처와 개발 지시</w:t>
      </w:r>
    </w:p>
    <w:p>
      <w:pPr>
        <w:spacing w:before="0" w:after="100" w:lineRule="auto" w:line="300"/>
        <w:ind w:firstLine="340"/>
      </w:pPr>
      <w:r>
        <w:rPr>
          <w:rFonts w:ascii="Noto Sans CJK KR" w:hAnsi="Noto Sans CJK KR" w:eastAsia="Noto Sans CJK KR"/>
          <w:color w:val="222529"/>
          <w:sz w:val="21"/>
        </w:rPr>
        <w:t>현재 저장소가 보여주는 개발 속도와 팀 규모를 고려하면, 1차 재구축의 권장 방향은 프론트엔드를 Next.js 계열로 유지하고, Firebase 계열 인프라를 활용하되, 비즈니스 로직을 route handler에서 분리한 명확한 서비스 계층을 도입하는 것입니다. 즉 ‘스택을 전부 갈아엎는 것’보다 ‘아키텍처 경계를 다시 세우는 것’이 비용 대비 효과가 큽니다.</w:t>
      </w:r>
    </w:p>
    <w:p>
      <w:pPr>
        <w:spacing w:before="0" w:after="100" w:lineRule="auto" w:line="300"/>
        <w:ind w:firstLine="340"/>
      </w:pPr>
      <w:r>
        <w:rPr>
          <w:rFonts w:ascii="Noto Sans CJK KR" w:hAnsi="Noto Sans CJK KR" w:eastAsia="Noto Sans CJK KR"/>
          <w:color w:val="222529"/>
          <w:sz w:val="21"/>
        </w:rPr>
        <w:t>다만 장기적으로 외부 고객과 복잡한 보고 요구가 늘어날 가능성을 고려하면, 데이터 모델과 서비스 계층은 향후 Postgres 계열로 옮기기 쉬운 형태로 작성해야 합니다. 현재 단계에서는 Firestore를 유지해도 되지만, 저장소 함수와 도메인 서비스를 명확히 나누고, 카운트·검색·권한·이력 요구를 데이터 접근 레이어에서 정리해 두어야 합니다.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2381" w:type="dxa"/>
          </w:tcPr>
          <w:p>
            <w:pPr>
              <w:spacing w:before="0" w:after="40" w:lineRule="auto" w:line="276"/>
              <w:jc w:val="center"/>
            </w:pPr>
            <w:r/>
            <w:r>
              <w:rPr>
                <w:rFonts w:ascii="Noto Sans CJK KR" w:hAnsi="Noto Sans CJK KR" w:eastAsia="Noto Sans CJK KR"/>
                <w:b/>
                <w:color w:val="192D55"/>
                <w:sz w:val="18"/>
              </w:rPr>
              <w:t>옵션</w:t>
            </w:r>
          </w:p>
        </w:tc>
        <w:tc>
          <w:tcPr>
            <w:tcW w:type="dxa" w:w="2409"/>
            <w:vAlign w:val="center"/>
            <w:shd w:fill="F4F7FB"/>
            <w:tcW w:w="2664" w:type="dxa"/>
          </w:tcPr>
          <w:p>
            <w:pPr>
              <w:spacing w:before="0" w:after="40" w:lineRule="auto" w:line="276"/>
              <w:jc w:val="center"/>
            </w:pPr>
            <w:r/>
            <w:r>
              <w:rPr>
                <w:rFonts w:ascii="Noto Sans CJK KR" w:hAnsi="Noto Sans CJK KR" w:eastAsia="Noto Sans CJK KR"/>
                <w:b/>
                <w:color w:val="192D55"/>
                <w:sz w:val="18"/>
              </w:rPr>
              <w:t>장점</w:t>
            </w:r>
          </w:p>
        </w:tc>
        <w:tc>
          <w:tcPr>
            <w:tcW w:type="dxa" w:w="2409"/>
            <w:vAlign w:val="center"/>
            <w:shd w:fill="F4F7FB"/>
            <w:tcW w:w="2664" w:type="dxa"/>
          </w:tcPr>
          <w:p>
            <w:pPr>
              <w:spacing w:before="0" w:after="40" w:lineRule="auto" w:line="276"/>
              <w:jc w:val="center"/>
            </w:pPr>
            <w:r/>
            <w:r>
              <w:rPr>
                <w:rFonts w:ascii="Noto Sans CJK KR" w:hAnsi="Noto Sans CJK KR" w:eastAsia="Noto Sans CJK KR"/>
                <w:b/>
                <w:color w:val="192D55"/>
                <w:sz w:val="18"/>
              </w:rPr>
              <w:t>단점</w:t>
            </w:r>
          </w:p>
        </w:tc>
        <w:tc>
          <w:tcPr>
            <w:tcW w:type="dxa" w:w="2409"/>
            <w:vAlign w:val="center"/>
            <w:shd w:fill="F4F7FB"/>
            <w:tcW w:w="1247" w:type="dxa"/>
          </w:tcPr>
          <w:p>
            <w:pPr>
              <w:spacing w:before="0" w:after="40" w:lineRule="auto" w:line="276"/>
              <w:jc w:val="center"/>
            </w:pPr>
            <w:r/>
            <w:r>
              <w:rPr>
                <w:rFonts w:ascii="Noto Sans CJK KR" w:hAnsi="Noto Sans CJK KR" w:eastAsia="Noto Sans CJK KR"/>
                <w:b/>
                <w:color w:val="192D55"/>
                <w:sz w:val="18"/>
              </w:rPr>
              <w:t>권장 여부</w:t>
            </w:r>
          </w:p>
        </w:tc>
      </w:tr>
      <w:tr>
        <w:tc>
          <w:tcPr>
            <w:tcW w:type="dxa" w:w="2409"/>
            <w:vAlign w:val="center"/>
            <w:tcW w:w="2381" w:type="dxa"/>
            <w:shd w:fill="F8FAFC"/>
          </w:tcPr>
          <w:p>
            <w:pPr>
              <w:spacing w:before="0" w:after="40" w:lineRule="auto" w:line="276"/>
              <w:jc w:val="left"/>
            </w:pPr>
            <w:r/>
            <w:r>
              <w:rPr>
                <w:rFonts w:ascii="Noto Sans CJK KR" w:hAnsi="Noto Sans CJK KR" w:eastAsia="Noto Sans CJK KR"/>
                <w:b w:val="0"/>
                <w:color w:val="222529"/>
                <w:sz w:val="17"/>
              </w:rPr>
              <w:t>Option A - 현재 방식 보강 (Next.js + Firebase + 서비스계층)</w:t>
            </w:r>
          </w:p>
        </w:tc>
        <w:tc>
          <w:tcPr>
            <w:tcW w:type="dxa" w:w="2409"/>
            <w:vAlign w:val="center"/>
            <w:tcW w:w="2664" w:type="dxa"/>
            <w:shd w:fill="F8FAFC"/>
          </w:tcPr>
          <w:p>
            <w:pPr>
              <w:spacing w:before="0" w:after="40" w:lineRule="auto" w:line="276"/>
              <w:jc w:val="left"/>
            </w:pPr>
            <w:r/>
            <w:r>
              <w:rPr>
                <w:rFonts w:ascii="Noto Sans CJK KR" w:hAnsi="Noto Sans CJK KR" w:eastAsia="Noto Sans CJK KR"/>
                <w:b w:val="0"/>
                <w:color w:val="222529"/>
                <w:sz w:val="17"/>
              </w:rPr>
              <w:t>현 코드와의 연속성, 작은 팀에 적합, 빠른 재구축</w:t>
            </w:r>
          </w:p>
        </w:tc>
        <w:tc>
          <w:tcPr>
            <w:tcW w:type="dxa" w:w="2409"/>
            <w:vAlign w:val="center"/>
            <w:tcW w:w="2664" w:type="dxa"/>
            <w:shd w:fill="F8FAFC"/>
          </w:tcPr>
          <w:p>
            <w:pPr>
              <w:spacing w:before="0" w:after="40" w:lineRule="auto" w:line="276"/>
              <w:jc w:val="left"/>
            </w:pPr>
            <w:r/>
            <w:r>
              <w:rPr>
                <w:rFonts w:ascii="Noto Sans CJK KR" w:hAnsi="Noto Sans CJK KR" w:eastAsia="Noto Sans CJK KR"/>
                <w:b w:val="0"/>
                <w:color w:val="222529"/>
                <w:sz w:val="17"/>
              </w:rPr>
              <w:t>복잡한 관계형 보고가 늘면 한계</w:t>
            </w:r>
          </w:p>
        </w:tc>
        <w:tc>
          <w:tcPr>
            <w:tcW w:type="dxa" w:w="2409"/>
            <w:vAlign w:val="center"/>
            <w:tcW w:w="1247" w:type="dxa"/>
            <w:shd w:fill="F8FAFC"/>
          </w:tcPr>
          <w:p>
            <w:pPr>
              <w:spacing w:before="0" w:after="40" w:lineRule="auto" w:line="276"/>
              <w:jc w:val="left"/>
            </w:pPr>
            <w:r/>
            <w:r>
              <w:rPr>
                <w:rFonts w:ascii="Noto Sans CJK KR" w:hAnsi="Noto Sans CJK KR" w:eastAsia="Noto Sans CJK KR"/>
                <w:b w:val="0"/>
                <w:color w:val="222529"/>
                <w:sz w:val="17"/>
              </w:rPr>
              <w:t>1차 권장</w:t>
            </w:r>
          </w:p>
        </w:tc>
      </w:tr>
      <w:tr>
        <w:tc>
          <w:tcPr>
            <w:tcW w:type="dxa" w:w="2409"/>
            <w:vAlign w:val="center"/>
            <w:tcW w:w="2381" w:type="dxa"/>
          </w:tcPr>
          <w:p>
            <w:pPr>
              <w:spacing w:before="0" w:after="40" w:lineRule="auto" w:line="276"/>
              <w:jc w:val="left"/>
            </w:pPr>
            <w:r/>
            <w:r>
              <w:rPr>
                <w:rFonts w:ascii="Noto Sans CJK KR" w:hAnsi="Noto Sans CJK KR" w:eastAsia="Noto Sans CJK KR"/>
                <w:b w:val="0"/>
                <w:color w:val="222529"/>
                <w:sz w:val="17"/>
              </w:rPr>
              <w:t>Option B - 분리형 백엔드 (Next.js + 별도 API + RDB)</w:t>
            </w:r>
          </w:p>
        </w:tc>
        <w:tc>
          <w:tcPr>
            <w:tcW w:type="dxa" w:w="2409"/>
            <w:vAlign w:val="center"/>
            <w:tcW w:w="2664" w:type="dxa"/>
          </w:tcPr>
          <w:p>
            <w:pPr>
              <w:spacing w:before="0" w:after="40" w:lineRule="auto" w:line="276"/>
              <w:jc w:val="left"/>
            </w:pPr>
            <w:r/>
            <w:r>
              <w:rPr>
                <w:rFonts w:ascii="Noto Sans CJK KR" w:hAnsi="Noto Sans CJK KR" w:eastAsia="Noto Sans CJK KR"/>
                <w:b w:val="0"/>
                <w:color w:val="222529"/>
                <w:sz w:val="17"/>
              </w:rPr>
              <w:t>장기 확장성, 정교한 권한/보고/분석에 유리</w:t>
            </w:r>
          </w:p>
        </w:tc>
        <w:tc>
          <w:tcPr>
            <w:tcW w:type="dxa" w:w="2409"/>
            <w:vAlign w:val="center"/>
            <w:tcW w:w="2664" w:type="dxa"/>
          </w:tcPr>
          <w:p>
            <w:pPr>
              <w:spacing w:before="0" w:after="40" w:lineRule="auto" w:line="276"/>
              <w:jc w:val="left"/>
            </w:pPr>
            <w:r/>
            <w:r>
              <w:rPr>
                <w:rFonts w:ascii="Noto Sans CJK KR" w:hAnsi="Noto Sans CJK KR" w:eastAsia="Noto Sans CJK KR"/>
                <w:b w:val="0"/>
                <w:color w:val="222529"/>
                <w:sz w:val="17"/>
              </w:rPr>
              <w:t>초기 비용과 운영 복잡도 증가</w:t>
            </w:r>
          </w:p>
        </w:tc>
        <w:tc>
          <w:tcPr>
            <w:tcW w:type="dxa" w:w="2409"/>
            <w:vAlign w:val="center"/>
            <w:tcW w:w="1247" w:type="dxa"/>
          </w:tcPr>
          <w:p>
            <w:pPr>
              <w:spacing w:before="0" w:after="40" w:lineRule="auto" w:line="276"/>
              <w:jc w:val="left"/>
            </w:pPr>
            <w:r/>
            <w:r>
              <w:rPr>
                <w:rFonts w:ascii="Noto Sans CJK KR" w:hAnsi="Noto Sans CJK KR" w:eastAsia="Noto Sans CJK KR"/>
                <w:b w:val="0"/>
                <w:color w:val="222529"/>
                <w:sz w:val="17"/>
              </w:rPr>
              <w:t>2차 검토</w:t>
            </w:r>
          </w:p>
        </w:tc>
      </w:tr>
      <w:tr>
        <w:tc>
          <w:tcPr>
            <w:tcW w:type="dxa" w:w="2409"/>
            <w:vAlign w:val="center"/>
            <w:tcW w:w="2381" w:type="dxa"/>
            <w:shd w:fill="F8FAFC"/>
          </w:tcPr>
          <w:p>
            <w:pPr>
              <w:spacing w:before="0" w:after="40" w:lineRule="auto" w:line="276"/>
              <w:jc w:val="left"/>
            </w:pPr>
            <w:r/>
            <w:r>
              <w:rPr>
                <w:rFonts w:ascii="Noto Sans CJK KR" w:hAnsi="Noto Sans CJK KR" w:eastAsia="Noto Sans CJK KR"/>
                <w:b w:val="0"/>
                <w:color w:val="222529"/>
                <w:sz w:val="17"/>
              </w:rPr>
              <w:t>Option C - 전면 재플랫폼</w:t>
            </w:r>
          </w:p>
        </w:tc>
        <w:tc>
          <w:tcPr>
            <w:tcW w:type="dxa" w:w="2409"/>
            <w:vAlign w:val="center"/>
            <w:tcW w:w="2664" w:type="dxa"/>
            <w:shd w:fill="F8FAFC"/>
          </w:tcPr>
          <w:p>
            <w:pPr>
              <w:spacing w:before="0" w:after="40" w:lineRule="auto" w:line="276"/>
              <w:jc w:val="left"/>
            </w:pPr>
            <w:r/>
            <w:r>
              <w:rPr>
                <w:rFonts w:ascii="Noto Sans CJK KR" w:hAnsi="Noto Sans CJK KR" w:eastAsia="Noto Sans CJK KR"/>
                <w:b w:val="0"/>
                <w:color w:val="222529"/>
                <w:sz w:val="17"/>
              </w:rPr>
              <w:t>기술 부채를 한 번에 청산 가능</w:t>
            </w:r>
          </w:p>
        </w:tc>
        <w:tc>
          <w:tcPr>
            <w:tcW w:type="dxa" w:w="2409"/>
            <w:vAlign w:val="center"/>
            <w:tcW w:w="2664" w:type="dxa"/>
            <w:shd w:fill="F8FAFC"/>
          </w:tcPr>
          <w:p>
            <w:pPr>
              <w:spacing w:before="0" w:after="40" w:lineRule="auto" w:line="276"/>
              <w:jc w:val="left"/>
            </w:pPr>
            <w:r/>
            <w:r>
              <w:rPr>
                <w:rFonts w:ascii="Noto Sans CJK KR" w:hAnsi="Noto Sans CJK KR" w:eastAsia="Noto Sans CJK KR"/>
                <w:b w:val="0"/>
                <w:color w:val="222529"/>
                <w:sz w:val="17"/>
              </w:rPr>
              <w:t>현 저장소 자산 활용도가 낮고 위험이 큼</w:t>
            </w:r>
          </w:p>
        </w:tc>
        <w:tc>
          <w:tcPr>
            <w:tcW w:type="dxa" w:w="2409"/>
            <w:vAlign w:val="center"/>
            <w:tcW w:w="1247" w:type="dxa"/>
            <w:shd w:fill="F8FAFC"/>
          </w:tcPr>
          <w:p>
            <w:pPr>
              <w:spacing w:before="0" w:after="40" w:lineRule="auto" w:line="276"/>
              <w:jc w:val="left"/>
            </w:pPr>
            <w:r/>
            <w:r>
              <w:rPr>
                <w:rFonts w:ascii="Noto Sans CJK KR" w:hAnsi="Noto Sans CJK KR" w:eastAsia="Noto Sans CJK KR"/>
                <w:b w:val="0"/>
                <w:color w:val="222529"/>
                <w:sz w:val="17"/>
              </w:rPr>
              <w:t>비권장</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6.1 권장 코드베이스 구조</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01" w:type="dxa"/>
          </w:tcPr>
          <w:p>
            <w:pPr>
              <w:spacing w:before="0" w:after="40" w:lineRule="auto" w:line="276"/>
              <w:jc w:val="center"/>
            </w:pPr>
            <w:r/>
            <w:r>
              <w:rPr>
                <w:rFonts w:ascii="Noto Sans CJK KR" w:hAnsi="Noto Sans CJK KR" w:eastAsia="Noto Sans CJK KR"/>
                <w:b/>
                <w:color w:val="192D55"/>
                <w:sz w:val="18"/>
              </w:rPr>
              <w:t>레이어</w:t>
            </w:r>
          </w:p>
        </w:tc>
        <w:tc>
          <w:tcPr>
            <w:tcW w:type="dxa" w:w="3213"/>
            <w:vAlign w:val="center"/>
            <w:shd w:fill="F4F7FB"/>
            <w:tcW w:w="2721" w:type="dxa"/>
          </w:tcPr>
          <w:p>
            <w:pPr>
              <w:spacing w:before="0" w:after="40" w:lineRule="auto" w:line="276"/>
              <w:jc w:val="center"/>
            </w:pPr>
            <w:r/>
            <w:r>
              <w:rPr>
                <w:rFonts w:ascii="Noto Sans CJK KR" w:hAnsi="Noto Sans CJK KR" w:eastAsia="Noto Sans CJK KR"/>
                <w:b/>
                <w:color w:val="192D55"/>
                <w:sz w:val="18"/>
              </w:rPr>
              <w:t>역할</w:t>
            </w:r>
          </w:p>
        </w:tc>
        <w:tc>
          <w:tcPr>
            <w:tcW w:type="dxa" w:w="3213"/>
            <w:vAlign w:val="center"/>
            <w:shd w:fill="F4F7FB"/>
            <w:tcW w:w="4649" w:type="dxa"/>
          </w:tcPr>
          <w:p>
            <w:pPr>
              <w:spacing w:before="0" w:after="40" w:lineRule="auto" w:line="276"/>
              <w:jc w:val="center"/>
            </w:pPr>
            <w:r/>
            <w:r>
              <w:rPr>
                <w:rFonts w:ascii="Noto Sans CJK KR" w:hAnsi="Noto Sans CJK KR" w:eastAsia="Noto Sans CJK KR"/>
                <w:b/>
                <w:color w:val="192D55"/>
                <w:sz w:val="18"/>
              </w:rPr>
              <w:t>지시</w:t>
            </w:r>
          </w:p>
        </w:tc>
      </w:tr>
      <w:tr>
        <w:tc>
          <w:tcPr>
            <w:tcW w:type="dxa" w:w="3213"/>
            <w:vAlign w:val="center"/>
            <w:tcW w:w="1701" w:type="dxa"/>
            <w:shd w:fill="FBFCFE"/>
          </w:tcPr>
          <w:p>
            <w:pPr>
              <w:spacing w:before="0" w:after="40" w:lineRule="auto" w:line="276"/>
              <w:jc w:val="left"/>
            </w:pPr>
            <w:r/>
            <w:r>
              <w:rPr>
                <w:rFonts w:ascii="Noto Sans CJK KR" w:hAnsi="Noto Sans CJK KR" w:eastAsia="Noto Sans CJK KR"/>
                <w:b w:val="0"/>
                <w:color w:val="222529"/>
                <w:sz w:val="18"/>
              </w:rPr>
              <w:t>app/web</w:t>
            </w:r>
          </w:p>
        </w:tc>
        <w:tc>
          <w:tcPr>
            <w:tcW w:type="dxa" w:w="3213"/>
            <w:vAlign w:val="center"/>
            <w:tcW w:w="2721" w:type="dxa"/>
            <w:shd w:fill="FBFCFE"/>
          </w:tcPr>
          <w:p>
            <w:pPr>
              <w:spacing w:before="0" w:after="40" w:lineRule="auto" w:line="276"/>
              <w:jc w:val="left"/>
            </w:pPr>
            <w:r/>
            <w:r>
              <w:rPr>
                <w:rFonts w:ascii="Noto Sans CJK KR" w:hAnsi="Noto Sans CJK KR" w:eastAsia="Noto Sans CJK KR"/>
                <w:b w:val="0"/>
                <w:color w:val="222529"/>
                <w:sz w:val="18"/>
              </w:rPr>
              <w:t>화면, 라우팅, 서버 액션/route 진입점</w:t>
            </w:r>
          </w:p>
        </w:tc>
        <w:tc>
          <w:tcPr>
            <w:tcW w:type="dxa" w:w="3213"/>
            <w:vAlign w:val="center"/>
            <w:tcW w:w="4649" w:type="dxa"/>
            <w:shd w:fill="FBFCFE"/>
          </w:tcPr>
          <w:p>
            <w:pPr>
              <w:spacing w:before="0" w:after="40" w:lineRule="auto" w:line="276"/>
              <w:jc w:val="left"/>
            </w:pPr>
            <w:r/>
            <w:r>
              <w:rPr>
                <w:rFonts w:ascii="Noto Sans CJK KR" w:hAnsi="Noto Sans CJK KR" w:eastAsia="Noto Sans CJK KR"/>
                <w:b w:val="0"/>
                <w:color w:val="222529"/>
                <w:sz w:val="18"/>
              </w:rPr>
              <w:t>UI와 HTTP 진입점만 담당하고 비즈니스 로직을 직접 담지 않음</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8"/>
              </w:rPr>
              <w:t>domain</w:t>
            </w:r>
          </w:p>
        </w:tc>
        <w:tc>
          <w:tcPr>
            <w:tcW w:type="dxa" w:w="3213"/>
            <w:vAlign w:val="center"/>
            <w:tcW w:w="2721" w:type="dxa"/>
          </w:tcPr>
          <w:p>
            <w:pPr>
              <w:spacing w:before="0" w:after="40" w:lineRule="auto" w:line="276"/>
              <w:jc w:val="left"/>
            </w:pPr>
            <w:r/>
            <w:r>
              <w:rPr>
                <w:rFonts w:ascii="Noto Sans CJK KR" w:hAnsi="Noto Sans CJK KR" w:eastAsia="Noto Sans CJK KR"/>
                <w:b w:val="0"/>
                <w:color w:val="222529"/>
                <w:sz w:val="18"/>
              </w:rPr>
              <w:t>엔티티, 값객체, 권한 규칙, 유효성 규칙</w:t>
            </w:r>
          </w:p>
        </w:tc>
        <w:tc>
          <w:tcPr>
            <w:tcW w:type="dxa" w:w="3213"/>
            <w:vAlign w:val="center"/>
            <w:tcW w:w="4649" w:type="dxa"/>
          </w:tcPr>
          <w:p>
            <w:pPr>
              <w:spacing w:before="0" w:after="40" w:lineRule="auto" w:line="276"/>
              <w:jc w:val="left"/>
            </w:pPr>
            <w:r/>
            <w:r>
              <w:rPr>
                <w:rFonts w:ascii="Noto Sans CJK KR" w:hAnsi="Noto Sans CJK KR" w:eastAsia="Noto Sans CJK KR"/>
                <w:b w:val="0"/>
                <w:color w:val="222529"/>
                <w:sz w:val="18"/>
              </w:rPr>
              <w:t>비즈니스 규칙의 단일 출처</w:t>
            </w:r>
          </w:p>
        </w:tc>
      </w:tr>
      <w:tr>
        <w:tc>
          <w:tcPr>
            <w:tcW w:type="dxa" w:w="3213"/>
            <w:vAlign w:val="center"/>
            <w:tcW w:w="1701" w:type="dxa"/>
            <w:shd w:fill="FBFCFE"/>
          </w:tcPr>
          <w:p>
            <w:pPr>
              <w:spacing w:before="0" w:after="40" w:lineRule="auto" w:line="276"/>
              <w:jc w:val="left"/>
            </w:pPr>
            <w:r/>
            <w:r>
              <w:rPr>
                <w:rFonts w:ascii="Noto Sans CJK KR" w:hAnsi="Noto Sans CJK KR" w:eastAsia="Noto Sans CJK KR"/>
                <w:b w:val="0"/>
                <w:color w:val="222529"/>
                <w:sz w:val="18"/>
              </w:rPr>
              <w:t>use-cases</w:t>
            </w:r>
          </w:p>
        </w:tc>
        <w:tc>
          <w:tcPr>
            <w:tcW w:type="dxa" w:w="3213"/>
            <w:vAlign w:val="center"/>
            <w:tcW w:w="2721" w:type="dxa"/>
            <w:shd w:fill="FBFCFE"/>
          </w:tcPr>
          <w:p>
            <w:pPr>
              <w:spacing w:before="0" w:after="40" w:lineRule="auto" w:line="276"/>
              <w:jc w:val="left"/>
            </w:pPr>
            <w:r/>
            <w:r>
              <w:rPr>
                <w:rFonts w:ascii="Noto Sans CJK KR" w:hAnsi="Noto Sans CJK KR" w:eastAsia="Noto Sans CJK KR"/>
                <w:b w:val="0"/>
                <w:color w:val="222529"/>
                <w:sz w:val="18"/>
              </w:rPr>
              <w:t>이슈 생성/수정, 파일 완료, import commit 등 유스케이스</w:t>
            </w:r>
          </w:p>
        </w:tc>
        <w:tc>
          <w:tcPr>
            <w:tcW w:type="dxa" w:w="3213"/>
            <w:vAlign w:val="center"/>
            <w:tcW w:w="4649" w:type="dxa"/>
            <w:shd w:fill="FBFCFE"/>
          </w:tcPr>
          <w:p>
            <w:pPr>
              <w:spacing w:before="0" w:after="40" w:lineRule="auto" w:line="276"/>
              <w:jc w:val="left"/>
            </w:pPr>
            <w:r/>
            <w:r>
              <w:rPr>
                <w:rFonts w:ascii="Noto Sans CJK KR" w:hAnsi="Noto Sans CJK KR" w:eastAsia="Noto Sans CJK KR"/>
                <w:b w:val="0"/>
                <w:color w:val="222529"/>
                <w:sz w:val="18"/>
              </w:rPr>
              <w:t>감사로그, 권한, 트랜잭션, 후처리를 한 곳에서 조합</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8"/>
              </w:rPr>
              <w:t>repositories</w:t>
            </w:r>
          </w:p>
        </w:tc>
        <w:tc>
          <w:tcPr>
            <w:tcW w:type="dxa" w:w="3213"/>
            <w:vAlign w:val="center"/>
            <w:tcW w:w="2721" w:type="dxa"/>
          </w:tcPr>
          <w:p>
            <w:pPr>
              <w:spacing w:before="0" w:after="40" w:lineRule="auto" w:line="276"/>
              <w:jc w:val="left"/>
            </w:pPr>
            <w:r/>
            <w:r>
              <w:rPr>
                <w:rFonts w:ascii="Noto Sans CJK KR" w:hAnsi="Noto Sans CJK KR" w:eastAsia="Noto Sans CJK KR"/>
                <w:b w:val="0"/>
                <w:color w:val="222529"/>
                <w:sz w:val="18"/>
              </w:rPr>
              <w:t>DB/Storage 접근</w:t>
            </w:r>
          </w:p>
        </w:tc>
        <w:tc>
          <w:tcPr>
            <w:tcW w:type="dxa" w:w="3213"/>
            <w:vAlign w:val="center"/>
            <w:tcW w:w="4649" w:type="dxa"/>
          </w:tcPr>
          <w:p>
            <w:pPr>
              <w:spacing w:before="0" w:after="40" w:lineRule="auto" w:line="276"/>
              <w:jc w:val="left"/>
            </w:pPr>
            <w:r/>
            <w:r>
              <w:rPr>
                <w:rFonts w:ascii="Noto Sans CJK KR" w:hAnsi="Noto Sans CJK KR" w:eastAsia="Noto Sans CJK KR"/>
                <w:b w:val="0"/>
                <w:color w:val="222529"/>
                <w:sz w:val="18"/>
              </w:rPr>
              <w:t>도메인과 분리해 이후 저장소 교체 가능하게 함</w:t>
            </w:r>
          </w:p>
        </w:tc>
      </w:tr>
      <w:tr>
        <w:tc>
          <w:tcPr>
            <w:tcW w:type="dxa" w:w="3213"/>
            <w:vAlign w:val="center"/>
            <w:tcW w:w="1701" w:type="dxa"/>
            <w:shd w:fill="FBFCFE"/>
          </w:tcPr>
          <w:p>
            <w:pPr>
              <w:spacing w:before="0" w:after="40" w:lineRule="auto" w:line="276"/>
              <w:jc w:val="left"/>
            </w:pPr>
            <w:r/>
            <w:r>
              <w:rPr>
                <w:rFonts w:ascii="Noto Sans CJK KR" w:hAnsi="Noto Sans CJK KR" w:eastAsia="Noto Sans CJK KR"/>
                <w:b w:val="0"/>
                <w:color w:val="222529"/>
                <w:sz w:val="18"/>
              </w:rPr>
              <w:t>infra</w:t>
            </w:r>
          </w:p>
        </w:tc>
        <w:tc>
          <w:tcPr>
            <w:tcW w:type="dxa" w:w="3213"/>
            <w:vAlign w:val="center"/>
            <w:tcW w:w="2721" w:type="dxa"/>
            <w:shd w:fill="FBFCFE"/>
          </w:tcPr>
          <w:p>
            <w:pPr>
              <w:spacing w:before="0" w:after="40" w:lineRule="auto" w:line="276"/>
              <w:jc w:val="left"/>
            </w:pPr>
            <w:r/>
            <w:r>
              <w:rPr>
                <w:rFonts w:ascii="Noto Sans CJK KR" w:hAnsi="Noto Sans CJK KR" w:eastAsia="Noto Sans CJK KR"/>
                <w:b w:val="0"/>
                <w:color w:val="222529"/>
                <w:sz w:val="18"/>
              </w:rPr>
              <w:t>auth, storage, queue, scheduler, mail, telemetry</w:t>
            </w:r>
          </w:p>
        </w:tc>
        <w:tc>
          <w:tcPr>
            <w:tcW w:type="dxa" w:w="3213"/>
            <w:vAlign w:val="center"/>
            <w:tcW w:w="4649" w:type="dxa"/>
            <w:shd w:fill="FBFCFE"/>
          </w:tcPr>
          <w:p>
            <w:pPr>
              <w:spacing w:before="0" w:after="40" w:lineRule="auto" w:line="276"/>
              <w:jc w:val="left"/>
            </w:pPr>
            <w:r/>
            <w:r>
              <w:rPr>
                <w:rFonts w:ascii="Noto Sans CJK KR" w:hAnsi="Noto Sans CJK KR" w:eastAsia="Noto Sans CJK KR"/>
                <w:b w:val="0"/>
                <w:color w:val="222529"/>
                <w:sz w:val="18"/>
              </w:rPr>
              <w:t>외부 시스템 연동 캡슐화</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8"/>
              </w:rPr>
              <w:t>tests</w:t>
            </w:r>
          </w:p>
        </w:tc>
        <w:tc>
          <w:tcPr>
            <w:tcW w:type="dxa" w:w="3213"/>
            <w:vAlign w:val="center"/>
            <w:tcW w:w="2721" w:type="dxa"/>
          </w:tcPr>
          <w:p>
            <w:pPr>
              <w:spacing w:before="0" w:after="40" w:lineRule="auto" w:line="276"/>
              <w:jc w:val="left"/>
            </w:pPr>
            <w:r/>
            <w:r>
              <w:rPr>
                <w:rFonts w:ascii="Noto Sans CJK KR" w:hAnsi="Noto Sans CJK KR" w:eastAsia="Noto Sans CJK KR"/>
                <w:b w:val="0"/>
                <w:color w:val="222529"/>
                <w:sz w:val="18"/>
              </w:rPr>
              <w:t>unit/integration/e2e</w:t>
            </w:r>
          </w:p>
        </w:tc>
        <w:tc>
          <w:tcPr>
            <w:tcW w:type="dxa" w:w="3213"/>
            <w:vAlign w:val="center"/>
            <w:tcW w:w="4649" w:type="dxa"/>
          </w:tcPr>
          <w:p>
            <w:pPr>
              <w:spacing w:before="0" w:after="40" w:lineRule="auto" w:line="276"/>
              <w:jc w:val="left"/>
            </w:pPr>
            <w:r/>
            <w:r>
              <w:rPr>
                <w:rFonts w:ascii="Noto Sans CJK KR" w:hAnsi="Noto Sans CJK KR" w:eastAsia="Noto Sans CJK KR"/>
                <w:b w:val="0"/>
                <w:color w:val="222529"/>
                <w:sz w:val="18"/>
              </w:rPr>
              <w:t>권한, import, 정리함, ops를 릴리즈 차단 경로로 지정</w:t>
            </w:r>
          </w:p>
        </w:tc>
      </w:tr>
    </w:tbl>
    <w:p>
      <w:pPr>
        <w:spacing w:before="0" w:after="80" w:lineRule="auto" w:line="300"/>
      </w:pPr>
    </w:p>
    <w:p>
      <w:pPr>
        <w:pStyle w:val="ListBullet"/>
        <w:spacing w:before="0" w:after="60" w:lineRule="auto" w:line="276"/>
      </w:pPr>
      <w:r>
        <w:rPr>
          <w:rFonts w:ascii="Noto Sans CJK KR" w:hAnsi="Noto Sans CJK KR" w:eastAsia="Noto Sans CJK KR"/>
          <w:color w:val="222529"/>
          <w:sz w:val="20"/>
        </w:rPr>
        <w:t>route handler는 입력 파싱, 인증 context 주입, use-case 호출, 응답 포맷팅까지만 담당합니다.</w:t>
      </w:r>
    </w:p>
    <w:p>
      <w:pPr>
        <w:pStyle w:val="ListBullet"/>
        <w:spacing w:before="0" w:after="60" w:lineRule="auto" w:line="276"/>
      </w:pPr>
      <w:r>
        <w:rPr>
          <w:rFonts w:ascii="Noto Sans CJK KR" w:hAnsi="Noto Sans CJK KR" w:eastAsia="Noto Sans CJK KR"/>
          <w:color w:val="222529"/>
          <w:sz w:val="20"/>
        </w:rPr>
        <w:t>use-case는 권한 판정 → 입력검증 → 도메인 규칙 적용 → 저장소 반영 → 감사로그/후처리 → 응답 DTO 변환 순서로 고정합니다.</w:t>
      </w:r>
    </w:p>
    <w:p>
      <w:pPr>
        <w:pStyle w:val="ListBullet"/>
        <w:spacing w:before="0" w:after="60" w:lineRule="auto" w:line="276"/>
      </w:pPr>
      <w:r>
        <w:rPr>
          <w:rFonts w:ascii="Noto Sans CJK KR" w:hAnsi="Noto Sans CJK KR" w:eastAsia="Noto Sans CJK KR"/>
          <w:color w:val="222529"/>
          <w:sz w:val="20"/>
        </w:rPr>
        <w:t>repo 레이어는 문서 스키마를 직접 외부로 노출하지 않고, 도메인 레코드 또는 DTO로 정규화해 반환합니다.</w:t>
      </w:r>
    </w:p>
    <w:p>
      <w:pPr>
        <w:pStyle w:val="ListBullet"/>
        <w:spacing w:before="0" w:after="60" w:lineRule="auto" w:line="276"/>
      </w:pPr>
      <w:r>
        <w:rPr>
          <w:rFonts w:ascii="Noto Sans CJK KR" w:hAnsi="Noto Sans CJK KR" w:eastAsia="Noto Sans CJK KR"/>
          <w:color w:val="222529"/>
          <w:sz w:val="20"/>
        </w:rPr>
        <w:t>모든 외부 연동은 infra 레이어로 숨기고, 테스트에서 대체 가능한 인터페이스를 유지합니다.</w:t>
      </w:r>
    </w:p>
    <w:p>
      <w:pPr>
        <w:pStyle w:val="ListBullet"/>
        <w:spacing w:before="0" w:after="60" w:lineRule="auto" w:line="276"/>
      </w:pPr>
      <w:r>
        <w:rPr>
          <w:rFonts w:ascii="Noto Sans CJK KR" w:hAnsi="Noto Sans CJK KR" w:eastAsia="Noto Sans CJK KR"/>
          <w:color w:val="222529"/>
          <w:sz w:val="20"/>
        </w:rPr>
        <w:t>운영 치유 작업(remediation)은 숨겨진 예외코드가 아니라 공식 유스케이스로 취급합니다.</w:t>
      </w:r>
    </w:p>
    <w:p/>
    <w:p>
      <w:pPr>
        <w:pStyle w:val="Heading2K"/>
        <w:keepNext/>
        <w:spacing w:before="160" w:after="80" w:lineRule="auto" w:line="252"/>
      </w:pPr>
      <w:r>
        <w:rPr>
          <w:rFonts w:ascii="Noto Sans CJK KR" w:hAnsi="Noto Sans CJK KR" w:eastAsia="Noto Sans CJK KR"/>
          <w:b/>
          <w:color w:val="3C5582"/>
          <w:sz w:val="26"/>
        </w:rPr>
        <w:t>6.2 테스트와 배포 지시</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268" w:type="dxa"/>
          </w:tcPr>
          <w:p>
            <w:pPr>
              <w:spacing w:before="0" w:after="40" w:lineRule="auto" w:line="276"/>
              <w:jc w:val="center"/>
            </w:pPr>
            <w:r/>
            <w:r>
              <w:rPr>
                <w:rFonts w:ascii="Noto Sans CJK KR" w:hAnsi="Noto Sans CJK KR" w:eastAsia="Noto Sans CJK KR"/>
                <w:b/>
                <w:color w:val="192D55"/>
                <w:sz w:val="18"/>
              </w:rPr>
              <w:t>분야</w:t>
            </w:r>
          </w:p>
        </w:tc>
        <w:tc>
          <w:tcPr>
            <w:tcW w:type="dxa" w:w="4819"/>
            <w:vAlign w:val="center"/>
            <w:shd w:fill="F4F7FB"/>
            <w:tcW w:w="6690" w:type="dxa"/>
          </w:tcPr>
          <w:p>
            <w:pPr>
              <w:spacing w:before="0" w:after="40" w:lineRule="auto" w:line="276"/>
              <w:jc w:val="center"/>
            </w:pPr>
            <w:r/>
            <w:r>
              <w:rPr>
                <w:rFonts w:ascii="Noto Sans CJK KR" w:hAnsi="Noto Sans CJK KR" w:eastAsia="Noto Sans CJK KR"/>
                <w:b/>
                <w:color w:val="192D55"/>
                <w:sz w:val="18"/>
              </w:rPr>
              <w:t>지시</w:t>
            </w:r>
          </w:p>
        </w:tc>
      </w:tr>
      <w:tr>
        <w:tc>
          <w:tcPr>
            <w:tcW w:type="dxa" w:w="4819"/>
            <w:vAlign w:val="center"/>
            <w:tcW w:w="2268" w:type="dxa"/>
            <w:shd w:fill="F8FAFC"/>
          </w:tcPr>
          <w:p>
            <w:pPr>
              <w:spacing w:before="0" w:after="40" w:lineRule="auto" w:line="276"/>
              <w:jc w:val="left"/>
            </w:pPr>
            <w:r/>
            <w:r>
              <w:rPr>
                <w:rFonts w:ascii="Noto Sans CJK KR" w:hAnsi="Noto Sans CJK KR" w:eastAsia="Noto Sans CJK KR"/>
                <w:b w:val="0"/>
                <w:color w:val="222529"/>
                <w:sz w:val="18"/>
              </w:rPr>
              <w:t>권한 테스트</w:t>
            </w:r>
          </w:p>
        </w:tc>
        <w:tc>
          <w:tcPr>
            <w:tcW w:type="dxa" w:w="4819"/>
            <w:vAlign w:val="center"/>
            <w:tcW w:w="6690" w:type="dxa"/>
            <w:shd w:fill="F8FAFC"/>
          </w:tcPr>
          <w:p>
            <w:pPr>
              <w:spacing w:before="0" w:after="40" w:lineRule="auto" w:line="276"/>
              <w:jc w:val="left"/>
            </w:pPr>
            <w:r/>
            <w:r>
              <w:rPr>
                <w:rFonts w:ascii="Noto Sans CJK KR" w:hAnsi="Noto Sans CJK KR" w:eastAsia="Noto Sans CJK KR"/>
                <w:b w:val="0"/>
                <w:color w:val="222529"/>
                <w:sz w:val="18"/>
              </w:rPr>
              <w:t>role x resource x state 조합을 매트릭스로 만들고 route와 use-case 모두 검증</w:t>
            </w:r>
          </w:p>
        </w:tc>
      </w:tr>
      <w:tr>
        <w:tc>
          <w:tcPr>
            <w:tcW w:type="dxa" w:w="4819"/>
            <w:vAlign w:val="center"/>
            <w:tcW w:w="2268" w:type="dxa"/>
          </w:tcPr>
          <w:p>
            <w:pPr>
              <w:spacing w:before="0" w:after="40" w:lineRule="auto" w:line="276"/>
              <w:jc w:val="left"/>
            </w:pPr>
            <w:r/>
            <w:r>
              <w:rPr>
                <w:rFonts w:ascii="Noto Sans CJK KR" w:hAnsi="Noto Sans CJK KR" w:eastAsia="Noto Sans CJK KR"/>
                <w:b w:val="0"/>
                <w:color w:val="222529"/>
                <w:sz w:val="18"/>
              </w:rPr>
              <w:t>import 테스트</w:t>
            </w:r>
          </w:p>
        </w:tc>
        <w:tc>
          <w:tcPr>
            <w:tcW w:type="dxa" w:w="4819"/>
            <w:vAlign w:val="center"/>
            <w:tcW w:w="6690" w:type="dxa"/>
          </w:tcPr>
          <w:p>
            <w:pPr>
              <w:spacing w:before="0" w:after="40" w:lineRule="auto" w:line="276"/>
              <w:jc w:val="left"/>
            </w:pPr>
            <w:r/>
            <w:r>
              <w:rPr>
                <w:rFonts w:ascii="Noto Sans CJK KR" w:hAnsi="Noto Sans CJK KR" w:eastAsia="Noto Sans CJK KR"/>
                <w:b w:val="0"/>
                <w:color w:val="222529"/>
                <w:sz w:val="18"/>
              </w:rPr>
              <w:t>정상/중복/동명이인/파일불일치/복구/만료 preview를 반드시 포함</w:t>
            </w:r>
          </w:p>
        </w:tc>
      </w:tr>
      <w:tr>
        <w:tc>
          <w:tcPr>
            <w:tcW w:type="dxa" w:w="4819"/>
            <w:vAlign w:val="center"/>
            <w:tcW w:w="2268" w:type="dxa"/>
            <w:shd w:fill="F8FAFC"/>
          </w:tcPr>
          <w:p>
            <w:pPr>
              <w:spacing w:before="0" w:after="40" w:lineRule="auto" w:line="276"/>
              <w:jc w:val="left"/>
            </w:pPr>
            <w:r/>
            <w:r>
              <w:rPr>
                <w:rFonts w:ascii="Noto Sans CJK KR" w:hAnsi="Noto Sans CJK KR" w:eastAsia="Noto Sans CJK KR"/>
                <w:b w:val="0"/>
                <w:color w:val="222529"/>
                <w:sz w:val="18"/>
              </w:rPr>
              <w:t>파일 테스트</w:t>
            </w:r>
          </w:p>
        </w:tc>
        <w:tc>
          <w:tcPr>
            <w:tcW w:type="dxa" w:w="4819"/>
            <w:vAlign w:val="center"/>
            <w:tcW w:w="6690" w:type="dxa"/>
            <w:shd w:fill="F8FAFC"/>
          </w:tcPr>
          <w:p>
            <w:pPr>
              <w:spacing w:before="0" w:after="40" w:lineRule="auto" w:line="276"/>
              <w:jc w:val="left"/>
            </w:pPr>
            <w:r/>
            <w:r>
              <w:rPr>
                <w:rFonts w:ascii="Noto Sans CJK KR" w:hAnsi="Noto Sans CJK KR" w:eastAsia="Noto Sans CJK KR"/>
                <w:b w:val="0"/>
                <w:color w:val="222529"/>
                <w:sz w:val="18"/>
              </w:rPr>
              <w:t>init-upload, complete, download, link/unlink, failed upload remediation을 릴리즈 차단 경로로 지정</w:t>
            </w:r>
          </w:p>
        </w:tc>
      </w:tr>
      <w:tr>
        <w:tc>
          <w:tcPr>
            <w:tcW w:type="dxa" w:w="4819"/>
            <w:vAlign w:val="center"/>
            <w:tcW w:w="2268" w:type="dxa"/>
          </w:tcPr>
          <w:p>
            <w:pPr>
              <w:spacing w:before="0" w:after="40" w:lineRule="auto" w:line="276"/>
              <w:jc w:val="left"/>
            </w:pPr>
            <w:r/>
            <w:r>
              <w:rPr>
                <w:rFonts w:ascii="Noto Sans CJK KR" w:hAnsi="Noto Sans CJK KR" w:eastAsia="Noto Sans CJK KR"/>
                <w:b w:val="0"/>
                <w:color w:val="222529"/>
                <w:sz w:val="18"/>
              </w:rPr>
              <w:t>배포</w:t>
            </w:r>
          </w:p>
        </w:tc>
        <w:tc>
          <w:tcPr>
            <w:tcW w:type="dxa" w:w="4819"/>
            <w:vAlign w:val="center"/>
            <w:tcW w:w="6690" w:type="dxa"/>
          </w:tcPr>
          <w:p>
            <w:pPr>
              <w:spacing w:before="0" w:after="40" w:lineRule="auto" w:line="276"/>
              <w:jc w:val="left"/>
            </w:pPr>
            <w:r/>
            <w:r>
              <w:rPr>
                <w:rFonts w:ascii="Noto Sans CJK KR" w:hAnsi="Noto Sans CJK KR" w:eastAsia="Noto Sans CJK KR"/>
                <w:b w:val="0"/>
                <w:color w:val="222529"/>
                <w:sz w:val="18"/>
              </w:rPr>
              <w:t>preview 환경에서 smoke test를 통과한 빌드만 운영 후보로 승격</w:t>
            </w:r>
          </w:p>
        </w:tc>
      </w:tr>
      <w:tr>
        <w:tc>
          <w:tcPr>
            <w:tcW w:type="dxa" w:w="4819"/>
            <w:vAlign w:val="center"/>
            <w:tcW w:w="2268" w:type="dxa"/>
            <w:shd w:fill="F8FAFC"/>
          </w:tcPr>
          <w:p>
            <w:pPr>
              <w:spacing w:before="0" w:after="40" w:lineRule="auto" w:line="276"/>
              <w:jc w:val="left"/>
            </w:pPr>
            <w:r/>
            <w:r>
              <w:rPr>
                <w:rFonts w:ascii="Noto Sans CJK KR" w:hAnsi="Noto Sans CJK KR" w:eastAsia="Noto Sans CJK KR"/>
                <w:b w:val="0"/>
                <w:color w:val="222529"/>
                <w:sz w:val="18"/>
              </w:rPr>
              <w:t>운영</w:t>
            </w:r>
          </w:p>
        </w:tc>
        <w:tc>
          <w:tcPr>
            <w:tcW w:type="dxa" w:w="4819"/>
            <w:vAlign w:val="center"/>
            <w:tcW w:w="6690" w:type="dxa"/>
            <w:shd w:fill="F8FAFC"/>
          </w:tcPr>
          <w:p>
            <w:pPr>
              <w:spacing w:before="0" w:after="40" w:lineRule="auto" w:line="276"/>
              <w:jc w:val="left"/>
            </w:pPr>
            <w:r/>
            <w:r>
              <w:rPr>
                <w:rFonts w:ascii="Noto Sans CJK KR" w:hAnsi="Noto Sans CJK KR" w:eastAsia="Noto Sans CJK KR"/>
                <w:b w:val="0"/>
                <w:color w:val="222529"/>
                <w:sz w:val="18"/>
              </w:rPr>
              <w:t>cron secret, purge, alert digest, role test account cleanup을 자동 점검</w:t>
            </w:r>
          </w:p>
        </w:tc>
      </w:tr>
    </w:tbl>
    <w:p>
      <w:pPr>
        <w:spacing w:before="0" w:after="80" w:lineRule="auto" w:line="300"/>
      </w:pPr>
    </w:p>
    <w:tbl>
      <w:tblPr>
        <w:tblStyle w:val="TableGrid"/>
        <w:tblW w:type="auto" w:w="0"/>
        <w:jc w:val="center"/>
        <w:tblLook w:firstColumn="1" w:firstRow="1" w:lastColumn="0" w:lastRow="0" w:noHBand="0" w:noVBand="1" w:val="04A0"/>
      </w:tblPr>
      <w:tblGrid>
        <w:gridCol w:w="9638"/>
      </w:tblGrid>
      <w:tr>
        <w:tc>
          <w:tcPr>
            <w:tcW w:type="dxa" w:w="9638"/>
            <w:shd w:fill="EAF1FB"/>
            <w:tcW w:w="9355" w:type="dxa"/>
          </w:tcPr>
          <w:p>
            <w:pPr>
              <w:pStyle w:val="CalloutTitle"/>
              <w:spacing w:before="40" w:after="40" w:lineRule="auto" w:line="264"/>
            </w:pPr>
            <w:r>
              <w:rPr>
                <w:rFonts w:ascii="Noto Sans CJK KR" w:hAnsi="Noto Sans CJK KR" w:eastAsia="Noto Sans CJK KR"/>
                <w:b/>
                <w:color w:val="192D55"/>
                <w:sz w:val="23"/>
              </w:rPr>
              <w:t>개발 리드에게 내리는 한 줄 지시</w:t>
            </w:r>
          </w:p>
          <w:p>
            <w:pPr>
              <w:pStyle w:val="CalloutBody"/>
              <w:spacing w:before="0" w:after="40" w:lineRule="auto" w:line="276"/>
            </w:pPr>
            <w:r>
              <w:rPr>
                <w:rFonts w:ascii="Noto Sans CJK KR" w:hAnsi="Noto Sans CJK KR" w:eastAsia="Noto Sans CJK KR"/>
                <w:color w:val="222529"/>
                <w:sz w:val="20"/>
              </w:rPr>
              <w:t>‘기능 구현 속도’보다 ‘권한 판정과 데이터 계약의 일관성’을 먼저 잠그십시오. 지금 이 제품의 가장 큰 실패 리스크는 기능 부족이 아니라 구조 불일치입니다.</w:t>
            </w:r>
          </w:p>
        </w:tc>
      </w:tr>
    </w:tbl>
    <w:p/>
    <w:p>
      <w:pPr>
        <w:pStyle w:val="Heading1K"/>
        <w:keepNext/>
        <w:spacing w:before="240" w:after="120" w:lineRule="auto" w:line="252"/>
      </w:pPr>
      <w:r>
        <w:rPr>
          <w:rFonts w:ascii="Noto Sans CJK KR" w:hAnsi="Noto Sans CJK KR" w:eastAsia="Noto Sans CJK KR"/>
          <w:b/>
          <w:color w:val="192D55"/>
          <w:sz w:val="36"/>
        </w:rPr>
        <w:t>7. 역할별 실행 지시</w:t>
      </w:r>
    </w:p>
    <w:p>
      <w:pPr>
        <w:spacing w:before="0" w:after="100" w:lineRule="auto" w:line="300"/>
        <w:ind w:firstLine="340"/>
      </w:pPr>
      <w:r>
        <w:rPr>
          <w:rFonts w:ascii="Noto Sans CJK KR" w:hAnsi="Noto Sans CJK KR" w:eastAsia="Noto Sans CJK KR"/>
          <w:color w:val="222529"/>
          <w:sz w:val="21"/>
        </w:rPr>
        <w:t>재구축은 단순히 개발팀에게 ‘새로 만들어 달라’고 맡기는 방식으로 성공하기 어렵습니다. 제품 오너, 설계실 도메인 리드, PM, 디자이너, 프론트엔드, 백엔드, 인프라, QA가 각자 어떤 산출물을 언제 내야 하는지 분명해야 합니다. 아래 지시는 실제 프로젝트 킥오프 문서에 그대로 옮겨 적어도 되는 수준으로 작성했습니다.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360" w:type="dxa"/>
          </w:tcPr>
          <w:p>
            <w:pPr>
              <w:spacing w:before="0" w:after="40" w:lineRule="auto" w:line="276"/>
              <w:jc w:val="center"/>
            </w:pPr>
            <w:r/>
            <w:r>
              <w:rPr>
                <w:rFonts w:ascii="Noto Sans CJK KR" w:hAnsi="Noto Sans CJK KR" w:eastAsia="Noto Sans CJK KR"/>
                <w:b/>
                <w:color w:val="192D55"/>
                <w:sz w:val="18"/>
              </w:rPr>
              <w:t>역할</w:t>
            </w:r>
          </w:p>
        </w:tc>
        <w:tc>
          <w:tcPr>
            <w:tcW w:type="dxa" w:w="2409"/>
            <w:vAlign w:val="center"/>
            <w:shd w:fill="F4F7FB"/>
            <w:tcW w:w="1927" w:type="dxa"/>
          </w:tcPr>
          <w:p>
            <w:pPr>
              <w:spacing w:before="0" w:after="40" w:lineRule="auto" w:line="276"/>
              <w:jc w:val="center"/>
            </w:pPr>
            <w:r/>
            <w:r>
              <w:rPr>
                <w:rFonts w:ascii="Noto Sans CJK KR" w:hAnsi="Noto Sans CJK KR" w:eastAsia="Noto Sans CJK KR"/>
                <w:b/>
                <w:color w:val="192D55"/>
                <w:sz w:val="18"/>
              </w:rPr>
              <w:t>1차 책임</w:t>
            </w:r>
          </w:p>
        </w:tc>
        <w:tc>
          <w:tcPr>
            <w:tcW w:type="dxa" w:w="2409"/>
            <w:vAlign w:val="center"/>
            <w:shd w:fill="F4F7FB"/>
            <w:tcW w:w="2835" w:type="dxa"/>
          </w:tcPr>
          <w:p>
            <w:pPr>
              <w:spacing w:before="0" w:after="40" w:lineRule="auto" w:line="276"/>
              <w:jc w:val="center"/>
            </w:pPr>
            <w:r/>
            <w:r>
              <w:rPr>
                <w:rFonts w:ascii="Noto Sans CJK KR" w:hAnsi="Noto Sans CJK KR" w:eastAsia="Noto Sans CJK KR"/>
                <w:b/>
                <w:color w:val="192D55"/>
                <w:sz w:val="18"/>
              </w:rPr>
              <w:t>주요 산출물</w:t>
            </w:r>
          </w:p>
        </w:tc>
        <w:tc>
          <w:tcPr>
            <w:tcW w:type="dxa" w:w="2409"/>
            <w:vAlign w:val="center"/>
            <w:shd w:fill="F4F7FB"/>
            <w:tcW w:w="2835" w:type="dxa"/>
          </w:tcPr>
          <w:p>
            <w:pPr>
              <w:spacing w:before="0" w:after="40" w:lineRule="auto" w:line="276"/>
              <w:jc w:val="center"/>
            </w:pPr>
            <w:r/>
            <w:r>
              <w:rPr>
                <w:rFonts w:ascii="Noto Sans CJK KR" w:hAnsi="Noto Sans CJK KR" w:eastAsia="Noto Sans CJK KR"/>
                <w:b/>
                <w:color w:val="192D55"/>
                <w:sz w:val="18"/>
              </w:rPr>
              <w:t>완료 기준</w:t>
            </w:r>
          </w:p>
        </w:tc>
      </w:tr>
      <w:tr>
        <w:tc>
          <w:tcPr>
            <w:tcW w:type="dxa" w:w="2409"/>
            <w:vAlign w:val="center"/>
            <w:tcW w:w="1360" w:type="dxa"/>
            <w:shd w:fill="FBFCFE"/>
          </w:tcPr>
          <w:p>
            <w:pPr>
              <w:spacing w:before="0" w:after="40" w:lineRule="auto" w:line="276"/>
              <w:jc w:val="left"/>
            </w:pPr>
            <w:r/>
            <w:r>
              <w:rPr>
                <w:rFonts w:ascii="Noto Sans CJK KR" w:hAnsi="Noto Sans CJK KR" w:eastAsia="Noto Sans CJK KR"/>
                <w:b w:val="0"/>
                <w:color w:val="222529"/>
                <w:sz w:val="17"/>
              </w:rPr>
              <w:t>제품 오너</w:t>
            </w:r>
          </w:p>
        </w:tc>
        <w:tc>
          <w:tcPr>
            <w:tcW w:type="dxa" w:w="2409"/>
            <w:vAlign w:val="center"/>
            <w:tcW w:w="1927" w:type="dxa"/>
            <w:shd w:fill="FBFCFE"/>
          </w:tcPr>
          <w:p>
            <w:pPr>
              <w:spacing w:before="0" w:after="40" w:lineRule="auto" w:line="276"/>
              <w:jc w:val="left"/>
            </w:pPr>
            <w:r/>
            <w:r>
              <w:rPr>
                <w:rFonts w:ascii="Noto Sans CJK KR" w:hAnsi="Noto Sans CJK KR" w:eastAsia="Noto Sans CJK KR"/>
                <w:b w:val="0"/>
                <w:color w:val="222529"/>
                <w:sz w:val="17"/>
              </w:rPr>
              <w:t>제품 정체성/범위 잠금</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제품 정의, 우선순위, 가격정책 가정</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v1에 넣을 것과 뺄 것이 명확함</w:t>
            </w:r>
          </w:p>
        </w:tc>
      </w:tr>
      <w:tr>
        <w:tc>
          <w:tcPr>
            <w:tcW w:type="dxa" w:w="2409"/>
            <w:vAlign w:val="center"/>
            <w:tcW w:w="1360" w:type="dxa"/>
          </w:tcPr>
          <w:p>
            <w:pPr>
              <w:spacing w:before="0" w:after="40" w:lineRule="auto" w:line="276"/>
              <w:jc w:val="left"/>
            </w:pPr>
            <w:r/>
            <w:r>
              <w:rPr>
                <w:rFonts w:ascii="Noto Sans CJK KR" w:hAnsi="Noto Sans CJK KR" w:eastAsia="Noto Sans CJK KR"/>
                <w:b w:val="0"/>
                <w:color w:val="222529"/>
                <w:sz w:val="17"/>
              </w:rPr>
              <w:t>설계실 도메인 리드</w:t>
            </w:r>
          </w:p>
        </w:tc>
        <w:tc>
          <w:tcPr>
            <w:tcW w:type="dxa" w:w="2409"/>
            <w:vAlign w:val="center"/>
            <w:tcW w:w="1927" w:type="dxa"/>
          </w:tcPr>
          <w:p>
            <w:pPr>
              <w:spacing w:before="0" w:after="40" w:lineRule="auto" w:line="276"/>
              <w:jc w:val="left"/>
            </w:pPr>
            <w:r/>
            <w:r>
              <w:rPr>
                <w:rFonts w:ascii="Noto Sans CJK KR" w:hAnsi="Noto Sans CJK KR" w:eastAsia="Noto Sans CJK KR"/>
                <w:b w:val="0"/>
                <w:color w:val="222529"/>
                <w:sz w:val="17"/>
              </w:rPr>
              <w:t>실무 용어·도메인 축 정의</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분야/도면번호/revision/허가 패키지 용어사전</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현업 검토 시 용어 충돌이 없음</w:t>
            </w:r>
          </w:p>
        </w:tc>
      </w:tr>
      <w:tr>
        <w:tc>
          <w:tcPr>
            <w:tcW w:type="dxa" w:w="2409"/>
            <w:vAlign w:val="center"/>
            <w:tcW w:w="1360" w:type="dxa"/>
            <w:shd w:fill="FBFCFE"/>
          </w:tcPr>
          <w:p>
            <w:pPr>
              <w:spacing w:before="0" w:after="40" w:lineRule="auto" w:line="276"/>
              <w:jc w:val="left"/>
            </w:pPr>
            <w:r/>
            <w:r>
              <w:rPr>
                <w:rFonts w:ascii="Noto Sans CJK KR" w:hAnsi="Noto Sans CJK KR" w:eastAsia="Noto Sans CJK KR"/>
                <w:b w:val="0"/>
                <w:color w:val="222529"/>
                <w:sz w:val="17"/>
              </w:rPr>
              <w:t>PM</w:t>
            </w:r>
          </w:p>
        </w:tc>
        <w:tc>
          <w:tcPr>
            <w:tcW w:type="dxa" w:w="2409"/>
            <w:vAlign w:val="center"/>
            <w:tcW w:w="1927" w:type="dxa"/>
            <w:shd w:fill="FBFCFE"/>
          </w:tcPr>
          <w:p>
            <w:pPr>
              <w:spacing w:before="0" w:after="40" w:lineRule="auto" w:line="276"/>
              <w:jc w:val="left"/>
            </w:pPr>
            <w:r/>
            <w:r>
              <w:rPr>
                <w:rFonts w:ascii="Noto Sans CJK KR" w:hAnsi="Noto Sans CJK KR" w:eastAsia="Noto Sans CJK KR"/>
                <w:b w:val="0"/>
                <w:color w:val="222529"/>
                <w:sz w:val="17"/>
              </w:rPr>
              <w:t>백로그와 일정 관리</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유스케이스 목록, 릴리즈 계획, acceptance criteria</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개발 일정과 범위가 충돌 없이 추적됨</w:t>
            </w:r>
          </w:p>
        </w:tc>
      </w:tr>
      <w:tr>
        <w:tc>
          <w:tcPr>
            <w:tcW w:type="dxa" w:w="2409"/>
            <w:vAlign w:val="center"/>
            <w:tcW w:w="1360" w:type="dxa"/>
          </w:tcPr>
          <w:p>
            <w:pPr>
              <w:spacing w:before="0" w:after="40" w:lineRule="auto" w:line="276"/>
              <w:jc w:val="left"/>
            </w:pPr>
            <w:r/>
            <w:r>
              <w:rPr>
                <w:rFonts w:ascii="Noto Sans CJK KR" w:hAnsi="Noto Sans CJK KR" w:eastAsia="Noto Sans CJK KR"/>
                <w:b w:val="0"/>
                <w:color w:val="222529"/>
                <w:sz w:val="17"/>
              </w:rPr>
              <w:t>디자이너</w:t>
            </w:r>
          </w:p>
        </w:tc>
        <w:tc>
          <w:tcPr>
            <w:tcW w:type="dxa" w:w="2409"/>
            <w:vAlign w:val="center"/>
            <w:tcW w:w="1927" w:type="dxa"/>
          </w:tcPr>
          <w:p>
            <w:pPr>
              <w:spacing w:before="0" w:after="40" w:lineRule="auto" w:line="276"/>
              <w:jc w:val="left"/>
            </w:pPr>
            <w:r/>
            <w:r>
              <w:rPr>
                <w:rFonts w:ascii="Noto Sans CJK KR" w:hAnsi="Noto Sans CJK KR" w:eastAsia="Noto Sans CJK KR"/>
                <w:b w:val="0"/>
                <w:color w:val="222529"/>
                <w:sz w:val="17"/>
              </w:rPr>
              <w:t>표형 UX와 정보구조</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화면흐름, 테이블/필터/상세 패턴, 상태표시 체계</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엑셀 사용자가 큰 학습 없이 적응 가능</w:t>
            </w:r>
          </w:p>
        </w:tc>
      </w:tr>
      <w:tr>
        <w:tc>
          <w:tcPr>
            <w:tcW w:type="dxa" w:w="2409"/>
            <w:vAlign w:val="center"/>
            <w:tcW w:w="1360" w:type="dxa"/>
            <w:shd w:fill="FBFCFE"/>
          </w:tcPr>
          <w:p>
            <w:pPr>
              <w:spacing w:before="0" w:after="40" w:lineRule="auto" w:line="276"/>
              <w:jc w:val="left"/>
            </w:pPr>
            <w:r/>
            <w:r>
              <w:rPr>
                <w:rFonts w:ascii="Noto Sans CJK KR" w:hAnsi="Noto Sans CJK KR" w:eastAsia="Noto Sans CJK KR"/>
                <w:b w:val="0"/>
                <w:color w:val="222529"/>
                <w:sz w:val="17"/>
              </w:rPr>
              <w:t>프론트엔드</w:t>
            </w:r>
          </w:p>
        </w:tc>
        <w:tc>
          <w:tcPr>
            <w:tcW w:type="dxa" w:w="2409"/>
            <w:vAlign w:val="center"/>
            <w:tcW w:w="1927" w:type="dxa"/>
            <w:shd w:fill="FBFCFE"/>
          </w:tcPr>
          <w:p>
            <w:pPr>
              <w:spacing w:before="0" w:after="40" w:lineRule="auto" w:line="276"/>
              <w:jc w:val="left"/>
            </w:pPr>
            <w:r/>
            <w:r>
              <w:rPr>
                <w:rFonts w:ascii="Noto Sans CJK KR" w:hAnsi="Noto Sans CJK KR" w:eastAsia="Noto Sans CJK KR"/>
                <w:b w:val="0"/>
                <w:color w:val="222529"/>
                <w:sz w:val="17"/>
              </w:rPr>
              <w:t>표/상세/드래프트/캘린더 구현</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화면 컴포넌트, 상태관리, autosave UX</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핵심 화면의 실사용성이 확보됨</w:t>
            </w:r>
          </w:p>
        </w:tc>
      </w:tr>
      <w:tr>
        <w:tc>
          <w:tcPr>
            <w:tcW w:type="dxa" w:w="2409"/>
            <w:vAlign w:val="center"/>
            <w:tcW w:w="1360" w:type="dxa"/>
          </w:tcPr>
          <w:p>
            <w:pPr>
              <w:spacing w:before="0" w:after="40" w:lineRule="auto" w:line="276"/>
              <w:jc w:val="left"/>
            </w:pPr>
            <w:r/>
            <w:r>
              <w:rPr>
                <w:rFonts w:ascii="Noto Sans CJK KR" w:hAnsi="Noto Sans CJK KR" w:eastAsia="Noto Sans CJK KR"/>
                <w:b w:val="0"/>
                <w:color w:val="222529"/>
                <w:sz w:val="17"/>
              </w:rPr>
              <w:t>백엔드</w:t>
            </w:r>
          </w:p>
        </w:tc>
        <w:tc>
          <w:tcPr>
            <w:tcW w:type="dxa" w:w="2409"/>
            <w:vAlign w:val="center"/>
            <w:tcW w:w="1927" w:type="dxa"/>
          </w:tcPr>
          <w:p>
            <w:pPr>
              <w:spacing w:before="0" w:after="40" w:lineRule="auto" w:line="276"/>
              <w:jc w:val="left"/>
            </w:pPr>
            <w:r/>
            <w:r>
              <w:rPr>
                <w:rFonts w:ascii="Noto Sans CJK KR" w:hAnsi="Noto Sans CJK KR" w:eastAsia="Noto Sans CJK KR"/>
                <w:b w:val="0"/>
                <w:color w:val="222529"/>
                <w:sz w:val="17"/>
              </w:rPr>
              <w:t>권한/유스케이스/저장소 구현</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API, domain service, repo, audit log</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권한·데이터 계약이 일관되게 동작</w:t>
            </w:r>
          </w:p>
        </w:tc>
      </w:tr>
      <w:tr>
        <w:tc>
          <w:tcPr>
            <w:tcW w:type="dxa" w:w="2409"/>
            <w:vAlign w:val="center"/>
            <w:tcW w:w="1360" w:type="dxa"/>
            <w:shd w:fill="FBFCFE"/>
          </w:tcPr>
          <w:p>
            <w:pPr>
              <w:spacing w:before="0" w:after="40" w:lineRule="auto" w:line="276"/>
              <w:jc w:val="left"/>
            </w:pPr>
            <w:r/>
            <w:r>
              <w:rPr>
                <w:rFonts w:ascii="Noto Sans CJK KR" w:hAnsi="Noto Sans CJK KR" w:eastAsia="Noto Sans CJK KR"/>
                <w:b w:val="0"/>
                <w:color w:val="222529"/>
                <w:sz w:val="17"/>
              </w:rPr>
              <w:t>인프라/DevOps</w:t>
            </w:r>
          </w:p>
        </w:tc>
        <w:tc>
          <w:tcPr>
            <w:tcW w:type="dxa" w:w="2409"/>
            <w:vAlign w:val="center"/>
            <w:tcW w:w="1927" w:type="dxa"/>
            <w:shd w:fill="FBFCFE"/>
          </w:tcPr>
          <w:p>
            <w:pPr>
              <w:spacing w:before="0" w:after="40" w:lineRule="auto" w:line="276"/>
              <w:jc w:val="left"/>
            </w:pPr>
            <w:r/>
            <w:r>
              <w:rPr>
                <w:rFonts w:ascii="Noto Sans CJK KR" w:hAnsi="Noto Sans CJK KR" w:eastAsia="Noto Sans CJK KR"/>
                <w:b w:val="0"/>
                <w:color w:val="222529"/>
                <w:sz w:val="17"/>
              </w:rPr>
              <w:t>환경·시크릿·배포·로그</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preview/live 파이프라인, secret runbook, health checks</w:t>
            </w:r>
          </w:p>
        </w:tc>
        <w:tc>
          <w:tcPr>
            <w:tcW w:type="dxa" w:w="2409"/>
            <w:vAlign w:val="center"/>
            <w:tcW w:w="2835" w:type="dxa"/>
            <w:shd w:fill="FBFCFE"/>
          </w:tcPr>
          <w:p>
            <w:pPr>
              <w:spacing w:before="0" w:after="40" w:lineRule="auto" w:line="276"/>
              <w:jc w:val="left"/>
            </w:pPr>
            <w:r/>
            <w:r>
              <w:rPr>
                <w:rFonts w:ascii="Noto Sans CJK KR" w:hAnsi="Noto Sans CJK KR" w:eastAsia="Noto Sans CJK KR"/>
                <w:b w:val="0"/>
                <w:color w:val="222529"/>
                <w:sz w:val="17"/>
              </w:rPr>
              <w:t>배포 이후 운영 가시성이 확보됨</w:t>
            </w:r>
          </w:p>
        </w:tc>
      </w:tr>
      <w:tr>
        <w:tc>
          <w:tcPr>
            <w:tcW w:type="dxa" w:w="2409"/>
            <w:vAlign w:val="center"/>
            <w:tcW w:w="1360" w:type="dxa"/>
          </w:tcPr>
          <w:p>
            <w:pPr>
              <w:spacing w:before="0" w:after="40" w:lineRule="auto" w:line="276"/>
              <w:jc w:val="left"/>
            </w:pPr>
            <w:r/>
            <w:r>
              <w:rPr>
                <w:rFonts w:ascii="Noto Sans CJK KR" w:hAnsi="Noto Sans CJK KR" w:eastAsia="Noto Sans CJK KR"/>
                <w:b w:val="0"/>
                <w:color w:val="222529"/>
                <w:sz w:val="17"/>
              </w:rPr>
              <w:t>QA</w:t>
            </w:r>
          </w:p>
        </w:tc>
        <w:tc>
          <w:tcPr>
            <w:tcW w:type="dxa" w:w="2409"/>
            <w:vAlign w:val="center"/>
            <w:tcW w:w="1927" w:type="dxa"/>
          </w:tcPr>
          <w:p>
            <w:pPr>
              <w:spacing w:before="0" w:after="40" w:lineRule="auto" w:line="276"/>
              <w:jc w:val="left"/>
            </w:pPr>
            <w:r/>
            <w:r>
              <w:rPr>
                <w:rFonts w:ascii="Noto Sans CJK KR" w:hAnsi="Noto Sans CJK KR" w:eastAsia="Noto Sans CJK KR"/>
                <w:b w:val="0"/>
                <w:color w:val="222529"/>
                <w:sz w:val="17"/>
              </w:rPr>
              <w:t>시나리오 검증</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권한 매트릭스, import 회귀, 정리함/ops test pack</w:t>
            </w:r>
          </w:p>
        </w:tc>
        <w:tc>
          <w:tcPr>
            <w:tcW w:type="dxa" w:w="2409"/>
            <w:vAlign w:val="center"/>
            <w:tcW w:w="2835" w:type="dxa"/>
          </w:tcPr>
          <w:p>
            <w:pPr>
              <w:spacing w:before="0" w:after="40" w:lineRule="auto" w:line="276"/>
              <w:jc w:val="left"/>
            </w:pPr>
            <w:r/>
            <w:r>
              <w:rPr>
                <w:rFonts w:ascii="Noto Sans CJK KR" w:hAnsi="Noto Sans CJK KR" w:eastAsia="Noto Sans CJK KR"/>
                <w:b w:val="0"/>
                <w:color w:val="222529"/>
                <w:sz w:val="17"/>
              </w:rPr>
              <w:t>출시 게이트를 정량으로 판단 가능</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7.1 역할별 세부 지시</w:t>
      </w:r>
    </w:p>
    <w:p>
      <w:pPr>
        <w:pStyle w:val="Heading3K"/>
        <w:keepNext/>
        <w:spacing w:before="120" w:after="40" w:lineRule="auto" w:line="252"/>
      </w:pPr>
      <w:r>
        <w:rPr>
          <w:rFonts w:ascii="Noto Sans CJK KR" w:hAnsi="Noto Sans CJK KR" w:eastAsia="Noto Sans CJK KR"/>
          <w:b/>
          <w:color w:val="192D55"/>
          <w:sz w:val="23"/>
        </w:rPr>
        <w:t>제품 오너</w:t>
      </w:r>
    </w:p>
    <w:p>
      <w:pPr>
        <w:pStyle w:val="ListBullet"/>
        <w:spacing w:before="0" w:after="60" w:lineRule="auto" w:line="276"/>
      </w:pPr>
      <w:r>
        <w:rPr>
          <w:rFonts w:ascii="Noto Sans CJK KR" w:hAnsi="Noto Sans CJK KR" w:eastAsia="Noto Sans CJK KR"/>
          <w:color w:val="222529"/>
          <w:sz w:val="20"/>
        </w:rPr>
        <w:t>제품 이름, 포지셔닝, 타깃 고객을 1주차 안에 잠급니다.</w:t>
      </w:r>
    </w:p>
    <w:p>
      <w:pPr>
        <w:pStyle w:val="ListBullet"/>
        <w:spacing w:before="0" w:after="60" w:lineRule="auto" w:line="276"/>
      </w:pPr>
      <w:r>
        <w:rPr>
          <w:rFonts w:ascii="Noto Sans CJK KR" w:hAnsi="Noto Sans CJK KR" w:eastAsia="Noto Sans CJK KR"/>
          <w:color w:val="222529"/>
          <w:sz w:val="20"/>
        </w:rPr>
        <w:t>범용 협업 기능과 건축 특화 기능의 경계를 문서로 확정합니다.</w:t>
      </w:r>
    </w:p>
    <w:p>
      <w:pPr>
        <w:pStyle w:val="ListBullet"/>
        <w:spacing w:before="0" w:after="60" w:lineRule="auto" w:line="276"/>
      </w:pPr>
      <w:r>
        <w:rPr>
          <w:rFonts w:ascii="Noto Sans CJK KR" w:hAnsi="Noto Sans CJK KR" w:eastAsia="Noto Sans CJK KR"/>
          <w:color w:val="222529"/>
          <w:sz w:val="20"/>
        </w:rPr>
        <w:t>v1 가격 시나리오와 도입 단위를 프로젝트팀 기준으로 정리합니다.</w:t>
      </w:r>
    </w:p>
    <w:p/>
    <w:p>
      <w:pPr>
        <w:pStyle w:val="Heading3K"/>
        <w:keepNext/>
        <w:spacing w:before="120" w:after="40" w:lineRule="auto" w:line="252"/>
      </w:pPr>
      <w:r>
        <w:rPr>
          <w:rFonts w:ascii="Noto Sans CJK KR" w:hAnsi="Noto Sans CJK KR" w:eastAsia="Noto Sans CJK KR"/>
          <w:b/>
          <w:color w:val="192D55"/>
          <w:sz w:val="23"/>
        </w:rPr>
        <w:t>도메인 리드</w:t>
      </w:r>
    </w:p>
    <w:p>
      <w:pPr>
        <w:pStyle w:val="ListBullet"/>
        <w:spacing w:before="0" w:after="60" w:lineRule="auto" w:line="276"/>
      </w:pPr>
      <w:r>
        <w:rPr>
          <w:rFonts w:ascii="Noto Sans CJK KR" w:hAnsi="Noto Sans CJK KR" w:eastAsia="Noto Sans CJK KR"/>
          <w:color w:val="222529"/>
          <w:sz w:val="20"/>
        </w:rPr>
        <w:t>실무 용어사전(동, 층, 평형, 도면번호, Revision, 심의 조건, 감리 지적 등)을 작성합니다.</w:t>
      </w:r>
    </w:p>
    <w:p>
      <w:pPr>
        <w:pStyle w:val="ListBullet"/>
        <w:spacing w:before="0" w:after="60" w:lineRule="auto" w:line="276"/>
      </w:pPr>
      <w:r>
        <w:rPr>
          <w:rFonts w:ascii="Noto Sans CJK KR" w:hAnsi="Noto Sans CJK KR" w:eastAsia="Noto Sans CJK KR"/>
          <w:color w:val="222529"/>
          <w:sz w:val="20"/>
        </w:rPr>
        <w:t>xlsx 템플릿 샘플을 실제 프로젝트 기준으로 3종 이상 제공합니다.</w:t>
      </w:r>
    </w:p>
    <w:p>
      <w:pPr>
        <w:pStyle w:val="ListBullet"/>
        <w:spacing w:before="0" w:after="60" w:lineRule="auto" w:line="276"/>
      </w:pPr>
      <w:r>
        <w:rPr>
          <w:rFonts w:ascii="Noto Sans CJK KR" w:hAnsi="Noto Sans CJK KR" w:eastAsia="Noto Sans CJK KR"/>
          <w:color w:val="222529"/>
          <w:sz w:val="20"/>
        </w:rPr>
        <w:t>권한 정책에서 외부 협력자에게 보여도 되는 정보와 안 되는 정보를 명시합니다.</w:t>
      </w:r>
    </w:p>
    <w:p/>
    <w:p>
      <w:pPr>
        <w:pStyle w:val="Heading3K"/>
        <w:keepNext/>
        <w:spacing w:before="120" w:after="40" w:lineRule="auto" w:line="252"/>
      </w:pPr>
      <w:r>
        <w:rPr>
          <w:rFonts w:ascii="Noto Sans CJK KR" w:hAnsi="Noto Sans CJK KR" w:eastAsia="Noto Sans CJK KR"/>
          <w:b/>
          <w:color w:val="192D55"/>
          <w:sz w:val="23"/>
        </w:rPr>
        <w:t>디자이너</w:t>
      </w:r>
    </w:p>
    <w:p>
      <w:pPr>
        <w:pStyle w:val="ListBullet"/>
        <w:spacing w:before="0" w:after="60" w:lineRule="auto" w:line="276"/>
      </w:pPr>
      <w:r>
        <w:rPr>
          <w:rFonts w:ascii="Noto Sans CJK KR" w:hAnsi="Noto Sans CJK KR" w:eastAsia="Noto Sans CJK KR"/>
          <w:color w:val="222529"/>
          <w:sz w:val="20"/>
        </w:rPr>
        <w:t>상단 멀티셀렉트가 아니라 열 헤더 드롭다운 중심의 표형 UX를 기준으로 시안합니다.</w:t>
      </w:r>
    </w:p>
    <w:p>
      <w:pPr>
        <w:pStyle w:val="ListBullet"/>
        <w:spacing w:before="0" w:after="60" w:lineRule="auto" w:line="276"/>
      </w:pPr>
      <w:r>
        <w:rPr>
          <w:rFonts w:ascii="Noto Sans CJK KR" w:hAnsi="Noto Sans CJK KR" w:eastAsia="Noto Sans CJK KR"/>
          <w:color w:val="222529"/>
          <w:sz w:val="20"/>
        </w:rPr>
        <w:t>리스트/상세/파일 패널/캘린더/ops 대시보드의 공통 패턴을 먼저 만듭니다.</w:t>
      </w:r>
    </w:p>
    <w:p>
      <w:pPr>
        <w:pStyle w:val="ListBullet"/>
        <w:spacing w:before="0" w:after="60" w:lineRule="auto" w:line="276"/>
      </w:pPr>
      <w:r>
        <w:rPr>
          <w:rFonts w:ascii="Noto Sans CJK KR" w:hAnsi="Noto Sans CJK KR" w:eastAsia="Noto Sans CJK KR"/>
          <w:color w:val="222529"/>
          <w:sz w:val="20"/>
        </w:rPr>
        <w:t>도면/버전/상태/긴급도 표시를 텍스트+컬러로 중복 표현하여 실무자가 빠르게 인식하게 합니다.</w:t>
      </w:r>
    </w:p>
    <w:p/>
    <w:p>
      <w:pPr>
        <w:pStyle w:val="Heading3K"/>
        <w:keepNext/>
        <w:spacing w:before="120" w:after="40" w:lineRule="auto" w:line="252"/>
      </w:pPr>
      <w:r>
        <w:rPr>
          <w:rFonts w:ascii="Noto Sans CJK KR" w:hAnsi="Noto Sans CJK KR" w:eastAsia="Noto Sans CJK KR"/>
          <w:b/>
          <w:color w:val="192D55"/>
          <w:sz w:val="23"/>
        </w:rPr>
        <w:t>개발 리드</w:t>
      </w:r>
    </w:p>
    <w:p>
      <w:pPr>
        <w:pStyle w:val="ListBullet"/>
        <w:spacing w:before="0" w:after="60" w:lineRule="auto" w:line="276"/>
      </w:pPr>
      <w:r>
        <w:rPr>
          <w:rFonts w:ascii="Noto Sans CJK KR" w:hAnsi="Noto Sans CJK KR" w:eastAsia="Noto Sans CJK KR"/>
          <w:color w:val="222529"/>
          <w:sz w:val="20"/>
        </w:rPr>
        <w:t>2주차 안에 도메인 엔티티와 use-case 인터페이스를 잠급니다.</w:t>
      </w:r>
    </w:p>
    <w:p>
      <w:pPr>
        <w:pStyle w:val="ListBullet"/>
        <w:spacing w:before="0" w:after="60" w:lineRule="auto" w:line="276"/>
      </w:pPr>
      <w:r>
        <w:rPr>
          <w:rFonts w:ascii="Noto Sans CJK KR" w:hAnsi="Noto Sans CJK KR" w:eastAsia="Noto Sans CJK KR"/>
          <w:color w:val="222529"/>
          <w:sz w:val="20"/>
        </w:rPr>
        <w:t>권한 중앙 서비스, 세션 전략, 파일 버전 체인을 가장 먼저 구현합니다.</w:t>
      </w:r>
    </w:p>
    <w:p>
      <w:pPr>
        <w:pStyle w:val="ListBullet"/>
        <w:spacing w:before="0" w:after="60" w:lineRule="auto" w:line="276"/>
      </w:pPr>
      <w:r>
        <w:rPr>
          <w:rFonts w:ascii="Noto Sans CJK KR" w:hAnsi="Noto Sans CJK KR" w:eastAsia="Noto Sans CJK KR"/>
          <w:color w:val="222529"/>
          <w:sz w:val="20"/>
        </w:rPr>
        <w:t>운영 치유 기능을 예외사항이 아니라 공식 모듈로 간주하고 backlog에 반영합니다.</w:t>
      </w:r>
    </w:p>
    <w:p/>
    <w:p>
      <w:pPr>
        <w:pStyle w:val="Heading1K"/>
        <w:keepNext/>
        <w:spacing w:before="240" w:after="120" w:lineRule="auto" w:line="252"/>
      </w:pPr>
      <w:r>
        <w:rPr>
          <w:rFonts w:ascii="Noto Sans CJK KR" w:hAnsi="Noto Sans CJK KR" w:eastAsia="Noto Sans CJK KR"/>
          <w:b/>
          <w:color w:val="192D55"/>
          <w:sz w:val="36"/>
        </w:rPr>
        <w:t>8. 런치 게이트와 KPI</w:t>
      </w:r>
    </w:p>
    <w:p>
      <w:pPr>
        <w:spacing w:before="0" w:after="100" w:lineRule="auto" w:line="300"/>
        <w:ind w:firstLine="340"/>
      </w:pPr>
      <w:r>
        <w:rPr>
          <w:rFonts w:ascii="Noto Sans CJK KR" w:hAnsi="Noto Sans CJK KR" w:eastAsia="Noto Sans CJK KR"/>
          <w:color w:val="222529"/>
          <w:sz w:val="21"/>
        </w:rPr>
        <w:t>제품을 외부 고객에게 보여주기 전, ‘기능이 있다’는 기준만으로는 충분하지 않습니다. 반드시 통과해야 할 런치 게이트가 있어야 합니다. 특히 이 서비스는 권한, 데이터 정합성, 파일 업로드, import, 정리함, 운영 치유 기능이 핵심이므로, 이 다섯 축은 UI 완료 여부와 별개로 별도 통과 기준을 가져야 합니다.</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01" w:type="dxa"/>
          </w:tcPr>
          <w:p>
            <w:pPr>
              <w:spacing w:before="0" w:after="40" w:lineRule="auto" w:line="276"/>
              <w:jc w:val="center"/>
            </w:pPr>
            <w:r/>
            <w:r>
              <w:rPr>
                <w:rFonts w:ascii="Noto Sans CJK KR" w:hAnsi="Noto Sans CJK KR" w:eastAsia="Noto Sans CJK KR"/>
                <w:b/>
                <w:color w:val="192D55"/>
                <w:sz w:val="18"/>
              </w:rPr>
              <w:t>게이트</w:t>
            </w:r>
          </w:p>
        </w:tc>
        <w:tc>
          <w:tcPr>
            <w:tcW w:type="dxa" w:w="3213"/>
            <w:vAlign w:val="center"/>
            <w:shd w:fill="F4F7FB"/>
            <w:tcW w:w="5953" w:type="dxa"/>
          </w:tcPr>
          <w:p>
            <w:pPr>
              <w:spacing w:before="0" w:after="40" w:lineRule="auto" w:line="276"/>
              <w:jc w:val="center"/>
            </w:pPr>
            <w:r/>
            <w:r>
              <w:rPr>
                <w:rFonts w:ascii="Noto Sans CJK KR" w:hAnsi="Noto Sans CJK KR" w:eastAsia="Noto Sans CJK KR"/>
                <w:b/>
                <w:color w:val="192D55"/>
                <w:sz w:val="18"/>
              </w:rPr>
              <w:t>통과 기준</w:t>
            </w:r>
          </w:p>
        </w:tc>
        <w:tc>
          <w:tcPr>
            <w:tcW w:type="dxa" w:w="3213"/>
            <w:vAlign w:val="center"/>
            <w:shd w:fill="F4F7FB"/>
            <w:tcW w:w="1304" w:type="dxa"/>
          </w:tcPr>
          <w:p>
            <w:pPr>
              <w:spacing w:before="0" w:after="40" w:lineRule="auto" w:line="276"/>
              <w:jc w:val="center"/>
            </w:pPr>
            <w:r/>
            <w:r>
              <w:rPr>
                <w:rFonts w:ascii="Noto Sans CJK KR" w:hAnsi="Noto Sans CJK KR" w:eastAsia="Noto Sans CJK KR"/>
                <w:b/>
                <w:color w:val="192D55"/>
                <w:sz w:val="18"/>
              </w:rPr>
              <w:t>오너</w:t>
            </w:r>
          </w:p>
        </w:tc>
      </w:tr>
      <w:tr>
        <w:tc>
          <w:tcPr>
            <w:tcW w:type="dxa" w:w="3213"/>
            <w:vAlign w:val="center"/>
            <w:tcW w:w="1701" w:type="dxa"/>
            <w:shd w:fill="F8FAFC"/>
          </w:tcPr>
          <w:p>
            <w:pPr>
              <w:spacing w:before="0" w:after="40" w:lineRule="auto" w:line="276"/>
              <w:jc w:val="left"/>
            </w:pPr>
            <w:r/>
            <w:r>
              <w:rPr>
                <w:rFonts w:ascii="Noto Sans CJK KR" w:hAnsi="Noto Sans CJK KR" w:eastAsia="Noto Sans CJK KR"/>
                <w:b w:val="0"/>
                <w:color w:val="222529"/>
                <w:sz w:val="17"/>
              </w:rPr>
              <w:t>권한</w:t>
            </w:r>
          </w:p>
        </w:tc>
        <w:tc>
          <w:tcPr>
            <w:tcW w:type="dxa" w:w="3213"/>
            <w:vAlign w:val="center"/>
            <w:tcW w:w="5953" w:type="dxa"/>
            <w:shd w:fill="F8FAFC"/>
          </w:tcPr>
          <w:p>
            <w:pPr>
              <w:spacing w:before="0" w:after="40" w:lineRule="auto" w:line="276"/>
              <w:jc w:val="left"/>
            </w:pPr>
            <w:r/>
            <w:r>
              <w:rPr>
                <w:rFonts w:ascii="Noto Sans CJK KR" w:hAnsi="Noto Sans CJK KR" w:eastAsia="Noto Sans CJK KR"/>
                <w:b w:val="0"/>
                <w:color w:val="222529"/>
                <w:sz w:val="17"/>
              </w:rPr>
              <w:t>권한 없는 사용자가 목록/검색/직접 접근 어느 경로로도 리소스를 읽지 못함</w:t>
            </w:r>
          </w:p>
        </w:tc>
        <w:tc>
          <w:tcPr>
            <w:tcW w:type="dxa" w:w="3213"/>
            <w:vAlign w:val="center"/>
            <w:tcW w:w="1304" w:type="dxa"/>
            <w:shd w:fill="F8FAFC"/>
          </w:tcPr>
          <w:p>
            <w:pPr>
              <w:spacing w:before="0" w:after="40" w:lineRule="auto" w:line="276"/>
              <w:jc w:val="left"/>
            </w:pPr>
            <w:r/>
            <w:r>
              <w:rPr>
                <w:rFonts w:ascii="Noto Sans CJK KR" w:hAnsi="Noto Sans CJK KR" w:eastAsia="Noto Sans CJK KR"/>
                <w:b w:val="0"/>
                <w:color w:val="222529"/>
                <w:sz w:val="17"/>
              </w:rPr>
              <w:t>백엔드 + QA</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7"/>
              </w:rPr>
              <w:t>세션</w:t>
            </w:r>
          </w:p>
        </w:tc>
        <w:tc>
          <w:tcPr>
            <w:tcW w:type="dxa" w:w="3213"/>
            <w:vAlign w:val="center"/>
            <w:tcW w:w="5953" w:type="dxa"/>
          </w:tcPr>
          <w:p>
            <w:pPr>
              <w:spacing w:before="0" w:after="40" w:lineRule="auto" w:line="276"/>
              <w:jc w:val="left"/>
            </w:pPr>
            <w:r/>
            <w:r>
              <w:rPr>
                <w:rFonts w:ascii="Noto Sans CJK KR" w:hAnsi="Noto Sans CJK KR" w:eastAsia="Noto Sans CJK KR"/>
                <w:b w:val="0"/>
                <w:color w:val="222529"/>
                <w:sz w:val="17"/>
              </w:rPr>
              <w:t>만료 전 경고, 드래프트 보존, 재인증 이후 복귀가 검증됨</w:t>
            </w:r>
          </w:p>
        </w:tc>
        <w:tc>
          <w:tcPr>
            <w:tcW w:type="dxa" w:w="3213"/>
            <w:vAlign w:val="center"/>
            <w:tcW w:w="1304" w:type="dxa"/>
          </w:tcPr>
          <w:p>
            <w:pPr>
              <w:spacing w:before="0" w:after="40" w:lineRule="auto" w:line="276"/>
              <w:jc w:val="left"/>
            </w:pPr>
            <w:r/>
            <w:r>
              <w:rPr>
                <w:rFonts w:ascii="Noto Sans CJK KR" w:hAnsi="Noto Sans CJK KR" w:eastAsia="Noto Sans CJK KR"/>
                <w:b w:val="0"/>
                <w:color w:val="222529"/>
                <w:sz w:val="17"/>
              </w:rPr>
              <w:t>프론트엔드</w:t>
            </w:r>
          </w:p>
        </w:tc>
      </w:tr>
      <w:tr>
        <w:tc>
          <w:tcPr>
            <w:tcW w:type="dxa" w:w="3213"/>
            <w:vAlign w:val="center"/>
            <w:tcW w:w="1701" w:type="dxa"/>
            <w:shd w:fill="F8FAFC"/>
          </w:tcPr>
          <w:p>
            <w:pPr>
              <w:spacing w:before="0" w:after="40" w:lineRule="auto" w:line="276"/>
              <w:jc w:val="left"/>
            </w:pPr>
            <w:r/>
            <w:r>
              <w:rPr>
                <w:rFonts w:ascii="Noto Sans CJK KR" w:hAnsi="Noto Sans CJK KR" w:eastAsia="Noto Sans CJK KR"/>
                <w:b w:val="0"/>
                <w:color w:val="222529"/>
                <w:sz w:val="17"/>
              </w:rPr>
              <w:t>xlsx import</w:t>
            </w:r>
          </w:p>
        </w:tc>
        <w:tc>
          <w:tcPr>
            <w:tcW w:type="dxa" w:w="3213"/>
            <w:vAlign w:val="center"/>
            <w:tcW w:w="5953" w:type="dxa"/>
            <w:shd w:fill="F8FAFC"/>
          </w:tcPr>
          <w:p>
            <w:pPr>
              <w:spacing w:before="0" w:after="40" w:lineRule="auto" w:line="276"/>
              <w:jc w:val="left"/>
            </w:pPr>
            <w:r/>
            <w:r>
              <w:rPr>
                <w:rFonts w:ascii="Noto Sans CJK KR" w:hAnsi="Noto Sans CJK KR" w:eastAsia="Noto Sans CJK KR"/>
                <w:b w:val="0"/>
                <w:color w:val="222529"/>
                <w:sz w:val="17"/>
              </w:rPr>
              <w:t>preview/commit/차단/복구/오류 리포트가 실데이터로 검증됨</w:t>
            </w:r>
          </w:p>
        </w:tc>
        <w:tc>
          <w:tcPr>
            <w:tcW w:type="dxa" w:w="3213"/>
            <w:vAlign w:val="center"/>
            <w:tcW w:w="1304" w:type="dxa"/>
            <w:shd w:fill="F8FAFC"/>
          </w:tcPr>
          <w:p>
            <w:pPr>
              <w:spacing w:before="0" w:after="40" w:lineRule="auto" w:line="276"/>
              <w:jc w:val="left"/>
            </w:pPr>
            <w:r/>
            <w:r>
              <w:rPr>
                <w:rFonts w:ascii="Noto Sans CJK KR" w:hAnsi="Noto Sans CJK KR" w:eastAsia="Noto Sans CJK KR"/>
                <w:b w:val="0"/>
                <w:color w:val="222529"/>
                <w:sz w:val="17"/>
              </w:rPr>
              <w:t>백엔드 + 도메인 리드</w:t>
            </w:r>
          </w:p>
        </w:tc>
      </w:tr>
      <w:tr>
        <w:tc>
          <w:tcPr>
            <w:tcW w:type="dxa" w:w="3213"/>
            <w:vAlign w:val="center"/>
            <w:tcW w:w="1701" w:type="dxa"/>
          </w:tcPr>
          <w:p>
            <w:pPr>
              <w:spacing w:before="0" w:after="40" w:lineRule="auto" w:line="276"/>
              <w:jc w:val="left"/>
            </w:pPr>
            <w:r/>
            <w:r>
              <w:rPr>
                <w:rFonts w:ascii="Noto Sans CJK KR" w:hAnsi="Noto Sans CJK KR" w:eastAsia="Noto Sans CJK KR"/>
                <w:b w:val="0"/>
                <w:color w:val="222529"/>
                <w:sz w:val="17"/>
              </w:rPr>
              <w:t>파일/버전</w:t>
            </w:r>
          </w:p>
        </w:tc>
        <w:tc>
          <w:tcPr>
            <w:tcW w:type="dxa" w:w="3213"/>
            <w:vAlign w:val="center"/>
            <w:tcW w:w="5953" w:type="dxa"/>
          </w:tcPr>
          <w:p>
            <w:pPr>
              <w:spacing w:before="0" w:after="40" w:lineRule="auto" w:line="276"/>
              <w:jc w:val="left"/>
            </w:pPr>
            <w:r/>
            <w:r>
              <w:rPr>
                <w:rFonts w:ascii="Noto Sans CJK KR" w:hAnsi="Noto Sans CJK KR" w:eastAsia="Noto Sans CJK KR"/>
                <w:b w:val="0"/>
                <w:color w:val="222529"/>
                <w:sz w:val="17"/>
              </w:rPr>
              <w:t>업로드, 완료, 버전 증가, 링크, 다운로드, 실패 복구가 일관되게 동작</w:t>
            </w:r>
          </w:p>
        </w:tc>
        <w:tc>
          <w:tcPr>
            <w:tcW w:type="dxa" w:w="3213"/>
            <w:vAlign w:val="center"/>
            <w:tcW w:w="1304" w:type="dxa"/>
          </w:tcPr>
          <w:p>
            <w:pPr>
              <w:spacing w:before="0" w:after="40" w:lineRule="auto" w:line="276"/>
              <w:jc w:val="left"/>
            </w:pPr>
            <w:r/>
            <w:r>
              <w:rPr>
                <w:rFonts w:ascii="Noto Sans CJK KR" w:hAnsi="Noto Sans CJK KR" w:eastAsia="Noto Sans CJK KR"/>
                <w:b w:val="0"/>
                <w:color w:val="222529"/>
                <w:sz w:val="17"/>
              </w:rPr>
              <w:t>백엔드</w:t>
            </w:r>
          </w:p>
        </w:tc>
      </w:tr>
      <w:tr>
        <w:tc>
          <w:tcPr>
            <w:tcW w:type="dxa" w:w="3213"/>
            <w:vAlign w:val="center"/>
            <w:tcW w:w="1701" w:type="dxa"/>
            <w:shd w:fill="F8FAFC"/>
          </w:tcPr>
          <w:p>
            <w:pPr>
              <w:spacing w:before="0" w:after="40" w:lineRule="auto" w:line="276"/>
              <w:jc w:val="left"/>
            </w:pPr>
            <w:r/>
            <w:r>
              <w:rPr>
                <w:rFonts w:ascii="Noto Sans CJK KR" w:hAnsi="Noto Sans CJK KR" w:eastAsia="Noto Sans CJK KR"/>
                <w:b w:val="0"/>
                <w:color w:val="222529"/>
                <w:sz w:val="17"/>
              </w:rPr>
              <w:t>정리함/ops</w:t>
            </w:r>
          </w:p>
        </w:tc>
        <w:tc>
          <w:tcPr>
            <w:tcW w:type="dxa" w:w="3213"/>
            <w:vAlign w:val="center"/>
            <w:tcW w:w="5953" w:type="dxa"/>
            <w:shd w:fill="F8FAFC"/>
          </w:tcPr>
          <w:p>
            <w:pPr>
              <w:spacing w:before="0" w:after="40" w:lineRule="auto" w:line="276"/>
              <w:jc w:val="left"/>
            </w:pPr>
            <w:r/>
            <w:r>
              <w:rPr>
                <w:rFonts w:ascii="Noto Sans CJK KR" w:hAnsi="Noto Sans CJK KR" w:eastAsia="Noto Sans CJK KR"/>
                <w:b w:val="0"/>
                <w:color w:val="222529"/>
                <w:sz w:val="17"/>
              </w:rPr>
              <w:t>보존기한, purge, drilldown, remediation이 실환경 preview에서 검증됨</w:t>
            </w:r>
          </w:p>
        </w:tc>
        <w:tc>
          <w:tcPr>
            <w:tcW w:type="dxa" w:w="3213"/>
            <w:vAlign w:val="center"/>
            <w:tcW w:w="1304" w:type="dxa"/>
            <w:shd w:fill="F8FAFC"/>
          </w:tcPr>
          <w:p>
            <w:pPr>
              <w:spacing w:before="0" w:after="40" w:lineRule="auto" w:line="276"/>
              <w:jc w:val="left"/>
            </w:pPr>
            <w:r/>
            <w:r>
              <w:rPr>
                <w:rFonts w:ascii="Noto Sans CJK KR" w:hAnsi="Noto Sans CJK KR" w:eastAsia="Noto Sans CJK KR"/>
                <w:b w:val="0"/>
                <w:color w:val="222529"/>
                <w:sz w:val="17"/>
              </w:rPr>
              <w:t>인프라 + QA</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814" w:type="dxa"/>
          </w:tcPr>
          <w:p>
            <w:pPr>
              <w:spacing w:before="0" w:after="40" w:lineRule="auto" w:line="276"/>
              <w:jc w:val="center"/>
            </w:pPr>
            <w:r/>
            <w:r>
              <w:rPr>
                <w:rFonts w:ascii="Noto Sans CJK KR" w:hAnsi="Noto Sans CJK KR" w:eastAsia="Noto Sans CJK KR"/>
                <w:b/>
                <w:color w:val="192D55"/>
                <w:sz w:val="18"/>
              </w:rPr>
              <w:t>KPI</w:t>
            </w:r>
          </w:p>
        </w:tc>
        <w:tc>
          <w:tcPr>
            <w:tcW w:type="dxa" w:w="3213"/>
            <w:vAlign w:val="center"/>
            <w:shd w:fill="F4F7FB"/>
            <w:tcW w:w="3685" w:type="dxa"/>
          </w:tcPr>
          <w:p>
            <w:pPr>
              <w:spacing w:before="0" w:after="40" w:lineRule="auto" w:line="276"/>
              <w:jc w:val="center"/>
            </w:pPr>
            <w:r/>
            <w:r>
              <w:rPr>
                <w:rFonts w:ascii="Noto Sans CJK KR" w:hAnsi="Noto Sans CJK KR" w:eastAsia="Noto Sans CJK KR"/>
                <w:b/>
                <w:color w:val="192D55"/>
                <w:sz w:val="18"/>
              </w:rPr>
              <w:t>정의</w:t>
            </w:r>
          </w:p>
        </w:tc>
        <w:tc>
          <w:tcPr>
            <w:tcW w:type="dxa" w:w="3213"/>
            <w:vAlign w:val="center"/>
            <w:shd w:fill="F4F7FB"/>
            <w:tcW w:w="3458" w:type="dxa"/>
          </w:tcPr>
          <w:p>
            <w:pPr>
              <w:spacing w:before="0" w:after="40" w:lineRule="auto" w:line="276"/>
              <w:jc w:val="center"/>
            </w:pPr>
            <w:r/>
            <w:r>
              <w:rPr>
                <w:rFonts w:ascii="Noto Sans CJK KR" w:hAnsi="Noto Sans CJK KR" w:eastAsia="Noto Sans CJK KR"/>
                <w:b/>
                <w:color w:val="192D55"/>
                <w:sz w:val="18"/>
              </w:rPr>
              <w:t>해석 기준</w:t>
            </w:r>
          </w:p>
        </w:tc>
      </w:tr>
      <w:tr>
        <w:tc>
          <w:tcPr>
            <w:tcW w:type="dxa" w:w="3213"/>
            <w:vAlign w:val="center"/>
            <w:tcW w:w="1814" w:type="dxa"/>
            <w:shd w:fill="FBFCFE"/>
          </w:tcPr>
          <w:p>
            <w:pPr>
              <w:spacing w:before="0" w:after="40" w:lineRule="auto" w:line="276"/>
              <w:jc w:val="left"/>
            </w:pPr>
            <w:r/>
            <w:r>
              <w:rPr>
                <w:rFonts w:ascii="Noto Sans CJK KR" w:hAnsi="Noto Sans CJK KR" w:eastAsia="Noto Sans CJK KR"/>
                <w:b w:val="0"/>
                <w:color w:val="222529"/>
                <w:sz w:val="17"/>
              </w:rPr>
              <w:t>탐색 시간</w:t>
            </w:r>
          </w:p>
        </w:tc>
        <w:tc>
          <w:tcPr>
            <w:tcW w:type="dxa" w:w="3213"/>
            <w:vAlign w:val="center"/>
            <w:tcW w:w="3685" w:type="dxa"/>
            <w:shd w:fill="FBFCFE"/>
          </w:tcPr>
          <w:p>
            <w:pPr>
              <w:spacing w:before="0" w:after="40" w:lineRule="auto" w:line="276"/>
              <w:jc w:val="left"/>
            </w:pPr>
            <w:r/>
            <w:r>
              <w:rPr>
                <w:rFonts w:ascii="Noto Sans CJK KR" w:hAnsi="Noto Sans CJK KR" w:eastAsia="Noto Sans CJK KR"/>
                <w:b w:val="0"/>
                <w:color w:val="222529"/>
                <w:sz w:val="17"/>
              </w:rPr>
              <w:t>사용자가 필요한 이슈/파일을 찾는 데 걸리는 시간</w:t>
            </w:r>
          </w:p>
        </w:tc>
        <w:tc>
          <w:tcPr>
            <w:tcW w:type="dxa" w:w="3213"/>
            <w:vAlign w:val="center"/>
            <w:tcW w:w="3458" w:type="dxa"/>
            <w:shd w:fill="FBFCFE"/>
          </w:tcPr>
          <w:p>
            <w:pPr>
              <w:spacing w:before="0" w:after="40" w:lineRule="auto" w:line="276"/>
              <w:jc w:val="left"/>
            </w:pPr>
            <w:r/>
            <w:r>
              <w:rPr>
                <w:rFonts w:ascii="Noto Sans CJK KR" w:hAnsi="Noto Sans CJK KR" w:eastAsia="Noto Sans CJK KR"/>
                <w:b w:val="0"/>
                <w:color w:val="222529"/>
                <w:sz w:val="17"/>
              </w:rPr>
              <w:t>헤더 드롭다운, 저장 필터, 도메인 축 반영 효과 측정</w:t>
            </w:r>
          </w:p>
        </w:tc>
      </w:tr>
      <w:tr>
        <w:tc>
          <w:tcPr>
            <w:tcW w:type="dxa" w:w="3213"/>
            <w:vAlign w:val="center"/>
            <w:tcW w:w="1814" w:type="dxa"/>
          </w:tcPr>
          <w:p>
            <w:pPr>
              <w:spacing w:before="0" w:after="40" w:lineRule="auto" w:line="276"/>
              <w:jc w:val="left"/>
            </w:pPr>
            <w:r/>
            <w:r>
              <w:rPr>
                <w:rFonts w:ascii="Noto Sans CJK KR" w:hAnsi="Noto Sans CJK KR" w:eastAsia="Noto Sans CJK KR"/>
                <w:b w:val="0"/>
                <w:color w:val="222529"/>
                <w:sz w:val="17"/>
              </w:rPr>
              <w:t>필터 재사용률</w:t>
            </w:r>
          </w:p>
        </w:tc>
        <w:tc>
          <w:tcPr>
            <w:tcW w:type="dxa" w:w="3213"/>
            <w:vAlign w:val="center"/>
            <w:tcW w:w="3685" w:type="dxa"/>
          </w:tcPr>
          <w:p>
            <w:pPr>
              <w:spacing w:before="0" w:after="40" w:lineRule="auto" w:line="276"/>
              <w:jc w:val="left"/>
            </w:pPr>
            <w:r/>
            <w:r>
              <w:rPr>
                <w:rFonts w:ascii="Noto Sans CJK KR" w:hAnsi="Noto Sans CJK KR" w:eastAsia="Noto Sans CJK KR"/>
                <w:b w:val="0"/>
                <w:color w:val="222529"/>
                <w:sz w:val="17"/>
              </w:rPr>
              <w:t>저장 필터를 다시 사용하는 비율</w:t>
            </w:r>
          </w:p>
        </w:tc>
        <w:tc>
          <w:tcPr>
            <w:tcW w:type="dxa" w:w="3213"/>
            <w:vAlign w:val="center"/>
            <w:tcW w:w="3458" w:type="dxa"/>
          </w:tcPr>
          <w:p>
            <w:pPr>
              <w:spacing w:before="0" w:after="40" w:lineRule="auto" w:line="276"/>
              <w:jc w:val="left"/>
            </w:pPr>
            <w:r/>
            <w:r>
              <w:rPr>
                <w:rFonts w:ascii="Noto Sans CJK KR" w:hAnsi="Noto Sans CJK KR" w:eastAsia="Noto Sans CJK KR"/>
                <w:b w:val="0"/>
                <w:color w:val="222529"/>
                <w:sz w:val="17"/>
              </w:rPr>
              <w:t>반복 업무 패턴 흡수 여부 확인</w:t>
            </w:r>
          </w:p>
        </w:tc>
      </w:tr>
      <w:tr>
        <w:tc>
          <w:tcPr>
            <w:tcW w:type="dxa" w:w="3213"/>
            <w:vAlign w:val="center"/>
            <w:tcW w:w="1814" w:type="dxa"/>
            <w:shd w:fill="FBFCFE"/>
          </w:tcPr>
          <w:p>
            <w:pPr>
              <w:spacing w:before="0" w:after="40" w:lineRule="auto" w:line="276"/>
              <w:jc w:val="left"/>
            </w:pPr>
            <w:r/>
            <w:r>
              <w:rPr>
                <w:rFonts w:ascii="Noto Sans CJK KR" w:hAnsi="Noto Sans CJK KR" w:eastAsia="Noto Sans CJK KR"/>
                <w:b w:val="0"/>
                <w:color w:val="222529"/>
                <w:sz w:val="17"/>
              </w:rPr>
              <w:t>업로드 재작업률</w:t>
            </w:r>
          </w:p>
        </w:tc>
        <w:tc>
          <w:tcPr>
            <w:tcW w:type="dxa" w:w="3213"/>
            <w:vAlign w:val="center"/>
            <w:tcW w:w="3685" w:type="dxa"/>
            <w:shd w:fill="FBFCFE"/>
          </w:tcPr>
          <w:p>
            <w:pPr>
              <w:spacing w:before="0" w:after="40" w:lineRule="auto" w:line="276"/>
              <w:jc w:val="left"/>
            </w:pPr>
            <w:r/>
            <w:r>
              <w:rPr>
                <w:rFonts w:ascii="Noto Sans CJK KR" w:hAnsi="Noto Sans CJK KR" w:eastAsia="Noto Sans CJK KR"/>
                <w:b w:val="0"/>
                <w:color w:val="222529"/>
                <w:sz w:val="17"/>
              </w:rPr>
              <w:t>실패/재업로드/버전 교체 비율</w:t>
            </w:r>
          </w:p>
        </w:tc>
        <w:tc>
          <w:tcPr>
            <w:tcW w:type="dxa" w:w="3213"/>
            <w:vAlign w:val="center"/>
            <w:tcW w:w="3458" w:type="dxa"/>
            <w:shd w:fill="FBFCFE"/>
          </w:tcPr>
          <w:p>
            <w:pPr>
              <w:spacing w:before="0" w:after="40" w:lineRule="auto" w:line="276"/>
              <w:jc w:val="left"/>
            </w:pPr>
            <w:r/>
            <w:r>
              <w:rPr>
                <w:rFonts w:ascii="Noto Sans CJK KR" w:hAnsi="Noto Sans CJK KR" w:eastAsia="Noto Sans CJK KR"/>
                <w:b w:val="0"/>
                <w:color w:val="222529"/>
                <w:sz w:val="17"/>
              </w:rPr>
              <w:t>파일 UX와 정책의 문제 조기 감지</w:t>
            </w:r>
          </w:p>
        </w:tc>
      </w:tr>
      <w:tr>
        <w:tc>
          <w:tcPr>
            <w:tcW w:type="dxa" w:w="3213"/>
            <w:vAlign w:val="center"/>
            <w:tcW w:w="1814" w:type="dxa"/>
          </w:tcPr>
          <w:p>
            <w:pPr>
              <w:spacing w:before="0" w:after="40" w:lineRule="auto" w:line="276"/>
              <w:jc w:val="left"/>
            </w:pPr>
            <w:r/>
            <w:r>
              <w:rPr>
                <w:rFonts w:ascii="Noto Sans CJK KR" w:hAnsi="Noto Sans CJK KR" w:eastAsia="Noto Sans CJK KR"/>
                <w:b w:val="0"/>
                <w:color w:val="222529"/>
                <w:sz w:val="17"/>
              </w:rPr>
              <w:t>세션 유실률</w:t>
            </w:r>
          </w:p>
        </w:tc>
        <w:tc>
          <w:tcPr>
            <w:tcW w:type="dxa" w:w="3213"/>
            <w:vAlign w:val="center"/>
            <w:tcW w:w="3685" w:type="dxa"/>
          </w:tcPr>
          <w:p>
            <w:pPr>
              <w:spacing w:before="0" w:after="40" w:lineRule="auto" w:line="276"/>
              <w:jc w:val="left"/>
            </w:pPr>
            <w:r/>
            <w:r>
              <w:rPr>
                <w:rFonts w:ascii="Noto Sans CJK KR" w:hAnsi="Noto Sans CJK KR" w:eastAsia="Noto Sans CJK KR"/>
                <w:b w:val="0"/>
                <w:color w:val="222529"/>
                <w:sz w:val="17"/>
              </w:rPr>
              <w:t>세션 만료로 입력이 유실되는 비율</w:t>
            </w:r>
          </w:p>
        </w:tc>
        <w:tc>
          <w:tcPr>
            <w:tcW w:type="dxa" w:w="3213"/>
            <w:vAlign w:val="center"/>
            <w:tcW w:w="3458" w:type="dxa"/>
          </w:tcPr>
          <w:p>
            <w:pPr>
              <w:spacing w:before="0" w:after="40" w:lineRule="auto" w:line="276"/>
              <w:jc w:val="left"/>
            </w:pPr>
            <w:r/>
            <w:r>
              <w:rPr>
                <w:rFonts w:ascii="Noto Sans CJK KR" w:hAnsi="Noto Sans CJK KR" w:eastAsia="Noto Sans CJK KR"/>
                <w:b w:val="0"/>
                <w:color w:val="222529"/>
                <w:sz w:val="17"/>
              </w:rPr>
              <w:t>세션 UX 보정 효과 측정</w:t>
            </w:r>
          </w:p>
        </w:tc>
      </w:tr>
      <w:tr>
        <w:tc>
          <w:tcPr>
            <w:tcW w:type="dxa" w:w="3213"/>
            <w:vAlign w:val="center"/>
            <w:tcW w:w="1814" w:type="dxa"/>
            <w:shd w:fill="FBFCFE"/>
          </w:tcPr>
          <w:p>
            <w:pPr>
              <w:spacing w:before="0" w:after="40" w:lineRule="auto" w:line="276"/>
              <w:jc w:val="left"/>
            </w:pPr>
            <w:r/>
            <w:r>
              <w:rPr>
                <w:rFonts w:ascii="Noto Sans CJK KR" w:hAnsi="Noto Sans CJK KR" w:eastAsia="Noto Sans CJK KR"/>
                <w:b w:val="0"/>
                <w:color w:val="222529"/>
                <w:sz w:val="17"/>
              </w:rPr>
              <w:t>미해결 운영 경고 수</w:t>
            </w:r>
          </w:p>
        </w:tc>
        <w:tc>
          <w:tcPr>
            <w:tcW w:type="dxa" w:w="3213"/>
            <w:vAlign w:val="center"/>
            <w:tcW w:w="3685" w:type="dxa"/>
            <w:shd w:fill="FBFCFE"/>
          </w:tcPr>
          <w:p>
            <w:pPr>
              <w:spacing w:before="0" w:after="40" w:lineRule="auto" w:line="276"/>
              <w:jc w:val="left"/>
            </w:pPr>
            <w:r/>
            <w:r>
              <w:rPr>
                <w:rFonts w:ascii="Noto Sans CJK KR" w:hAnsi="Noto Sans CJK KR" w:eastAsia="Noto Sans CJK KR"/>
                <w:b w:val="0"/>
                <w:color w:val="222529"/>
                <w:sz w:val="17"/>
              </w:rPr>
              <w:t>ops 경고가 닫히지 않고 남아 있는 건수</w:t>
            </w:r>
          </w:p>
        </w:tc>
        <w:tc>
          <w:tcPr>
            <w:tcW w:type="dxa" w:w="3213"/>
            <w:vAlign w:val="center"/>
            <w:tcW w:w="3458" w:type="dxa"/>
            <w:shd w:fill="FBFCFE"/>
          </w:tcPr>
          <w:p>
            <w:pPr>
              <w:spacing w:before="0" w:after="40" w:lineRule="auto" w:line="276"/>
              <w:jc w:val="left"/>
            </w:pPr>
            <w:r/>
            <w:r>
              <w:rPr>
                <w:rFonts w:ascii="Noto Sans CJK KR" w:hAnsi="Noto Sans CJK KR" w:eastAsia="Noto Sans CJK KR"/>
                <w:b w:val="0"/>
                <w:color w:val="222529"/>
                <w:sz w:val="17"/>
              </w:rPr>
              <w:t>운영 건전성 가시화</w:t>
            </w:r>
          </w:p>
        </w:tc>
      </w:tr>
    </w:tbl>
    <w:p>
      <w:pPr>
        <w:spacing w:before="0" w:after="80" w:lineRule="auto" w:line="300"/>
      </w:pPr>
    </w:p>
    <w:p>
      <w:pPr>
        <w:pStyle w:val="Heading1K"/>
        <w:keepNext/>
        <w:spacing w:before="240" w:after="120" w:lineRule="auto" w:line="252"/>
      </w:pPr>
      <w:r>
        <w:rPr>
          <w:rFonts w:ascii="Noto Sans CJK KR" w:hAnsi="Noto Sans CJK KR" w:eastAsia="Noto Sans CJK KR"/>
          <w:b/>
          <w:color w:val="192D55"/>
          <w:sz w:val="36"/>
        </w:rPr>
        <w:t>9. 수익성, 효율성, 생산성</w:t>
      </w:r>
    </w:p>
    <w:p>
      <w:pPr>
        <w:spacing w:before="0" w:after="100" w:lineRule="auto" w:line="300"/>
        <w:ind w:firstLine="340"/>
      </w:pPr>
      <w:r>
        <w:rPr>
          <w:rFonts w:ascii="Noto Sans CJK KR" w:hAnsi="Noto Sans CJK KR" w:eastAsia="Noto Sans CJK KR"/>
          <w:color w:val="222529"/>
          <w:sz w:val="21"/>
        </w:rPr>
        <w:t>사업성 관점에서 이 서비스는 ‘대규모 사용자당 저가 과금’보다 ‘프로젝트 팀 단위의 높은 전환가치’를 노리는 편이 더 현실적입니다. 공동주택 설계 프로젝트는 참여자 수가 많고 문서량이 크며, 한번 협업 방식이 자리 잡으면 이탈 비용이 높아집니다. 따라서 초기 수익모델은 좌석 수만으로 계산하기보다 프로젝트 단위, 팀 단위, 온보딩 지원 단위를 조합하는 편이 좋습니다.</w:t>
      </w:r>
    </w:p>
    <w:p>
      <w:pPr>
        <w:spacing w:before="0" w:after="100" w:lineRule="auto" w:line="300"/>
        <w:ind w:firstLine="340"/>
      </w:pPr>
      <w:r>
        <w:rPr>
          <w:rFonts w:ascii="Noto Sans CJK KR" w:hAnsi="Noto Sans CJK KR" w:eastAsia="Noto Sans CJK KR"/>
          <w:color w:val="222529"/>
          <w:sz w:val="21"/>
        </w:rPr>
        <w:t>다만 수익성은 기능 수보다 문제 해결 깊이에 좌우됩니다. 단순 task 관리만으로는 무료 또는 범용 툴과 경쟁해야 하지만, 도면/Revision/허가 조건/협력사 조정까지 통합하면 고객은 ‘대체 불가능한 업무 기반’을 얻게 됩니다. 따라서 가격은 기능 개수보다 실무 절감 효과와 리스크 감소 효과를 기준으로 설계해야 합니다.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474" w:type="dxa"/>
          </w:tcPr>
          <w:p>
            <w:pPr>
              <w:spacing w:before="0" w:after="40" w:lineRule="auto" w:line="276"/>
              <w:jc w:val="center"/>
            </w:pPr>
            <w:r/>
            <w:r>
              <w:rPr>
                <w:rFonts w:ascii="Noto Sans CJK KR" w:hAnsi="Noto Sans CJK KR" w:eastAsia="Noto Sans CJK KR"/>
                <w:b/>
                <w:color w:val="192D55"/>
                <w:sz w:val="18"/>
              </w:rPr>
              <w:t>플랜</w:t>
            </w:r>
          </w:p>
        </w:tc>
        <w:tc>
          <w:tcPr>
            <w:tcW w:type="dxa" w:w="2409"/>
            <w:vAlign w:val="center"/>
            <w:shd w:fill="F4F7FB"/>
            <w:tcW w:w="2381" w:type="dxa"/>
          </w:tcPr>
          <w:p>
            <w:pPr>
              <w:spacing w:before="0" w:after="40" w:lineRule="auto" w:line="276"/>
              <w:jc w:val="center"/>
            </w:pPr>
            <w:r/>
            <w:r>
              <w:rPr>
                <w:rFonts w:ascii="Noto Sans CJK KR" w:hAnsi="Noto Sans CJK KR" w:eastAsia="Noto Sans CJK KR"/>
                <w:b/>
                <w:color w:val="192D55"/>
                <w:sz w:val="18"/>
              </w:rPr>
              <w:t>권장 대상</w:t>
            </w:r>
          </w:p>
        </w:tc>
        <w:tc>
          <w:tcPr>
            <w:tcW w:type="dxa" w:w="2409"/>
            <w:vAlign w:val="center"/>
            <w:shd w:fill="F4F7FB"/>
            <w:tcW w:w="1814" w:type="dxa"/>
          </w:tcPr>
          <w:p>
            <w:pPr>
              <w:spacing w:before="0" w:after="40" w:lineRule="auto" w:line="276"/>
              <w:jc w:val="center"/>
            </w:pPr>
            <w:r/>
            <w:r>
              <w:rPr>
                <w:rFonts w:ascii="Noto Sans CJK KR" w:hAnsi="Noto Sans CJK KR" w:eastAsia="Noto Sans CJK KR"/>
                <w:b/>
                <w:color w:val="192D55"/>
                <w:sz w:val="18"/>
              </w:rPr>
              <w:t>가격 가정(예시)</w:t>
            </w:r>
          </w:p>
        </w:tc>
        <w:tc>
          <w:tcPr>
            <w:tcW w:type="dxa" w:w="2409"/>
            <w:vAlign w:val="center"/>
            <w:shd w:fill="F4F7FB"/>
            <w:tcW w:w="3969" w:type="dxa"/>
          </w:tcPr>
          <w:p>
            <w:pPr>
              <w:spacing w:before="0" w:after="40" w:lineRule="auto" w:line="276"/>
              <w:jc w:val="center"/>
            </w:pPr>
            <w:r/>
            <w:r>
              <w:rPr>
                <w:rFonts w:ascii="Noto Sans CJK KR" w:hAnsi="Noto Sans CJK KR" w:eastAsia="Noto Sans CJK KR"/>
                <w:b/>
                <w:color w:val="192D55"/>
                <w:sz w:val="18"/>
              </w:rPr>
              <w:t>포함 가치</w:t>
            </w:r>
          </w:p>
        </w:tc>
      </w:tr>
      <w:tr>
        <w:tc>
          <w:tcPr>
            <w:tcW w:type="dxa" w:w="2409"/>
            <w:vAlign w:val="center"/>
            <w:tcW w:w="1474" w:type="dxa"/>
            <w:shd w:fill="F8FAFC"/>
          </w:tcPr>
          <w:p>
            <w:pPr>
              <w:spacing w:before="0" w:after="40" w:lineRule="auto" w:line="276"/>
              <w:jc w:val="left"/>
            </w:pPr>
            <w:r/>
            <w:r>
              <w:rPr>
                <w:rFonts w:ascii="Noto Sans CJK KR" w:hAnsi="Noto Sans CJK KR" w:eastAsia="Noto Sans CJK KR"/>
                <w:b w:val="0"/>
                <w:color w:val="222529"/>
                <w:sz w:val="17"/>
              </w:rPr>
              <w:t>Team</w:t>
            </w:r>
          </w:p>
        </w:tc>
        <w:tc>
          <w:tcPr>
            <w:tcW w:type="dxa" w:w="2409"/>
            <w:vAlign w:val="center"/>
            <w:tcW w:w="2381" w:type="dxa"/>
            <w:shd w:fill="F8FAFC"/>
          </w:tcPr>
          <w:p>
            <w:pPr>
              <w:spacing w:before="0" w:after="40" w:lineRule="auto" w:line="276"/>
              <w:jc w:val="left"/>
            </w:pPr>
            <w:r/>
            <w:r>
              <w:rPr>
                <w:rFonts w:ascii="Noto Sans CJK KR" w:hAnsi="Noto Sans CJK KR" w:eastAsia="Noto Sans CJK KR"/>
                <w:b w:val="0"/>
                <w:color w:val="222529"/>
                <w:sz w:val="17"/>
              </w:rPr>
              <w:t>3~10명 프로젝트팀</w:t>
            </w:r>
          </w:p>
        </w:tc>
        <w:tc>
          <w:tcPr>
            <w:tcW w:type="dxa" w:w="2409"/>
            <w:vAlign w:val="center"/>
            <w:tcW w:w="1814" w:type="dxa"/>
            <w:shd w:fill="F8FAFC"/>
          </w:tcPr>
          <w:p>
            <w:pPr>
              <w:spacing w:before="0" w:after="40" w:lineRule="auto" w:line="276"/>
              <w:jc w:val="left"/>
            </w:pPr>
            <w:r/>
            <w:r>
              <w:rPr>
                <w:rFonts w:ascii="Noto Sans CJK KR" w:hAnsi="Noto Sans CJK KR" w:eastAsia="Noto Sans CJK KR"/>
                <w:b w:val="0"/>
                <w:color w:val="222529"/>
                <w:sz w:val="17"/>
              </w:rPr>
              <w:t>월 29만~59만원</w:t>
            </w:r>
          </w:p>
        </w:tc>
        <w:tc>
          <w:tcPr>
            <w:tcW w:type="dxa" w:w="2409"/>
            <w:vAlign w:val="center"/>
            <w:tcW w:w="3969" w:type="dxa"/>
            <w:shd w:fill="F8FAFC"/>
          </w:tcPr>
          <w:p>
            <w:pPr>
              <w:spacing w:before="0" w:after="40" w:lineRule="auto" w:line="276"/>
              <w:jc w:val="left"/>
            </w:pPr>
            <w:r/>
            <w:r>
              <w:rPr>
                <w:rFonts w:ascii="Noto Sans CJK KR" w:hAnsi="Noto Sans CJK KR" w:eastAsia="Noto Sans CJK KR"/>
                <w:b w:val="0"/>
                <w:color w:val="222529"/>
                <w:sz w:val="17"/>
              </w:rPr>
              <w:t>이슈/파일/권한/필터/xlsx/import/정리함</w:t>
            </w:r>
          </w:p>
        </w:tc>
      </w:tr>
      <w:tr>
        <w:tc>
          <w:tcPr>
            <w:tcW w:type="dxa" w:w="2409"/>
            <w:vAlign w:val="center"/>
            <w:tcW w:w="1474" w:type="dxa"/>
          </w:tcPr>
          <w:p>
            <w:pPr>
              <w:spacing w:before="0" w:after="40" w:lineRule="auto" w:line="276"/>
              <w:jc w:val="left"/>
            </w:pPr>
            <w:r/>
            <w:r>
              <w:rPr>
                <w:rFonts w:ascii="Noto Sans CJK KR" w:hAnsi="Noto Sans CJK KR" w:eastAsia="Noto Sans CJK KR"/>
                <w:b w:val="0"/>
                <w:color w:val="222529"/>
                <w:sz w:val="17"/>
              </w:rPr>
              <w:t>Project Pro</w:t>
            </w:r>
          </w:p>
        </w:tc>
        <w:tc>
          <w:tcPr>
            <w:tcW w:type="dxa" w:w="2409"/>
            <w:vAlign w:val="center"/>
            <w:tcW w:w="2381" w:type="dxa"/>
          </w:tcPr>
          <w:p>
            <w:pPr>
              <w:spacing w:before="0" w:after="40" w:lineRule="auto" w:line="276"/>
              <w:jc w:val="left"/>
            </w:pPr>
            <w:r/>
            <w:r>
              <w:rPr>
                <w:rFonts w:ascii="Noto Sans CJK KR" w:hAnsi="Noto Sans CJK KR" w:eastAsia="Noto Sans CJK KR"/>
                <w:b w:val="0"/>
                <w:color w:val="222529"/>
                <w:sz w:val="17"/>
              </w:rPr>
              <w:t>10~30명 또는 다협력사 프로젝트</w:t>
            </w:r>
          </w:p>
        </w:tc>
        <w:tc>
          <w:tcPr>
            <w:tcW w:type="dxa" w:w="2409"/>
            <w:vAlign w:val="center"/>
            <w:tcW w:w="1814" w:type="dxa"/>
          </w:tcPr>
          <w:p>
            <w:pPr>
              <w:spacing w:before="0" w:after="40" w:lineRule="auto" w:line="276"/>
              <w:jc w:val="left"/>
            </w:pPr>
            <w:r/>
            <w:r>
              <w:rPr>
                <w:rFonts w:ascii="Noto Sans CJK KR" w:hAnsi="Noto Sans CJK KR" w:eastAsia="Noto Sans CJK KR"/>
                <w:b w:val="0"/>
                <w:color w:val="222529"/>
                <w:sz w:val="17"/>
              </w:rPr>
              <w:t>월 79만~149만원</w:t>
            </w:r>
          </w:p>
        </w:tc>
        <w:tc>
          <w:tcPr>
            <w:tcW w:type="dxa" w:w="2409"/>
            <w:vAlign w:val="center"/>
            <w:tcW w:w="3969" w:type="dxa"/>
          </w:tcPr>
          <w:p>
            <w:pPr>
              <w:spacing w:before="0" w:after="40" w:lineRule="auto" w:line="276"/>
              <w:jc w:val="left"/>
            </w:pPr>
            <w:r/>
            <w:r>
              <w:rPr>
                <w:rFonts w:ascii="Noto Sans CJK KR" w:hAnsi="Noto Sans CJK KR" w:eastAsia="Noto Sans CJK KR"/>
                <w:b w:val="0"/>
                <w:color w:val="222529"/>
                <w:sz w:val="17"/>
              </w:rPr>
              <w:t>도메인 축, 버전 체인, 활동이력, 운영 대시보드</w:t>
            </w:r>
          </w:p>
        </w:tc>
      </w:tr>
      <w:tr>
        <w:tc>
          <w:tcPr>
            <w:tcW w:type="dxa" w:w="2409"/>
            <w:vAlign w:val="center"/>
            <w:tcW w:w="1474" w:type="dxa"/>
            <w:shd w:fill="F8FAFC"/>
          </w:tcPr>
          <w:p>
            <w:pPr>
              <w:spacing w:before="0" w:after="40" w:lineRule="auto" w:line="276"/>
              <w:jc w:val="left"/>
            </w:pPr>
            <w:r/>
            <w:r>
              <w:rPr>
                <w:rFonts w:ascii="Noto Sans CJK KR" w:hAnsi="Noto Sans CJK KR" w:eastAsia="Noto Sans CJK KR"/>
                <w:b w:val="0"/>
                <w:color w:val="222529"/>
                <w:sz w:val="17"/>
              </w:rPr>
              <w:t>Pilot/Enterprise</w:t>
            </w:r>
          </w:p>
        </w:tc>
        <w:tc>
          <w:tcPr>
            <w:tcW w:type="dxa" w:w="2409"/>
            <w:vAlign w:val="center"/>
            <w:tcW w:w="2381" w:type="dxa"/>
            <w:shd w:fill="F8FAFC"/>
          </w:tcPr>
          <w:p>
            <w:pPr>
              <w:spacing w:before="0" w:after="40" w:lineRule="auto" w:line="276"/>
              <w:jc w:val="left"/>
            </w:pPr>
            <w:r/>
            <w:r>
              <w:rPr>
                <w:rFonts w:ascii="Noto Sans CJK KR" w:hAnsi="Noto Sans CJK KR" w:eastAsia="Noto Sans CJK KR"/>
                <w:b w:val="0"/>
                <w:color w:val="222529"/>
                <w:sz w:val="17"/>
              </w:rPr>
              <w:t>본부 단위 도입 검증</w:t>
            </w:r>
          </w:p>
        </w:tc>
        <w:tc>
          <w:tcPr>
            <w:tcW w:type="dxa" w:w="2409"/>
            <w:vAlign w:val="center"/>
            <w:tcW w:w="1814" w:type="dxa"/>
            <w:shd w:fill="F8FAFC"/>
          </w:tcPr>
          <w:p>
            <w:pPr>
              <w:spacing w:before="0" w:after="40" w:lineRule="auto" w:line="276"/>
              <w:jc w:val="left"/>
            </w:pPr>
            <w:r/>
            <w:r>
              <w:rPr>
                <w:rFonts w:ascii="Noto Sans CJK KR" w:hAnsi="Noto Sans CJK KR" w:eastAsia="Noto Sans CJK KR"/>
                <w:b w:val="0"/>
                <w:color w:val="222529"/>
                <w:sz w:val="17"/>
              </w:rPr>
              <w:t>별도 견적</w:t>
            </w:r>
          </w:p>
        </w:tc>
        <w:tc>
          <w:tcPr>
            <w:tcW w:type="dxa" w:w="2409"/>
            <w:vAlign w:val="center"/>
            <w:tcW w:w="3969" w:type="dxa"/>
            <w:shd w:fill="F8FAFC"/>
          </w:tcPr>
          <w:p>
            <w:pPr>
              <w:spacing w:before="0" w:after="40" w:lineRule="auto" w:line="276"/>
              <w:jc w:val="left"/>
            </w:pPr>
            <w:r/>
            <w:r>
              <w:rPr>
                <w:rFonts w:ascii="Noto Sans CJK KR" w:hAnsi="Noto Sans CJK KR" w:eastAsia="Noto Sans CJK KR"/>
                <w:b w:val="0"/>
                <w:color w:val="222529"/>
                <w:sz w:val="17"/>
              </w:rPr>
              <w:t>온보딩, 정책 세팅, 추가 보안/권한, 교육/지원</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984" w:type="dxa"/>
          </w:tcPr>
          <w:p>
            <w:pPr>
              <w:spacing w:before="0" w:after="40" w:lineRule="auto" w:line="276"/>
              <w:jc w:val="center"/>
            </w:pPr>
            <w:r/>
            <w:r>
              <w:rPr>
                <w:rFonts w:ascii="Noto Sans CJK KR" w:hAnsi="Noto Sans CJK KR" w:eastAsia="Noto Sans CJK KR"/>
                <w:b/>
                <w:color w:val="192D55"/>
                <w:sz w:val="18"/>
              </w:rPr>
              <w:t>효율성 항목</w:t>
            </w:r>
          </w:p>
        </w:tc>
        <w:tc>
          <w:tcPr>
            <w:tcW w:type="dxa" w:w="3213"/>
            <w:vAlign w:val="center"/>
            <w:shd w:fill="F4F7FB"/>
            <w:tcW w:w="3288" w:type="dxa"/>
          </w:tcPr>
          <w:p>
            <w:pPr>
              <w:spacing w:before="0" w:after="40" w:lineRule="auto" w:line="276"/>
              <w:jc w:val="center"/>
            </w:pPr>
            <w:r/>
            <w:r>
              <w:rPr>
                <w:rFonts w:ascii="Noto Sans CJK KR" w:hAnsi="Noto Sans CJK KR" w:eastAsia="Noto Sans CJK KR"/>
                <w:b/>
                <w:color w:val="192D55"/>
                <w:sz w:val="18"/>
              </w:rPr>
              <w:t>현재 관행</w:t>
            </w:r>
          </w:p>
        </w:tc>
        <w:tc>
          <w:tcPr>
            <w:tcW w:type="dxa" w:w="3213"/>
            <w:vAlign w:val="center"/>
            <w:shd w:fill="F4F7FB"/>
            <w:tcW w:w="3515" w:type="dxa"/>
          </w:tcPr>
          <w:p>
            <w:pPr>
              <w:spacing w:before="0" w:after="40" w:lineRule="auto" w:line="276"/>
              <w:jc w:val="center"/>
            </w:pPr>
            <w:r/>
            <w:r>
              <w:rPr>
                <w:rFonts w:ascii="Noto Sans CJK KR" w:hAnsi="Noto Sans CJK KR" w:eastAsia="Noto Sans CJK KR"/>
                <w:b/>
                <w:color w:val="192D55"/>
                <w:sz w:val="18"/>
              </w:rPr>
              <w:t>서비스 도입 후 기대 변화</w:t>
            </w:r>
          </w:p>
        </w:tc>
      </w:tr>
      <w:tr>
        <w:tc>
          <w:tcPr>
            <w:tcW w:type="dxa" w:w="3213"/>
            <w:vAlign w:val="center"/>
            <w:tcW w:w="1984" w:type="dxa"/>
            <w:shd w:fill="FBFCFE"/>
          </w:tcPr>
          <w:p>
            <w:pPr>
              <w:spacing w:before="0" w:after="40" w:lineRule="auto" w:line="276"/>
              <w:jc w:val="left"/>
            </w:pPr>
            <w:r/>
            <w:r>
              <w:rPr>
                <w:rFonts w:ascii="Noto Sans CJK KR" w:hAnsi="Noto Sans CJK KR" w:eastAsia="Noto Sans CJK KR"/>
                <w:b w:val="0"/>
                <w:color w:val="222529"/>
                <w:sz w:val="17"/>
              </w:rPr>
              <w:t>업무 탐색</w:t>
            </w:r>
          </w:p>
        </w:tc>
        <w:tc>
          <w:tcPr>
            <w:tcW w:type="dxa" w:w="3213"/>
            <w:vAlign w:val="center"/>
            <w:tcW w:w="3288" w:type="dxa"/>
            <w:shd w:fill="FBFCFE"/>
          </w:tcPr>
          <w:p>
            <w:pPr>
              <w:spacing w:before="0" w:after="40" w:lineRule="auto" w:line="276"/>
              <w:jc w:val="left"/>
            </w:pPr>
            <w:r/>
            <w:r>
              <w:rPr>
                <w:rFonts w:ascii="Noto Sans CJK KR" w:hAnsi="Noto Sans CJK KR" w:eastAsia="Noto Sans CJK KR"/>
                <w:b w:val="0"/>
                <w:color w:val="222529"/>
                <w:sz w:val="17"/>
              </w:rPr>
              <w:t>엑셀/메신저/폴더를 오가며 확인</w:t>
            </w:r>
          </w:p>
        </w:tc>
        <w:tc>
          <w:tcPr>
            <w:tcW w:type="dxa" w:w="3213"/>
            <w:vAlign w:val="center"/>
            <w:tcW w:w="3515" w:type="dxa"/>
            <w:shd w:fill="FBFCFE"/>
          </w:tcPr>
          <w:p>
            <w:pPr>
              <w:spacing w:before="0" w:after="40" w:lineRule="auto" w:line="276"/>
              <w:jc w:val="left"/>
            </w:pPr>
            <w:r/>
            <w:r>
              <w:rPr>
                <w:rFonts w:ascii="Noto Sans CJK KR" w:hAnsi="Noto Sans CJK KR" w:eastAsia="Noto Sans CJK KR"/>
                <w:b w:val="0"/>
                <w:color w:val="222529"/>
                <w:sz w:val="17"/>
              </w:rPr>
              <w:t>표형 필터와 도메인 축으로 탐색 시간 단축</w:t>
            </w:r>
          </w:p>
        </w:tc>
      </w:tr>
      <w:tr>
        <w:tc>
          <w:tcPr>
            <w:tcW w:type="dxa" w:w="3213"/>
            <w:vAlign w:val="center"/>
            <w:tcW w:w="1984" w:type="dxa"/>
          </w:tcPr>
          <w:p>
            <w:pPr>
              <w:spacing w:before="0" w:after="40" w:lineRule="auto" w:line="276"/>
              <w:jc w:val="left"/>
            </w:pPr>
            <w:r/>
            <w:r>
              <w:rPr>
                <w:rFonts w:ascii="Noto Sans CJK KR" w:hAnsi="Noto Sans CJK KR" w:eastAsia="Noto Sans CJK KR"/>
                <w:b w:val="0"/>
                <w:color w:val="222529"/>
                <w:sz w:val="17"/>
              </w:rPr>
              <w:t>도면-업무 연결</w:t>
            </w:r>
          </w:p>
        </w:tc>
        <w:tc>
          <w:tcPr>
            <w:tcW w:type="dxa" w:w="3213"/>
            <w:vAlign w:val="center"/>
            <w:tcW w:w="3288" w:type="dxa"/>
          </w:tcPr>
          <w:p>
            <w:pPr>
              <w:spacing w:before="0" w:after="40" w:lineRule="auto" w:line="276"/>
              <w:jc w:val="left"/>
            </w:pPr>
            <w:r/>
            <w:r>
              <w:rPr>
                <w:rFonts w:ascii="Noto Sans CJK KR" w:hAnsi="Noto Sans CJK KR" w:eastAsia="Noto Sans CJK KR"/>
                <w:b w:val="0"/>
                <w:color w:val="222529"/>
                <w:sz w:val="17"/>
              </w:rPr>
              <w:t>파일명을 추정해서 찾아야 함</w:t>
            </w:r>
          </w:p>
        </w:tc>
        <w:tc>
          <w:tcPr>
            <w:tcW w:type="dxa" w:w="3213"/>
            <w:vAlign w:val="center"/>
            <w:tcW w:w="3515" w:type="dxa"/>
          </w:tcPr>
          <w:p>
            <w:pPr>
              <w:spacing w:before="0" w:after="40" w:lineRule="auto" w:line="276"/>
              <w:jc w:val="left"/>
            </w:pPr>
            <w:r/>
            <w:r>
              <w:rPr>
                <w:rFonts w:ascii="Noto Sans CJK KR" w:hAnsi="Noto Sans CJK KR" w:eastAsia="Noto Sans CJK KR"/>
                <w:b w:val="0"/>
                <w:color w:val="222529"/>
                <w:sz w:val="17"/>
              </w:rPr>
              <w:t>이슈와 파일/버전이 직접 연결</w:t>
            </w:r>
          </w:p>
        </w:tc>
      </w:tr>
      <w:tr>
        <w:tc>
          <w:tcPr>
            <w:tcW w:type="dxa" w:w="3213"/>
            <w:vAlign w:val="center"/>
            <w:tcW w:w="1984" w:type="dxa"/>
            <w:shd w:fill="FBFCFE"/>
          </w:tcPr>
          <w:p>
            <w:pPr>
              <w:spacing w:before="0" w:after="40" w:lineRule="auto" w:line="276"/>
              <w:jc w:val="left"/>
            </w:pPr>
            <w:r/>
            <w:r>
              <w:rPr>
                <w:rFonts w:ascii="Noto Sans CJK KR" w:hAnsi="Noto Sans CJK KR" w:eastAsia="Noto Sans CJK KR"/>
                <w:b w:val="0"/>
                <w:color w:val="222529"/>
                <w:sz w:val="17"/>
              </w:rPr>
              <w:t>권한 통제</w:t>
            </w:r>
          </w:p>
        </w:tc>
        <w:tc>
          <w:tcPr>
            <w:tcW w:type="dxa" w:w="3213"/>
            <w:vAlign w:val="center"/>
            <w:tcW w:w="3288" w:type="dxa"/>
            <w:shd w:fill="FBFCFE"/>
          </w:tcPr>
          <w:p>
            <w:pPr>
              <w:spacing w:before="0" w:after="40" w:lineRule="auto" w:line="276"/>
              <w:jc w:val="left"/>
            </w:pPr>
            <w:r/>
            <w:r>
              <w:rPr>
                <w:rFonts w:ascii="Noto Sans CJK KR" w:hAnsi="Noto Sans CJK KR" w:eastAsia="Noto Sans CJK KR"/>
                <w:b w:val="0"/>
                <w:color w:val="222529"/>
                <w:sz w:val="17"/>
              </w:rPr>
              <w:t>메신저나 공유폴더 수준으로 관리</w:t>
            </w:r>
          </w:p>
        </w:tc>
        <w:tc>
          <w:tcPr>
            <w:tcW w:type="dxa" w:w="3213"/>
            <w:vAlign w:val="center"/>
            <w:tcW w:w="3515" w:type="dxa"/>
            <w:shd w:fill="FBFCFE"/>
          </w:tcPr>
          <w:p>
            <w:pPr>
              <w:spacing w:before="0" w:after="40" w:lineRule="auto" w:line="276"/>
              <w:jc w:val="left"/>
            </w:pPr>
            <w:r/>
            <w:r>
              <w:rPr>
                <w:rFonts w:ascii="Noto Sans CJK KR" w:hAnsi="Noto Sans CJK KR" w:eastAsia="Noto Sans CJK KR"/>
                <w:b w:val="0"/>
                <w:color w:val="222529"/>
                <w:sz w:val="17"/>
              </w:rPr>
              <w:t>사용자별/역할별 미노출 정책 적용</w:t>
            </w:r>
          </w:p>
        </w:tc>
      </w:tr>
      <w:tr>
        <w:tc>
          <w:tcPr>
            <w:tcW w:type="dxa" w:w="3213"/>
            <w:vAlign w:val="center"/>
            <w:tcW w:w="1984" w:type="dxa"/>
          </w:tcPr>
          <w:p>
            <w:pPr>
              <w:spacing w:before="0" w:after="40" w:lineRule="auto" w:line="276"/>
              <w:jc w:val="left"/>
            </w:pPr>
            <w:r/>
            <w:r>
              <w:rPr>
                <w:rFonts w:ascii="Noto Sans CJK KR" w:hAnsi="Noto Sans CJK KR" w:eastAsia="Noto Sans CJK KR"/>
                <w:b w:val="0"/>
                <w:color w:val="222529"/>
                <w:sz w:val="17"/>
              </w:rPr>
              <w:t>변경 추적</w:t>
            </w:r>
          </w:p>
        </w:tc>
        <w:tc>
          <w:tcPr>
            <w:tcW w:type="dxa" w:w="3213"/>
            <w:vAlign w:val="center"/>
            <w:tcW w:w="3288" w:type="dxa"/>
          </w:tcPr>
          <w:p>
            <w:pPr>
              <w:spacing w:before="0" w:after="40" w:lineRule="auto" w:line="276"/>
              <w:jc w:val="left"/>
            </w:pPr>
            <w:r/>
            <w:r>
              <w:rPr>
                <w:rFonts w:ascii="Noto Sans CJK KR" w:hAnsi="Noto Sans CJK KR" w:eastAsia="Noto Sans CJK KR"/>
                <w:b w:val="0"/>
                <w:color w:val="222529"/>
                <w:sz w:val="17"/>
              </w:rPr>
              <w:t>회의록·전화·카톡에 흩어짐</w:t>
            </w:r>
          </w:p>
        </w:tc>
        <w:tc>
          <w:tcPr>
            <w:tcW w:type="dxa" w:w="3213"/>
            <w:vAlign w:val="center"/>
            <w:tcW w:w="3515" w:type="dxa"/>
          </w:tcPr>
          <w:p>
            <w:pPr>
              <w:spacing w:before="0" w:after="40" w:lineRule="auto" w:line="276"/>
              <w:jc w:val="left"/>
            </w:pPr>
            <w:r/>
            <w:r>
              <w:rPr>
                <w:rFonts w:ascii="Noto Sans CJK KR" w:hAnsi="Noto Sans CJK KR" w:eastAsia="Noto Sans CJK KR"/>
                <w:b w:val="0"/>
                <w:color w:val="222529"/>
                <w:sz w:val="17"/>
              </w:rPr>
              <w:t>활동이력과 상태변경 기록으로 추적 가능</w:t>
            </w:r>
          </w:p>
        </w:tc>
      </w:tr>
      <w:tr>
        <w:tc>
          <w:tcPr>
            <w:tcW w:type="dxa" w:w="3213"/>
            <w:vAlign w:val="center"/>
            <w:tcW w:w="1984" w:type="dxa"/>
            <w:shd w:fill="FBFCFE"/>
          </w:tcPr>
          <w:p>
            <w:pPr>
              <w:spacing w:before="0" w:after="40" w:lineRule="auto" w:line="276"/>
              <w:jc w:val="left"/>
            </w:pPr>
            <w:r/>
            <w:r>
              <w:rPr>
                <w:rFonts w:ascii="Noto Sans CJK KR" w:hAnsi="Noto Sans CJK KR" w:eastAsia="Noto Sans CJK KR"/>
                <w:b w:val="0"/>
                <w:color w:val="222529"/>
                <w:sz w:val="17"/>
              </w:rPr>
              <w:t>보고 준비</w:t>
            </w:r>
          </w:p>
        </w:tc>
        <w:tc>
          <w:tcPr>
            <w:tcW w:type="dxa" w:w="3213"/>
            <w:vAlign w:val="center"/>
            <w:tcW w:w="3288" w:type="dxa"/>
            <w:shd w:fill="FBFCFE"/>
          </w:tcPr>
          <w:p>
            <w:pPr>
              <w:spacing w:before="0" w:after="40" w:lineRule="auto" w:line="276"/>
              <w:jc w:val="left"/>
            </w:pPr>
            <w:r/>
            <w:r>
              <w:rPr>
                <w:rFonts w:ascii="Noto Sans CJK KR" w:hAnsi="Noto Sans CJK KR" w:eastAsia="Noto Sans CJK KR"/>
                <w:b w:val="0"/>
                <w:color w:val="222529"/>
                <w:sz w:val="17"/>
              </w:rPr>
              <w:t>주간 회의 전에 수작업 정리</w:t>
            </w:r>
          </w:p>
        </w:tc>
        <w:tc>
          <w:tcPr>
            <w:tcW w:type="dxa" w:w="3213"/>
            <w:vAlign w:val="center"/>
            <w:tcW w:w="3515" w:type="dxa"/>
            <w:shd w:fill="FBFCFE"/>
          </w:tcPr>
          <w:p>
            <w:pPr>
              <w:spacing w:before="0" w:after="40" w:lineRule="auto" w:line="276"/>
              <w:jc w:val="left"/>
            </w:pPr>
            <w:r/>
            <w:r>
              <w:rPr>
                <w:rFonts w:ascii="Noto Sans CJK KR" w:hAnsi="Noto Sans CJK KR" w:eastAsia="Noto Sans CJK KR"/>
                <w:b w:val="0"/>
                <w:color w:val="222529"/>
                <w:sz w:val="17"/>
              </w:rPr>
              <w:t>필터와 요약 데이터로 즉시 보고 가능</w:t>
            </w:r>
          </w:p>
        </w:tc>
      </w:tr>
    </w:tbl>
    <w:p>
      <w:pPr>
        <w:spacing w:before="0" w:after="80" w:lineRule="auto" w:line="300"/>
      </w:pPr>
    </w:p>
    <w:tbl>
      <w:tblPr>
        <w:tblStyle w:val="TableGrid"/>
        <w:tblW w:type="auto" w:w="0"/>
        <w:jc w:val="center"/>
        <w:tblLook w:firstColumn="1" w:firstRow="1" w:lastColumn="0" w:lastRow="0" w:noHBand="0" w:noVBand="1" w:val="04A0"/>
      </w:tblPr>
      <w:tblGrid>
        <w:gridCol w:w="9638"/>
      </w:tblGrid>
      <w:tr>
        <w:tc>
          <w:tcPr>
            <w:tcW w:type="dxa" w:w="9638"/>
            <w:shd w:fill="EDF7EE"/>
            <w:tcW w:w="9355" w:type="dxa"/>
          </w:tcPr>
          <w:p>
            <w:pPr>
              <w:pStyle w:val="CalloutTitle"/>
              <w:spacing w:before="40" w:after="40" w:lineRule="auto" w:line="264"/>
            </w:pPr>
            <w:r>
              <w:rPr>
                <w:rFonts w:ascii="Noto Sans CJK KR" w:hAnsi="Noto Sans CJK KR" w:eastAsia="Noto Sans CJK KR"/>
                <w:b/>
                <w:color w:val="192D55"/>
                <w:sz w:val="23"/>
              </w:rPr>
              <w:t>수익성 판단 기준</w:t>
            </w:r>
          </w:p>
          <w:p>
            <w:pPr>
              <w:pStyle w:val="CalloutBody"/>
              <w:spacing w:before="0" w:after="40" w:lineRule="auto" w:line="276"/>
            </w:pPr>
            <w:r>
              <w:rPr>
                <w:rFonts w:ascii="Noto Sans CJK KR" w:hAnsi="Noto Sans CJK KR" w:eastAsia="Noto Sans CJK KR"/>
                <w:color w:val="222529"/>
                <w:sz w:val="20"/>
              </w:rPr>
              <w:t>이 서비스의 수익성은 서버 원가가 아니라 고객의 ‘탐색 시간 절감 + 업무 누락 감소 + 도면 대응 추적성’에서 나옵니다. 따라서 가격정책은 스토리지 용량보다 프로젝트 운영 가치에 맞춰 설계하는 편이 좋습니다.</w:t>
            </w:r>
          </w:p>
        </w:tc>
      </w:tr>
    </w:tbl>
    <w:p/>
    <w:p>
      <w:pPr>
        <w:pStyle w:val="Heading1K"/>
        <w:keepNext/>
        <w:spacing w:before="240" w:after="120" w:lineRule="auto" w:line="252"/>
      </w:pPr>
      <w:r>
        <w:rPr>
          <w:rFonts w:ascii="Noto Sans CJK KR" w:hAnsi="Noto Sans CJK KR" w:eastAsia="Noto Sans CJK KR"/>
          <w:b/>
          <w:color w:val="192D55"/>
          <w:sz w:val="36"/>
        </w:rPr>
        <w:t>10. 12주 실행 계획과 최종 한 장 요약</w:t>
      </w:r>
    </w:p>
    <w:p>
      <w:pPr>
        <w:spacing w:before="0" w:after="100" w:lineRule="auto" w:line="300"/>
        <w:ind w:firstLine="340"/>
      </w:pPr>
      <w:r>
        <w:rPr>
          <w:rFonts w:ascii="Noto Sans CJK KR" w:hAnsi="Noto Sans CJK KR" w:eastAsia="Noto Sans CJK KR"/>
          <w:color w:val="222529"/>
          <w:sz w:val="21"/>
        </w:rPr>
        <w:t>재구축을 실제로 시작한다면 12주를 한 사이클로 두는 것이 적절합니다. 1~2주는 제품 정의와 도메인 기준 잠금, 3~6주는 권한/이슈/파일/xlsx 코어 구현, 7~9주는 화면 실사용성 보정과 운영 모듈 완성, 10~12주는 preview 기반 실증과 릴리즈 게이트 통과에 사용합니다. 중요한 것은 모든 주차에 코드를 쓰는 것이 아니라, 각 주차마다 ‘다음 주부터 흔들리지 않을 기준’을 하나씩 확정하는 것입니다.</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247" w:type="dxa"/>
          </w:tcPr>
          <w:p>
            <w:pPr>
              <w:spacing w:before="0" w:after="40" w:lineRule="auto" w:line="276"/>
              <w:jc w:val="center"/>
            </w:pPr>
            <w:r/>
            <w:r>
              <w:rPr>
                <w:rFonts w:ascii="Noto Sans CJK KR" w:hAnsi="Noto Sans CJK KR" w:eastAsia="Noto Sans CJK KR"/>
                <w:b/>
                <w:color w:val="192D55"/>
                <w:sz w:val="18"/>
              </w:rPr>
              <w:t>주차</w:t>
            </w:r>
          </w:p>
        </w:tc>
        <w:tc>
          <w:tcPr>
            <w:tcW w:type="dxa" w:w="3213"/>
            <w:vAlign w:val="center"/>
            <w:shd w:fill="F4F7FB"/>
            <w:tcW w:w="2835" w:type="dxa"/>
          </w:tcPr>
          <w:p>
            <w:pPr>
              <w:spacing w:before="0" w:after="40" w:lineRule="auto" w:line="276"/>
              <w:jc w:val="center"/>
            </w:pPr>
            <w:r/>
            <w:r>
              <w:rPr>
                <w:rFonts w:ascii="Noto Sans CJK KR" w:hAnsi="Noto Sans CJK KR" w:eastAsia="Noto Sans CJK KR"/>
                <w:b/>
                <w:color w:val="192D55"/>
                <w:sz w:val="18"/>
              </w:rPr>
              <w:t>핵심 목표</w:t>
            </w:r>
          </w:p>
        </w:tc>
        <w:tc>
          <w:tcPr>
            <w:tcW w:type="dxa" w:w="3213"/>
            <w:vAlign w:val="center"/>
            <w:shd w:fill="F4F7FB"/>
            <w:tcW w:w="4706" w:type="dxa"/>
          </w:tcPr>
          <w:p>
            <w:pPr>
              <w:spacing w:before="0" w:after="40" w:lineRule="auto" w:line="276"/>
              <w:jc w:val="center"/>
            </w:pPr>
            <w:r/>
            <w:r>
              <w:rPr>
                <w:rFonts w:ascii="Noto Sans CJK KR" w:hAnsi="Noto Sans CJK KR" w:eastAsia="Noto Sans CJK KR"/>
                <w:b/>
                <w:color w:val="192D55"/>
                <w:sz w:val="18"/>
              </w:rPr>
              <w:t>주요 산출물</w:t>
            </w:r>
          </w:p>
        </w:tc>
      </w:tr>
      <w:tr>
        <w:tc>
          <w:tcPr>
            <w:tcW w:type="dxa" w:w="3213"/>
            <w:vAlign w:val="center"/>
            <w:tcW w:w="1247" w:type="dxa"/>
            <w:shd w:fill="F8FAFC"/>
          </w:tcPr>
          <w:p>
            <w:pPr>
              <w:spacing w:before="0" w:after="40" w:lineRule="auto" w:line="276"/>
              <w:jc w:val="left"/>
            </w:pPr>
            <w:r/>
            <w:r>
              <w:rPr>
                <w:rFonts w:ascii="Noto Sans CJK KR" w:hAnsi="Noto Sans CJK KR" w:eastAsia="Noto Sans CJK KR"/>
                <w:b w:val="0"/>
                <w:color w:val="222529"/>
                <w:sz w:val="17"/>
              </w:rPr>
              <w:t>1~2주</w:t>
            </w:r>
          </w:p>
        </w:tc>
        <w:tc>
          <w:tcPr>
            <w:tcW w:type="dxa" w:w="3213"/>
            <w:vAlign w:val="center"/>
            <w:tcW w:w="2835" w:type="dxa"/>
            <w:shd w:fill="F8FAFC"/>
          </w:tcPr>
          <w:p>
            <w:pPr>
              <w:spacing w:before="0" w:after="40" w:lineRule="auto" w:line="276"/>
              <w:jc w:val="left"/>
            </w:pPr>
            <w:r/>
            <w:r>
              <w:rPr>
                <w:rFonts w:ascii="Noto Sans CJK KR" w:hAnsi="Noto Sans CJK KR" w:eastAsia="Noto Sans CJK KR"/>
                <w:b w:val="0"/>
                <w:color w:val="222529"/>
                <w:sz w:val="17"/>
              </w:rPr>
              <w:t>제품 정체성/도메인/권한 잠금</w:t>
            </w:r>
          </w:p>
        </w:tc>
        <w:tc>
          <w:tcPr>
            <w:tcW w:type="dxa" w:w="3213"/>
            <w:vAlign w:val="center"/>
            <w:tcW w:w="4706" w:type="dxa"/>
            <w:shd w:fill="F8FAFC"/>
          </w:tcPr>
          <w:p>
            <w:pPr>
              <w:spacing w:before="0" w:after="40" w:lineRule="auto" w:line="276"/>
              <w:jc w:val="left"/>
            </w:pPr>
            <w:r/>
            <w:r>
              <w:rPr>
                <w:rFonts w:ascii="Noto Sans CJK KR" w:hAnsi="Noto Sans CJK KR" w:eastAsia="Noto Sans CJK KR"/>
                <w:b w:val="0"/>
                <w:color w:val="222529"/>
                <w:sz w:val="17"/>
              </w:rPr>
              <w:t>용어사전, 권한 매트릭스, 엔티티 정의, 화면 IA</w:t>
            </w:r>
          </w:p>
        </w:tc>
      </w:tr>
      <w:tr>
        <w:tc>
          <w:tcPr>
            <w:tcW w:type="dxa" w:w="3213"/>
            <w:vAlign w:val="center"/>
            <w:tcW w:w="1247" w:type="dxa"/>
          </w:tcPr>
          <w:p>
            <w:pPr>
              <w:spacing w:before="0" w:after="40" w:lineRule="auto" w:line="276"/>
              <w:jc w:val="left"/>
            </w:pPr>
            <w:r/>
            <w:r>
              <w:rPr>
                <w:rFonts w:ascii="Noto Sans CJK KR" w:hAnsi="Noto Sans CJK KR" w:eastAsia="Noto Sans CJK KR"/>
                <w:b w:val="0"/>
                <w:color w:val="222529"/>
                <w:sz w:val="17"/>
              </w:rPr>
              <w:t>3~4주</w:t>
            </w:r>
          </w:p>
        </w:tc>
        <w:tc>
          <w:tcPr>
            <w:tcW w:type="dxa" w:w="3213"/>
            <w:vAlign w:val="center"/>
            <w:tcW w:w="2835" w:type="dxa"/>
          </w:tcPr>
          <w:p>
            <w:pPr>
              <w:spacing w:before="0" w:after="40" w:lineRule="auto" w:line="276"/>
              <w:jc w:val="left"/>
            </w:pPr>
            <w:r/>
            <w:r>
              <w:rPr>
                <w:rFonts w:ascii="Noto Sans CJK KR" w:hAnsi="Noto Sans CJK KR" w:eastAsia="Noto Sans CJK KR"/>
                <w:b w:val="0"/>
                <w:color w:val="222529"/>
                <w:sz w:val="17"/>
              </w:rPr>
              <w:t>인증/세션/워크스페이스/프로젝트/멤버 관리</w:t>
            </w:r>
          </w:p>
        </w:tc>
        <w:tc>
          <w:tcPr>
            <w:tcW w:type="dxa" w:w="3213"/>
            <w:vAlign w:val="center"/>
            <w:tcW w:w="4706" w:type="dxa"/>
          </w:tcPr>
          <w:p>
            <w:pPr>
              <w:spacing w:before="0" w:after="40" w:lineRule="auto" w:line="276"/>
              <w:jc w:val="left"/>
            </w:pPr>
            <w:r/>
            <w:r>
              <w:rPr>
                <w:rFonts w:ascii="Noto Sans CJK KR" w:hAnsi="Noto Sans CJK KR" w:eastAsia="Noto Sans CJK KR"/>
                <w:b w:val="0"/>
                <w:color w:val="222529"/>
                <w:sz w:val="17"/>
              </w:rPr>
              <w:t>세션 전략, 멤버 흐름, 기본 프로젝트 설정</w:t>
            </w:r>
          </w:p>
        </w:tc>
      </w:tr>
      <w:tr>
        <w:tc>
          <w:tcPr>
            <w:tcW w:type="dxa" w:w="3213"/>
            <w:vAlign w:val="center"/>
            <w:tcW w:w="1247" w:type="dxa"/>
            <w:shd w:fill="F8FAFC"/>
          </w:tcPr>
          <w:p>
            <w:pPr>
              <w:spacing w:before="0" w:after="40" w:lineRule="auto" w:line="276"/>
              <w:jc w:val="left"/>
            </w:pPr>
            <w:r/>
            <w:r>
              <w:rPr>
                <w:rFonts w:ascii="Noto Sans CJK KR" w:hAnsi="Noto Sans CJK KR" w:eastAsia="Noto Sans CJK KR"/>
                <w:b w:val="0"/>
                <w:color w:val="222529"/>
                <w:sz w:val="17"/>
              </w:rPr>
              <w:t>5~6주</w:t>
            </w:r>
          </w:p>
        </w:tc>
        <w:tc>
          <w:tcPr>
            <w:tcW w:type="dxa" w:w="3213"/>
            <w:vAlign w:val="center"/>
            <w:tcW w:w="2835" w:type="dxa"/>
            <w:shd w:fill="F8FAFC"/>
          </w:tcPr>
          <w:p>
            <w:pPr>
              <w:spacing w:before="0" w:after="40" w:lineRule="auto" w:line="276"/>
              <w:jc w:val="left"/>
            </w:pPr>
            <w:r/>
            <w:r>
              <w:rPr>
                <w:rFonts w:ascii="Noto Sans CJK KR" w:hAnsi="Noto Sans CJK KR" w:eastAsia="Noto Sans CJK KR"/>
                <w:b w:val="0"/>
                <w:color w:val="222529"/>
                <w:sz w:val="17"/>
              </w:rPr>
              <w:t>이슈/파일/버전/ACL 코어</w:t>
            </w:r>
          </w:p>
        </w:tc>
        <w:tc>
          <w:tcPr>
            <w:tcW w:type="dxa" w:w="3213"/>
            <w:vAlign w:val="center"/>
            <w:tcW w:w="4706" w:type="dxa"/>
            <w:shd w:fill="F8FAFC"/>
          </w:tcPr>
          <w:p>
            <w:pPr>
              <w:spacing w:before="0" w:after="40" w:lineRule="auto" w:line="276"/>
              <w:jc w:val="left"/>
            </w:pPr>
            <w:r/>
            <w:r>
              <w:rPr>
                <w:rFonts w:ascii="Noto Sans CJK KR" w:hAnsi="Noto Sans CJK KR" w:eastAsia="Noto Sans CJK KR"/>
                <w:b w:val="0"/>
                <w:color w:val="222529"/>
                <w:sz w:val="17"/>
              </w:rPr>
              <w:t>중앙 권한 서비스, 이슈/파일 유스케이스, 감사로그 기초</w:t>
            </w:r>
          </w:p>
        </w:tc>
      </w:tr>
      <w:tr>
        <w:tc>
          <w:tcPr>
            <w:tcW w:type="dxa" w:w="3213"/>
            <w:vAlign w:val="center"/>
            <w:tcW w:w="1247" w:type="dxa"/>
          </w:tcPr>
          <w:p>
            <w:pPr>
              <w:spacing w:before="0" w:after="40" w:lineRule="auto" w:line="276"/>
              <w:jc w:val="left"/>
            </w:pPr>
            <w:r/>
            <w:r>
              <w:rPr>
                <w:rFonts w:ascii="Noto Sans CJK KR" w:hAnsi="Noto Sans CJK KR" w:eastAsia="Noto Sans CJK KR"/>
                <w:b w:val="0"/>
                <w:color w:val="222529"/>
                <w:sz w:val="17"/>
              </w:rPr>
              <w:t>7~8주</w:t>
            </w:r>
          </w:p>
        </w:tc>
        <w:tc>
          <w:tcPr>
            <w:tcW w:type="dxa" w:w="3213"/>
            <w:vAlign w:val="center"/>
            <w:tcW w:w="2835" w:type="dxa"/>
          </w:tcPr>
          <w:p>
            <w:pPr>
              <w:spacing w:before="0" w:after="40" w:lineRule="auto" w:line="276"/>
              <w:jc w:val="left"/>
            </w:pPr>
            <w:r/>
            <w:r>
              <w:rPr>
                <w:rFonts w:ascii="Noto Sans CJK KR" w:hAnsi="Noto Sans CJK KR" w:eastAsia="Noto Sans CJK KR"/>
                <w:b w:val="0"/>
                <w:color w:val="222529"/>
                <w:sz w:val="17"/>
              </w:rPr>
              <w:t>xlsx import, 필터, 열 헤더 UX, 캘린더</w:t>
            </w:r>
          </w:p>
        </w:tc>
        <w:tc>
          <w:tcPr>
            <w:tcW w:type="dxa" w:w="3213"/>
            <w:vAlign w:val="center"/>
            <w:tcW w:w="4706" w:type="dxa"/>
          </w:tcPr>
          <w:p>
            <w:pPr>
              <w:spacing w:before="0" w:after="40" w:lineRule="auto" w:line="276"/>
              <w:jc w:val="left"/>
            </w:pPr>
            <w:r/>
            <w:r>
              <w:rPr>
                <w:rFonts w:ascii="Noto Sans CJK KR" w:hAnsi="Noto Sans CJK KR" w:eastAsia="Noto Sans CJK KR"/>
                <w:b w:val="0"/>
                <w:color w:val="222529"/>
                <w:sz w:val="17"/>
              </w:rPr>
              <w:t>preview/commit, 도메인 컬럼, 저장 필터, 월간 뷰</w:t>
            </w:r>
          </w:p>
        </w:tc>
      </w:tr>
      <w:tr>
        <w:tc>
          <w:tcPr>
            <w:tcW w:type="dxa" w:w="3213"/>
            <w:vAlign w:val="center"/>
            <w:tcW w:w="1247" w:type="dxa"/>
            <w:shd w:fill="F8FAFC"/>
          </w:tcPr>
          <w:p>
            <w:pPr>
              <w:spacing w:before="0" w:after="40" w:lineRule="auto" w:line="276"/>
              <w:jc w:val="left"/>
            </w:pPr>
            <w:r/>
            <w:r>
              <w:rPr>
                <w:rFonts w:ascii="Noto Sans CJK KR" w:hAnsi="Noto Sans CJK KR" w:eastAsia="Noto Sans CJK KR"/>
                <w:b w:val="0"/>
                <w:color w:val="222529"/>
                <w:sz w:val="17"/>
              </w:rPr>
              <w:t>9주</w:t>
            </w:r>
          </w:p>
        </w:tc>
        <w:tc>
          <w:tcPr>
            <w:tcW w:type="dxa" w:w="3213"/>
            <w:vAlign w:val="center"/>
            <w:tcW w:w="2835" w:type="dxa"/>
            <w:shd w:fill="F8FAFC"/>
          </w:tcPr>
          <w:p>
            <w:pPr>
              <w:spacing w:before="0" w:after="40" w:lineRule="auto" w:line="276"/>
              <w:jc w:val="left"/>
            </w:pPr>
            <w:r/>
            <w:r>
              <w:rPr>
                <w:rFonts w:ascii="Noto Sans CJK KR" w:hAnsi="Noto Sans CJK KR" w:eastAsia="Noto Sans CJK KR"/>
                <w:b w:val="0"/>
                <w:color w:val="222529"/>
                <w:sz w:val="17"/>
              </w:rPr>
              <w:t>정리함, ops summary, remediation</w:t>
            </w:r>
          </w:p>
        </w:tc>
        <w:tc>
          <w:tcPr>
            <w:tcW w:type="dxa" w:w="3213"/>
            <w:vAlign w:val="center"/>
            <w:tcW w:w="4706" w:type="dxa"/>
            <w:shd w:fill="F8FAFC"/>
          </w:tcPr>
          <w:p>
            <w:pPr>
              <w:spacing w:before="0" w:after="40" w:lineRule="auto" w:line="276"/>
              <w:jc w:val="left"/>
            </w:pPr>
            <w:r/>
            <w:r>
              <w:rPr>
                <w:rFonts w:ascii="Noto Sans CJK KR" w:hAnsi="Noto Sans CJK KR" w:eastAsia="Noto Sans CJK KR"/>
                <w:b w:val="0"/>
                <w:color w:val="222529"/>
                <w:sz w:val="17"/>
              </w:rPr>
              <w:t>운영 대시보드, purge, failed upload recovery</w:t>
            </w:r>
          </w:p>
        </w:tc>
      </w:tr>
      <w:tr>
        <w:tc>
          <w:tcPr>
            <w:tcW w:type="dxa" w:w="3213"/>
            <w:vAlign w:val="center"/>
            <w:tcW w:w="1247" w:type="dxa"/>
          </w:tcPr>
          <w:p>
            <w:pPr>
              <w:spacing w:before="0" w:after="40" w:lineRule="auto" w:line="276"/>
              <w:jc w:val="left"/>
            </w:pPr>
            <w:r/>
            <w:r>
              <w:rPr>
                <w:rFonts w:ascii="Noto Sans CJK KR" w:hAnsi="Noto Sans CJK KR" w:eastAsia="Noto Sans CJK KR"/>
                <w:b w:val="0"/>
                <w:color w:val="222529"/>
                <w:sz w:val="17"/>
              </w:rPr>
              <w:t>10주</w:t>
            </w:r>
          </w:p>
        </w:tc>
        <w:tc>
          <w:tcPr>
            <w:tcW w:type="dxa" w:w="3213"/>
            <w:vAlign w:val="center"/>
            <w:tcW w:w="2835" w:type="dxa"/>
          </w:tcPr>
          <w:p>
            <w:pPr>
              <w:spacing w:before="0" w:after="40" w:lineRule="auto" w:line="276"/>
              <w:jc w:val="left"/>
            </w:pPr>
            <w:r/>
            <w:r>
              <w:rPr>
                <w:rFonts w:ascii="Noto Sans CJK KR" w:hAnsi="Noto Sans CJK KR" w:eastAsia="Noto Sans CJK KR"/>
                <w:b w:val="0"/>
                <w:color w:val="222529"/>
                <w:sz w:val="17"/>
              </w:rPr>
              <w:t>UI polish + 실무 데이터 검증</w:t>
            </w:r>
          </w:p>
        </w:tc>
        <w:tc>
          <w:tcPr>
            <w:tcW w:type="dxa" w:w="3213"/>
            <w:vAlign w:val="center"/>
            <w:tcW w:w="4706" w:type="dxa"/>
          </w:tcPr>
          <w:p>
            <w:pPr>
              <w:spacing w:before="0" w:after="40" w:lineRule="auto" w:line="276"/>
              <w:jc w:val="left"/>
            </w:pPr>
            <w:r/>
            <w:r>
              <w:rPr>
                <w:rFonts w:ascii="Noto Sans CJK KR" w:hAnsi="Noto Sans CJK KR" w:eastAsia="Noto Sans CJK KR"/>
                <w:b w:val="0"/>
                <w:color w:val="222529"/>
                <w:sz w:val="17"/>
              </w:rPr>
              <w:t>현업 UAT 결과, UX 보정안</w:t>
            </w:r>
          </w:p>
        </w:tc>
      </w:tr>
      <w:tr>
        <w:tc>
          <w:tcPr>
            <w:tcW w:type="dxa" w:w="3213"/>
            <w:vAlign w:val="center"/>
            <w:tcW w:w="1247" w:type="dxa"/>
            <w:shd w:fill="F8FAFC"/>
          </w:tcPr>
          <w:p>
            <w:pPr>
              <w:spacing w:before="0" w:after="40" w:lineRule="auto" w:line="276"/>
              <w:jc w:val="left"/>
            </w:pPr>
            <w:r/>
            <w:r>
              <w:rPr>
                <w:rFonts w:ascii="Noto Sans CJK KR" w:hAnsi="Noto Sans CJK KR" w:eastAsia="Noto Sans CJK KR"/>
                <w:b w:val="0"/>
                <w:color w:val="222529"/>
                <w:sz w:val="17"/>
              </w:rPr>
              <w:t>11~12주</w:t>
            </w:r>
          </w:p>
        </w:tc>
        <w:tc>
          <w:tcPr>
            <w:tcW w:type="dxa" w:w="3213"/>
            <w:vAlign w:val="center"/>
            <w:tcW w:w="2835" w:type="dxa"/>
            <w:shd w:fill="F8FAFC"/>
          </w:tcPr>
          <w:p>
            <w:pPr>
              <w:spacing w:before="0" w:after="40" w:lineRule="auto" w:line="276"/>
              <w:jc w:val="left"/>
            </w:pPr>
            <w:r/>
            <w:r>
              <w:rPr>
                <w:rFonts w:ascii="Noto Sans CJK KR" w:hAnsi="Noto Sans CJK KR" w:eastAsia="Noto Sans CJK KR"/>
                <w:b w:val="0"/>
                <w:color w:val="222529"/>
                <w:sz w:val="17"/>
              </w:rPr>
              <w:t>preview 실증 + 출시 게이트 통과</w:t>
            </w:r>
          </w:p>
        </w:tc>
        <w:tc>
          <w:tcPr>
            <w:tcW w:type="dxa" w:w="3213"/>
            <w:vAlign w:val="center"/>
            <w:tcW w:w="4706" w:type="dxa"/>
            <w:shd w:fill="F8FAFC"/>
          </w:tcPr>
          <w:p>
            <w:pPr>
              <w:spacing w:before="0" w:after="40" w:lineRule="auto" w:line="276"/>
              <w:jc w:val="left"/>
            </w:pPr>
            <w:r/>
            <w:r>
              <w:rPr>
                <w:rFonts w:ascii="Noto Sans CJK KR" w:hAnsi="Noto Sans CJK KR" w:eastAsia="Noto Sans CJK KR"/>
                <w:b w:val="0"/>
                <w:color w:val="222529"/>
                <w:sz w:val="17"/>
              </w:rPr>
              <w:t>테스트 리포트, 운영 runbook, 베타 론치 판단</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10.1 한 장 요약</w:t>
      </w:r>
    </w:p>
    <w:p>
      <w:pPr>
        <w:pStyle w:val="ListBullet"/>
        <w:spacing w:before="0" w:after="60" w:lineRule="auto" w:line="276"/>
      </w:pPr>
      <w:r>
        <w:rPr>
          <w:rFonts w:ascii="Noto Sans CJK KR" w:hAnsi="Noto Sans CJK KR" w:eastAsia="Noto Sans CJK KR"/>
          <w:color w:val="222529"/>
          <w:sz w:val="20"/>
        </w:rPr>
        <w:t>이 서비스는 범용 task 앱이 아니라 공동주택 설계 실무를 위한 협업 OS로 다시 정의해야 합니다.</w:t>
      </w:r>
    </w:p>
    <w:p>
      <w:pPr>
        <w:pStyle w:val="ListBullet"/>
        <w:spacing w:before="0" w:after="60" w:lineRule="auto" w:line="276"/>
      </w:pPr>
      <w:r>
        <w:rPr>
          <w:rFonts w:ascii="Noto Sans CJK KR" w:hAnsi="Noto Sans CJK KR" w:eastAsia="Noto Sans CJK KR"/>
          <w:color w:val="222529"/>
          <w:sz w:val="20"/>
        </w:rPr>
        <w:t>재구축의 1순위는 기능 추가보다 권한, 세션, 파일 버전, xlsx 흐름, 운영 게이트 정상화입니다.</w:t>
      </w:r>
    </w:p>
    <w:p>
      <w:pPr>
        <w:pStyle w:val="ListBullet"/>
        <w:spacing w:before="0" w:after="60" w:lineRule="auto" w:line="276"/>
      </w:pPr>
      <w:r>
        <w:rPr>
          <w:rFonts w:ascii="Noto Sans CJK KR" w:hAnsi="Noto Sans CJK KR" w:eastAsia="Noto Sans CJK KR"/>
          <w:color w:val="222529"/>
          <w:sz w:val="20"/>
        </w:rPr>
        <w:t>v1부터 동/층/분야/도면번호/revision/업무 출처 축을 데이터 모델에 넣어야 차별화가 생깁니다.</w:t>
      </w:r>
    </w:p>
    <w:p>
      <w:pPr>
        <w:pStyle w:val="ListBullet"/>
        <w:spacing w:before="0" w:after="60" w:lineRule="auto" w:line="276"/>
      </w:pPr>
      <w:r>
        <w:rPr>
          <w:rFonts w:ascii="Noto Sans CJK KR" w:hAnsi="Noto Sans CJK KR" w:eastAsia="Noto Sans CJK KR"/>
          <w:color w:val="222529"/>
          <w:sz w:val="20"/>
        </w:rPr>
        <w:t>기술 스택은 현재 방향을 이어가되, route 중심 코드에서 domain/use-case 중심 구조로 재편해야 합니다.</w:t>
      </w:r>
    </w:p>
    <w:p>
      <w:pPr>
        <w:pStyle w:val="ListBullet"/>
        <w:spacing w:before="0" w:after="60" w:lineRule="auto" w:line="276"/>
      </w:pPr>
      <w:r>
        <w:rPr>
          <w:rFonts w:ascii="Noto Sans CJK KR" w:hAnsi="Noto Sans CJK KR" w:eastAsia="Noto Sans CJK KR"/>
          <w:color w:val="222529"/>
          <w:sz w:val="20"/>
        </w:rPr>
        <w:t>가격은 저장공간보다 프로젝트 운영 가치에 맞춰 설계하고, 파일럿 단위는 ‘프로젝트팀’으로 잡는 것이 좋습니다.</w:t>
      </w:r>
    </w:p>
    <w:p/>
    <w:tbl>
      <w:tblPr>
        <w:tblStyle w:val="TableGrid"/>
        <w:tblW w:type="auto" w:w="0"/>
        <w:jc w:val="center"/>
        <w:tblLook w:firstColumn="1" w:firstRow="1" w:lastColumn="0" w:lastRow="0" w:noHBand="0" w:noVBand="1" w:val="04A0"/>
      </w:tblPr>
      <w:tblGrid>
        <w:gridCol w:w="9638"/>
      </w:tblGrid>
      <w:tr>
        <w:tc>
          <w:tcPr>
            <w:tcW w:type="dxa" w:w="9638"/>
            <w:shd w:fill="F4F7FB"/>
            <w:tcW w:w="9355" w:type="dxa"/>
          </w:tcPr>
          <w:p>
            <w:pPr>
              <w:pStyle w:val="CalloutTitle"/>
              <w:spacing w:before="40" w:after="40" w:lineRule="auto" w:line="264"/>
            </w:pPr>
            <w:r>
              <w:rPr>
                <w:rFonts w:ascii="Noto Sans CJK KR" w:hAnsi="Noto Sans CJK KR" w:eastAsia="Noto Sans CJK KR"/>
                <w:b/>
                <w:color w:val="192D55"/>
                <w:sz w:val="23"/>
              </w:rPr>
              <w:t>이후 읽어야 할 부분</w:t>
            </w:r>
          </w:p>
          <w:p>
            <w:pPr>
              <w:pStyle w:val="CalloutBody"/>
              <w:spacing w:before="0" w:after="40" w:lineRule="auto" w:line="276"/>
            </w:pPr>
            <w:r>
              <w:rPr>
                <w:rFonts w:ascii="Noto Sans CJK KR" w:hAnsi="Noto Sans CJK KR" w:eastAsia="Noto Sans CJK KR"/>
                <w:color w:val="222529"/>
                <w:sz w:val="20"/>
              </w:rPr>
              <w:t>다음 Part II에는 현재 저장소를 세밀하게 분석한 상세 진단 원문을 압축 없이 붙였습니다. 제품 의도, 기능군, 리스크, 배포, 수익성, 로드맵에 관한 세부 근거를 그대로 확인할 수 있습니다.</w:t>
            </w:r>
          </w:p>
        </w:tc>
      </w:tr>
    </w:tbl>
    <w:p/>
    <w:p>
      <w:r>
        <w:br w:type="page"/>
      </w:r>
    </w:p>
    <w:p>
      <w:pPr>
        <w:spacing w:before="0" w:after="0" w:lineRule="auto" w:line="240"/>
      </w:pPr>
    </w:p>
    <w:p/>
    <w:p/>
    <w:p/>
    <w:p/>
    <w:p/>
    <w:p/>
    <w:p/>
    <w:p>
      <w:pPr>
        <w:pStyle w:val="SectionBand"/>
        <w:spacing w:before="0" w:after="160" w:lineRule="auto" w:line="240"/>
        <w:jc w:val="center"/>
      </w:pPr>
      <w:r>
        <w:rPr>
          <w:rFonts w:ascii="Noto Sans CJK KR" w:hAnsi="Noto Sans CJK KR" w:eastAsia="Noto Sans CJK KR"/>
          <w:b/>
          <w:color w:val="192D55"/>
          <w:sz w:val="44"/>
        </w:rPr>
        <w:t>Part II. 코드 진단 및 세부 근거 원문</w:t>
      </w:r>
    </w:p>
    <w:p>
      <w:pPr>
        <w:pStyle w:val="SectionBandSub"/>
        <w:spacing w:before="0" w:after="200" w:lineRule="auto" w:line="276"/>
        <w:jc w:val="center"/>
      </w:pPr>
      <w:r>
        <w:rPr>
          <w:rFonts w:ascii="Noto Sans CJK KR" w:hAnsi="Noto Sans CJK KR" w:eastAsia="Noto Sans CJK KR"/>
          <w:color w:val="5C6676"/>
          <w:sz w:val="22"/>
        </w:rPr>
        <w:t>현재 저장소에 대한 확장형 코드 리뷰·제품전략·배포/수익성/로드맵 원문을 압축 없이 첨부</w:t>
      </w:r>
    </w:p>
    <w:p/>
    <w:p>
      <w:r>
        <w:br w:type="page"/>
      </w:r>
    </w:p>
    <w:p>
      <w:pPr>
        <w:pStyle w:val="Heading1K"/>
        <w:keepNext/>
        <w:spacing w:before="240" w:after="120" w:lineRule="auto" w:line="252"/>
      </w:pPr>
      <w:r>
        <w:rPr>
          <w:rFonts w:ascii="Noto Sans CJK KR" w:hAnsi="Noto Sans CJK KR" w:eastAsia="Noto Sans CJK KR"/>
          <w:b/>
          <w:color w:val="192D55"/>
          <w:sz w:val="36"/>
        </w:rPr>
        <w:t>1. Executive Summary</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핵심 요약</w:t>
              <w:br/>
              <w:t>이 절은 본 보고서 전체의 결론을 빠르게 파악하기 위한 요약 파트입니다.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Architect Start 저장소는 문서화 수준과 운영 의식이 높은 편이며, 워크스페이스/프로젝트/이슈/파일/권한/ops를 하나의 협업 흐름 안에 묶으려는 의도가 분명합니다. 코드 구조 또한 무너진 MVP가 아니라 성장 가능한 골격을 갖춘 상태입니다. 그러나 현재 상태를 출시 가능한 외부 SaaS로 보기는 어렵습니다. 가장 큰 이유는 권한 모델이 문서상으로는 정교하지만 서버 집행 단계에서 비어 있는 부분이 있고, 운영 차단이 필요한 개발용 경로가 그대로 남아 있으며, 계획 문서에서 High 우선순위로 잠근 항목들이 실제 구현과 어긋나는 지점이 존재하기 때문입니다.</w:t>
      </w:r>
    </w:p>
    <w:p>
      <w:pPr>
        <w:spacing w:before="0" w:after="100" w:lineRule="auto" w:line="300"/>
        <w:ind w:firstLine="340"/>
      </w:pPr>
      <w:r>
        <w:rPr>
          <w:rFonts w:ascii="Noto Sans CJK KR" w:hAnsi="Noto Sans CJK KR" w:eastAsia="Noto Sans CJK KR"/>
          <w:color w:val="222529"/>
          <w:sz w:val="20"/>
        </w:rPr>
        <w:t>따라서 이 서비스의 현재 평가는 “좋은 내부/소규모 베타 기반”에 가깝습니다. 즉, 지금 당장 해야 할 일은 기능을 더 늘리는 것이 아니라 서비스의 신뢰층을 먼저 정상화하는 일입니다. 그 신뢰층은 구체적으로 권한 집행, 세션 정책, 업로드/파일 접근 일관성, 운영 차단 규칙, 테스트/CI 게이트입니다. 이 층이 단단해져야 이후의 xlsx 업로드, 헤더 드롭다운 필터, 건축 도메인 확장, AI 리뷰 자동화가 제품 가치로 누적됩니다.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총괄 판단</w:t>
              <w:br/>
              <w:t>• 제품 단계: 내부 파일럿 또는 제한된 팀 베타로는 유의미함</w:t>
              <w:br/>
              <w:t>• 출시 판단: 외부 공개·유료화 전에는 권한/보안 계층 수정이 선행되어야 함</w:t>
              <w:br/>
              <w:t>• 전략 방향: 범용 업무관리 도구가 아니라 “공동주택 설계 협업 + 문서/리비전/허가 대응”으로 수직 특화하는 것이 유리함</w:t>
              <w:br/>
              <w:t>• 경영 포인트: 지금의 투자 우선순위는 신규 기능보다 신뢰성 복구와 제품 정체성 확립임</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평가 축</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현재 수준</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해석</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우선 조치</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문서화/운영 의식</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상</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PLAN, 운영 매뉴얼, runbook이 잘 정리되어 재개 가능성이 높음</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문서-구현 드리프트를 지속 관리</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보안/권한 집행</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하</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ACL 모델은 있으나 핵심 guard와 조회 경로의 집행 누락이 있음</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ACL 중앙화와 운영 차단 즉시 수행</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기능 골격</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중상</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협업 도구로서 필요한 핵심 엔티티와 흐름이 갖춰져 있음</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도메인 특화 방향으로 재구성</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배포/운영</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중</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preview-first, scheduler, secret sync 등 운영 자산은 양호</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SSR 배포모드와 CI hard gate 정교화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확장성/성능</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중하</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현재 500건 limit, count/pagination 미완, 응답 계약 불일치 존재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cursor pagination, 정확 count, 응답 표준화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도메인 적합성</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중하</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건축 실무 특화 요소는 아직 얕고 범용 협업툴에 가까움</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도면·revision·허가·공종 축 확장</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1.1 10대 핵심 판단</w:t>
      </w:r>
    </w:p>
    <w:p>
      <w:pPr>
        <w:pStyle w:val="ListBullet"/>
        <w:spacing w:before="0" w:after="60" w:lineRule="auto" w:line="276"/>
      </w:pPr>
      <w:r>
        <w:rPr>
          <w:rFonts w:ascii="Noto Sans CJK KR" w:hAnsi="Noto Sans CJK KR" w:eastAsia="Noto Sans CJK KR"/>
          <w:color w:val="222529"/>
          <w:sz w:val="20"/>
        </w:rPr>
        <w:t>이 저장소는 기능이 없는 아이디어 단계가 아니라, 실제 운용을 염두에 둔 협업 서비스의 초기 제품이다.</w:t>
      </w:r>
    </w:p>
    <w:p>
      <w:pPr>
        <w:pStyle w:val="ListBullet"/>
        <w:spacing w:before="0" w:after="60" w:lineRule="auto" w:line="276"/>
      </w:pPr>
      <w:r>
        <w:rPr>
          <w:rFonts w:ascii="Noto Sans CJK KR" w:hAnsi="Noto Sans CJK KR" w:eastAsia="Noto Sans CJK KR"/>
          <w:color w:val="222529"/>
          <w:sz w:val="20"/>
        </w:rPr>
        <w:t>문서상 Lock/결정사항이 분명하다는 점은 매우 큰 장점이며 작은 팀에서 특히 가치가 크다.</w:t>
      </w:r>
    </w:p>
    <w:p>
      <w:pPr>
        <w:pStyle w:val="ListBullet"/>
        <w:spacing w:before="0" w:after="60" w:lineRule="auto" w:line="276"/>
      </w:pPr>
      <w:r>
        <w:rPr>
          <w:rFonts w:ascii="Noto Sans CJK KR" w:hAnsi="Noto Sans CJK KR" w:eastAsia="Noto Sans CJK KR"/>
          <w:color w:val="222529"/>
          <w:sz w:val="20"/>
        </w:rPr>
        <w:t>권한 모델은 설계가 먼저 있고 집행이 뒤따르지 못한 상태다. 이는 구조 실패가 아니라 하드닝 미완료 상태로 해석해야 한다.</w:t>
      </w:r>
    </w:p>
    <w:p>
      <w:pPr>
        <w:pStyle w:val="ListBullet"/>
        <w:spacing w:before="0" w:after="60" w:lineRule="auto" w:line="276"/>
      </w:pPr>
      <w:r>
        <w:rPr>
          <w:rFonts w:ascii="Noto Sans CJK KR" w:hAnsi="Noto Sans CJK KR" w:eastAsia="Noto Sans CJK KR"/>
          <w:color w:val="222529"/>
          <w:sz w:val="20"/>
        </w:rPr>
        <w:t>issue/file ACL과 category visibility가 혼재된 만큼 권한 판단을 중앙 서비스로 단일화해야 한다.</w:t>
      </w:r>
    </w:p>
    <w:p>
      <w:pPr>
        <w:pStyle w:val="ListBullet"/>
        <w:spacing w:before="0" w:after="60" w:lineRule="auto" w:line="276"/>
      </w:pPr>
      <w:r>
        <w:rPr>
          <w:rFonts w:ascii="Noto Sans CJK KR" w:hAnsi="Noto Sans CJK KR" w:eastAsia="Noto Sans CJK KR"/>
          <w:color w:val="222529"/>
          <w:sz w:val="20"/>
        </w:rPr>
        <w:t>db-test route는 운영 차단이 필수인 항목이며 현재 상태는 정책과 구현이 충돌한다.</w:t>
      </w:r>
    </w:p>
    <w:p>
      <w:pPr>
        <w:pStyle w:val="ListBullet"/>
        <w:spacing w:before="0" w:after="60" w:lineRule="auto" w:line="276"/>
      </w:pPr>
      <w:r>
        <w:rPr>
          <w:rFonts w:ascii="Noto Sans CJK KR" w:hAnsi="Noto Sans CJK KR" w:eastAsia="Noto Sans CJK KR"/>
          <w:color w:val="222529"/>
          <w:sz w:val="20"/>
        </w:rPr>
        <w:t>세션은 쿠키와 Bearer token이 혼합돼 있어 정책/UX/보안 측면에서 하나의 전략으로 통합할 필요가 있다.</w:t>
      </w:r>
    </w:p>
    <w:p>
      <w:pPr>
        <w:pStyle w:val="ListBullet"/>
        <w:spacing w:before="0" w:after="60" w:lineRule="auto" w:line="276"/>
      </w:pPr>
      <w:r>
        <w:rPr>
          <w:rFonts w:ascii="Noto Sans CJK KR" w:hAnsi="Noto Sans CJK KR" w:eastAsia="Noto Sans CJK KR"/>
          <w:color w:val="222529"/>
          <w:sz w:val="20"/>
        </w:rPr>
        <w:t>현재 제품은 범용 협업툴로는 경쟁력이 약하고, 건축 설계 실무 특화로 갈 때 비로소 차별화가 생긴다.</w:t>
      </w:r>
    </w:p>
    <w:p>
      <w:pPr>
        <w:pStyle w:val="ListBullet"/>
        <w:spacing w:before="0" w:after="60" w:lineRule="auto" w:line="276"/>
      </w:pPr>
      <w:r>
        <w:rPr>
          <w:rFonts w:ascii="Noto Sans CJK KR" w:hAnsi="Noto Sans CJK KR" w:eastAsia="Noto Sans CJK KR"/>
          <w:color w:val="222529"/>
          <w:sz w:val="20"/>
        </w:rPr>
        <w:t>배포는 단기적으로 현재 preview-first 방식을 유지할 수 있으나, 중기적으로는 Firebase App Hosting 검토 가치가 높다([W1], [W2], [W3]).</w:t>
      </w:r>
    </w:p>
    <w:p>
      <w:pPr>
        <w:pStyle w:val="ListBullet"/>
        <w:spacing w:before="0" w:after="60" w:lineRule="auto" w:line="276"/>
      </w:pPr>
      <w:r>
        <w:rPr>
          <w:rFonts w:ascii="Noto Sans CJK KR" w:hAnsi="Noto Sans CJK KR" w:eastAsia="Noto Sans CJK KR"/>
          <w:color w:val="222529"/>
          <w:sz w:val="20"/>
        </w:rPr>
        <w:t>초기 원가 구조는 비교적 가볍게 유지할 수 있으나, 매출화는 도메인 특화 기능이 들어가기 전까지 제한적일 것이다.</w:t>
      </w:r>
    </w:p>
    <w:p>
      <w:pPr>
        <w:pStyle w:val="ListBullet"/>
        <w:spacing w:before="0" w:after="60" w:lineRule="auto" w:line="276"/>
      </w:pPr>
      <w:r>
        <w:rPr>
          <w:rFonts w:ascii="Noto Sans CJK KR" w:hAnsi="Noto Sans CJK KR" w:eastAsia="Noto Sans CJK KR"/>
          <w:color w:val="222529"/>
          <w:sz w:val="20"/>
        </w:rPr>
        <w:t>보고서 마지막의 기획자료와 개발 로드맵은 제품가이드/팀 보고/우선순위 회의 자료로 바로 활용 가능하도록 재구성했다.</w:t>
      </w:r>
    </w:p>
    <w:p>
      <w:pPr>
        <w:pStyle w:val="Heading2K"/>
        <w:keepNext/>
        <w:spacing w:before="160" w:after="80" w:lineRule="auto" w:line="252"/>
      </w:pPr>
      <w:r>
        <w:rPr>
          <w:rFonts w:ascii="Noto Sans CJK KR" w:hAnsi="Noto Sans CJK KR" w:eastAsia="Noto Sans CJK KR"/>
          <w:b/>
          <w:color w:val="3C5582"/>
          <w:sz w:val="26"/>
        </w:rPr>
        <w:t>1.2 즉시 의사결정 권고</w:t>
      </w:r>
    </w:p>
    <w:p>
      <w:pPr>
        <w:spacing w:before="0" w:after="100" w:lineRule="auto" w:line="300"/>
        <w:ind w:firstLine="340"/>
      </w:pPr>
      <w:r>
        <w:rPr>
          <w:rFonts w:ascii="Noto Sans CJK KR" w:hAnsi="Noto Sans CJK KR" w:eastAsia="Noto Sans CJK KR"/>
          <w:color w:val="222529"/>
          <w:sz w:val="20"/>
        </w:rPr>
        <w:t>의사결정 측면에서 가장 중요한 것은 이 저장소를 어떤 이름으로 부를 것인지부터 정리하는 일입니다. 지금은 “협업 툴인가, 설계 실무 SaaS인가, 내부 생산성 도구인가”가 코드와 문서 전반에서 혼재되어 있습니다. 본 보고서는 이를 세 단계로 정리합니다. 첫째, 현재 1차 목표는 내부 또는 제한된 베타 운영에 적합한 협업 코어를 안정화하는 것입니다. 둘째, 이후에는 공동주택 설계업무 특화 도메인을 명시적으로 추가해야 합니다. 셋째, AI나 규정 자동화는 그 다음 단계에서 올라가야 합니다. 이 순서를 뒤집으면 제품은 복잡해지지만 신뢰성과 차별화 모두 놓치게 됩니다.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경영/제품 관점 권고안</w:t>
              <w:br/>
              <w:t>• 향후 4~6주 스프린트는 신규 아이디어보다 신뢰성 복구에 투입하십시오.</w:t>
              <w:br/>
              <w:t>• 이후 1개 분기 동안은 설계업무 특화 필드와 워크플로우를 제품 중심에 배치하십시오.</w:t>
              <w:br/>
              <w:t>• AI/자동화는 도메인 데이터 구조와 권한 집행이 정리된 뒤 단계적으로 얹는 것이 전체 비용 대비 효과가 큽니다.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2. 검토 범위 및 방법론</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검토 방식</w:t>
              <w:br/>
              <w:t>정적 코드 리뷰와 문서 해석, 운영 자산 분석, 외부 벤치마크를 결합했습니다.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이번 검토는 업로드된 저장소 전체를 대상으로 수행했습니다. 코드/문서 기준으로는 총 151개 파일, 36개 API route handler, 22개 테스트 파일, 12개 Markdown 문서를 검토 대상으로 삼았으며, 총 라인 수는 약 26,668 lines 수준입니다. 또한 테스트 코드 내부의 it/test 블록을 기준으로 73개 테스트 케이스가 확인되었습니다. 여기서 중요한 점은 단순히 파일 개수나 라인 수를 세는 것이 아니라, 문서의 잠금 결정과 실제 route 집행, 데이터 모델, 권한 정책, import/ops 흐름이 얼마나 일관되게 연결되어 있는지를 보는 일입니다.</w:t>
      </w:r>
    </w:p>
    <w:p>
      <w:pPr>
        <w:pStyle w:val="Heading2K"/>
        <w:keepNext/>
        <w:spacing w:before="160" w:after="80" w:lineRule="auto" w:line="252"/>
      </w:pPr>
      <w:r>
        <w:rPr>
          <w:rFonts w:ascii="Noto Sans CJK KR" w:hAnsi="Noto Sans CJK KR" w:eastAsia="Noto Sans CJK KR"/>
          <w:b/>
          <w:color w:val="3C5582"/>
          <w:sz w:val="26"/>
        </w:rPr>
        <w:t>2.1 사용한 판단 근거</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근거 종류</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내용</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이번 보고서에서의 역할</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문서 근거</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PLAN.md, README, Unified Operations Manual, handoff 문서</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서비스 의도, Lock 결정, 운영 원칙, 잔여 과제 파악</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코드 근거</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주요 route, auth/ACL, repo, import, ops, types</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실제 집행 로직과 데이터 흐름 파악</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운영 근거</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deploy script, scheduler script, cron route, role test account script</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배포/운영 성숙도 및 사고 대응 능력 평가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개인 컨텍스트</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이전 방향성: 소형 설계팀, 공동주택 실무, AI 자동화 관심</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제품 전략과 도메인 특화 방향 해석</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외부 벤치마크</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Firebase, Google Cloud, PostHog, Resend, Procore, Autodesk 공식 자료</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배포/비용/분석 스택/수직형 제품 방향 비교</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2.2 이번 보고서의 한계와 해석 원칙</w:t>
      </w:r>
    </w:p>
    <w:p>
      <w:pPr>
        <w:spacing w:before="0" w:after="100" w:lineRule="auto" w:line="300"/>
        <w:ind w:firstLine="340"/>
      </w:pPr>
      <w:r>
        <w:rPr>
          <w:rFonts w:ascii="Noto Sans CJK KR" w:hAnsi="Noto Sans CJK KR" w:eastAsia="Noto Sans CJK KR"/>
          <w:color w:val="222529"/>
          <w:sz w:val="20"/>
        </w:rPr>
        <w:t>정직하게 말씀드리면, 이번 리뷰는 “정적 분석 중심”입니다. 즉, 전체 로컬 실행/실배포 검증/실제 트래픽이 걸린 상태에서의 관측이 아니라 저장소와 문서를 중심으로 판단했습니다. 따라서 성능 수치, 실로그 기반 전환율, 실제 사용자의 학습 곡선과 같은 항목은 추정이 아니라 원칙·구조·리스크 중심으로 서술했습니다. 반대로 권한 집행, route 정책, 문서-구현 드리프트, 운영 스크립트 정합성 같은 항목은 정적 리뷰만으로도 충분히 높은 신뢰도로 평가할 수 있습니다.</w:t>
      </w:r>
    </w:p>
    <w:p>
      <w:pPr>
        <w:pStyle w:val="ListBullet"/>
        <w:spacing w:before="0" w:after="60" w:lineRule="auto" w:line="276"/>
      </w:pPr>
      <w:r>
        <w:rPr>
          <w:rFonts w:ascii="Noto Sans CJK KR" w:hAnsi="Noto Sans CJK KR" w:eastAsia="Noto Sans CJK KR"/>
          <w:color w:val="222529"/>
          <w:sz w:val="20"/>
        </w:rPr>
        <w:t>실행 검증보다 구조 검증에 무게를 두었습니다.</w:t>
      </w:r>
    </w:p>
    <w:p>
      <w:pPr>
        <w:pStyle w:val="ListBullet"/>
        <w:spacing w:before="0" w:after="60" w:lineRule="auto" w:line="276"/>
      </w:pPr>
      <w:r>
        <w:rPr>
          <w:rFonts w:ascii="Noto Sans CJK KR" w:hAnsi="Noto Sans CJK KR" w:eastAsia="Noto Sans CJK KR"/>
          <w:color w:val="222529"/>
          <w:sz w:val="20"/>
        </w:rPr>
        <w:t>테스트 파일 존재는 확인했으나, 현재 환경에서 전수 실행과 통과 재현은 본 보고서 범위에 포함하지 않았습니다.</w:t>
      </w:r>
    </w:p>
    <w:p>
      <w:pPr>
        <w:pStyle w:val="ListBullet"/>
        <w:spacing w:before="0" w:after="60" w:lineRule="auto" w:line="276"/>
      </w:pPr>
      <w:r>
        <w:rPr>
          <w:rFonts w:ascii="Noto Sans CJK KR" w:hAnsi="Noto Sans CJK KR" w:eastAsia="Noto Sans CJK KR"/>
          <w:color w:val="222529"/>
          <w:sz w:val="20"/>
        </w:rPr>
        <w:t>외부 자료는 가능하면 공식 문서와 1차 출처를 사용했습니다.</w:t>
      </w:r>
    </w:p>
    <w:p>
      <w:pPr>
        <w:pStyle w:val="ListBullet"/>
        <w:spacing w:before="0" w:after="60" w:lineRule="auto" w:line="276"/>
      </w:pPr>
      <w:r>
        <w:rPr>
          <w:rFonts w:ascii="Noto Sans CJK KR" w:hAnsi="Noto Sans CJK KR" w:eastAsia="Noto Sans CJK KR"/>
          <w:color w:val="222529"/>
          <w:sz w:val="20"/>
        </w:rPr>
        <w:t>수익성/생산성 수치는 “가정 기반 시나리오”로 제시하며, 실제 매출 추정으로 오해되지 않도록 표현했습니다.</w:t>
      </w:r>
    </w:p>
    <w:p>
      <w:pPr>
        <w:pStyle w:val="Heading2K"/>
        <w:keepNext/>
        <w:spacing w:before="160" w:after="80" w:lineRule="auto" w:line="252"/>
      </w:pPr>
      <w:r>
        <w:rPr>
          <w:rFonts w:ascii="Noto Sans CJK KR" w:hAnsi="Noto Sans CJK KR" w:eastAsia="Noto Sans CJK KR"/>
          <w:b/>
          <w:color w:val="3C5582"/>
          <w:sz w:val="26"/>
        </w:rPr>
        <w:t>2.3 보고서 활용 가이드</w:t>
      </w:r>
    </w:p>
    <w:p>
      <w:pPr>
        <w:spacing w:before="0" w:after="100" w:lineRule="auto" w:line="300"/>
        <w:ind w:firstLine="340"/>
      </w:pPr>
      <w:r>
        <w:rPr>
          <w:rFonts w:ascii="Noto Sans CJK KR" w:hAnsi="Noto Sans CJK KR" w:eastAsia="Noto Sans CJK KR"/>
          <w:color w:val="222529"/>
          <w:sz w:val="20"/>
        </w:rPr>
        <w:t>이 문서는 세 가지 방식으로 활용할 수 있습니다. 첫째, 내부 보고서로 사용하면 현재 제품 상태와 우선순위를 한 번에 설명할 수 있습니다. 둘째, 제품가이드 초안으로 사용하면 서비스 소개, 핵심 가치, 대상 사용자, 기능 구조를 후반부 섹션에서 바로 가져갈 수 있습니다. 셋째, 개발 로드맵 회의용으로 사용하면 권한 하드닝에서 도메인 특화, 수익화, AI 기능 확장까지의 순서를 정리할 수 있습니다. 따라서 본문은 설명형으로, 후반부는 의사결정형 자료로 구성했습니다.</w:t>
      </w:r>
    </w:p>
    <w:p>
      <w:r>
        <w:br w:type="page"/>
      </w:r>
    </w:p>
    <w:p>
      <w:pPr>
        <w:pStyle w:val="Heading1K"/>
        <w:keepNext/>
        <w:spacing w:before="240" w:after="120" w:lineRule="auto" w:line="252"/>
      </w:pPr>
      <w:r>
        <w:rPr>
          <w:rFonts w:ascii="Noto Sans CJK KR" w:hAnsi="Noto Sans CJK KR" w:eastAsia="Noto Sans CJK KR"/>
          <w:b/>
          <w:color w:val="192D55"/>
          <w:sz w:val="36"/>
        </w:rPr>
        <w:t>3. 코드와 문서로 복원한 서비스 의도</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의도 복원</w:t>
              <w:br/>
              <w:t>코드만 보지 않고 문서와 사용자의 이전 방향성까지 포함해 서비스의 원래 의도를 해석했습니다.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코드와 문서를 종합하면 이 서비스의 현재 핵심 의도는 “스프레드시트형 일일 업무관리 UX를 기반으로, 프로젝트별 이슈/파일/권한/업로드/운영 점검을 한 흐름 안에 묶는 협업 서비스”입니다. 코드 메타데이터에는 아직 TODO Sheet로 남아 있지만(E-12), 실제 구조는 단순 To-do 앱보다 훨씬 넓습니다. 워크스페이스와 프로젝트, 멤버 권한, 저장 필터, 카테고리 가시성, 파일 링크, 휴지통, 운영 드릴다운, remediation route까지 이미 들어가 있기 때문입니다. 즉, 이 서비스는 “업무 표”처럼 보이지만 내부적으로는 협업 운영 플랫폼으로 가려는 의도가 깔려 있습니다.</w:t>
      </w:r>
    </w:p>
    <w:p>
      <w:pPr>
        <w:spacing w:before="0" w:after="100" w:lineRule="auto" w:line="300"/>
        <w:ind w:firstLine="340"/>
      </w:pPr>
      <w:r>
        <w:rPr>
          <w:rFonts w:ascii="Noto Sans CJK KR" w:hAnsi="Noto Sans CJK KR" w:eastAsia="Noto Sans CJK KR"/>
          <w:color w:val="222529"/>
          <w:sz w:val="20"/>
        </w:rPr>
        <w:t>이전 방향성을 함께 해석하면 더 선명합니다. 사용자님의 맥락은 한국의 공동주택 설계 실무, 특히 대규모 아파트 설계 프로젝트에서의 생산성 개선, 설계 검토, 규정 검토 자동화, 문서/인허가 대응 효율화에 있습니다. 따라서 이 코드는 단지 일반적인 할 일 앱을 만들려는 것이 아니라, 장기적으로는 설계팀의 업무 흐름을 잡고 나중에 AI와 자동화를 얹을 수 있는 운영형 코어를 먼저 구축하려는 시도로 보는 것이 타당합니다.</w:t>
      </w:r>
    </w:p>
    <w:p>
      <w:pPr>
        <w:pStyle w:val="Heading2K"/>
        <w:keepNext/>
        <w:spacing w:before="160" w:after="80" w:lineRule="auto" w:line="252"/>
      </w:pPr>
      <w:r>
        <w:rPr>
          <w:rFonts w:ascii="Noto Sans CJK KR" w:hAnsi="Noto Sans CJK KR" w:eastAsia="Noto Sans CJK KR"/>
          <w:b/>
          <w:color w:val="3C5582"/>
          <w:sz w:val="26"/>
        </w:rPr>
        <w:t>3.1 현재 코드가 해결하려는 문제</w:t>
      </w:r>
    </w:p>
    <w:p>
      <w:pPr>
        <w:pStyle w:val="ListBullet"/>
        <w:spacing w:before="0" w:after="60" w:lineRule="auto" w:line="276"/>
      </w:pPr>
      <w:r>
        <w:rPr>
          <w:rFonts w:ascii="Noto Sans CJK KR" w:hAnsi="Noto Sans CJK KR" w:eastAsia="Noto Sans CJK KR"/>
          <w:color w:val="222529"/>
          <w:sz w:val="20"/>
        </w:rPr>
        <w:t>프로젝트별로 흩어진 할 일과 이슈를 한 표에서 관리하고 싶은 문제</w:t>
      </w:r>
    </w:p>
    <w:p>
      <w:pPr>
        <w:pStyle w:val="ListBullet"/>
        <w:spacing w:before="0" w:after="60" w:lineRule="auto" w:line="276"/>
      </w:pPr>
      <w:r>
        <w:rPr>
          <w:rFonts w:ascii="Noto Sans CJK KR" w:hAnsi="Noto Sans CJK KR" w:eastAsia="Noto Sans CJK KR"/>
          <w:color w:val="222529"/>
          <w:sz w:val="20"/>
        </w:rPr>
        <w:t>파일 첨부와 이슈 연결을 느슨한 메신저/이메일 대신 구조화된 방식으로 관리하고 싶은 문제</w:t>
      </w:r>
    </w:p>
    <w:p>
      <w:pPr>
        <w:pStyle w:val="ListBullet"/>
        <w:spacing w:before="0" w:after="60" w:lineRule="auto" w:line="276"/>
      </w:pPr>
      <w:r>
        <w:rPr>
          <w:rFonts w:ascii="Noto Sans CJK KR" w:hAnsi="Noto Sans CJK KR" w:eastAsia="Noto Sans CJK KR"/>
          <w:color w:val="222529"/>
          <w:sz w:val="20"/>
        </w:rPr>
        <w:t>역할과 사용자별로 가시성을 제어하면서도 PM은 전체 상황을 볼 수 있어야 하는 문제</w:t>
      </w:r>
    </w:p>
    <w:p>
      <w:pPr>
        <w:pStyle w:val="ListBullet"/>
        <w:spacing w:before="0" w:after="60" w:lineRule="auto" w:line="276"/>
      </w:pPr>
      <w:r>
        <w:rPr>
          <w:rFonts w:ascii="Noto Sans CJK KR" w:hAnsi="Noto Sans CJK KR" w:eastAsia="Noto Sans CJK KR"/>
          <w:color w:val="222529"/>
          <w:sz w:val="20"/>
        </w:rPr>
        <w:t>휴지통, purge, failed upload, 연결 무결성 등 운영 리스크를 사람이 기억에 의존하지 않고 점검하고 싶은 문제</w:t>
      </w:r>
    </w:p>
    <w:p>
      <w:pPr>
        <w:pStyle w:val="ListBullet"/>
        <w:spacing w:before="0" w:after="60" w:lineRule="auto" w:line="276"/>
      </w:pPr>
      <w:r>
        <w:rPr>
          <w:rFonts w:ascii="Noto Sans CJK KR" w:hAnsi="Noto Sans CJK KR" w:eastAsia="Noto Sans CJK KR"/>
          <w:color w:val="222529"/>
          <w:sz w:val="20"/>
        </w:rPr>
        <w:t>작은 팀이지만 향후 제품화 가능성을 열어 둔 채 내부 실무 툴을 만들고 싶은 문제</w:t>
      </w:r>
    </w:p>
    <w:p>
      <w:pPr>
        <w:pStyle w:val="Heading2K"/>
        <w:keepNext/>
        <w:spacing w:before="160" w:after="80" w:lineRule="auto" w:line="252"/>
      </w:pPr>
      <w:r>
        <w:rPr>
          <w:rFonts w:ascii="Noto Sans CJK KR" w:hAnsi="Noto Sans CJK KR" w:eastAsia="Noto Sans CJK KR"/>
          <w:b/>
          <w:color w:val="3C5582"/>
          <w:sz w:val="26"/>
        </w:rPr>
        <w:t>3.2 문서가 암시하는 제품 철학</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문서 신호</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해석</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제품 철학으로 읽히는 부분</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Plan-first</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구현 전에 범위와 Lock을 고정</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작은 팀이더라도 우발적 기능 추가를 억제하고 의사결정 이력을 남기려는 문화</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Verification-first</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배포/전환 전에 검증 기준을 둠</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실행보다 신뢰성 우선</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Preview-first deployment</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운영 반영 전 preview를 기본 채널로 사용</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제품/운영 리스크를 점진적으로 관리</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Lock decisions</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db-test 404, STRICT, xlsx, header dropdown 등을 명시</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느슨한 TODO가 아니라 제품 기준을 선언적으로 관리</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Ops runbook</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cron, secret sync, rotation, incident 대응 정리</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서비스를 “실제로 굴릴 것”이라는 의식</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3.3 그러나 왜 아직 제품 정체성이 흐려 보이는가</w:t>
      </w:r>
    </w:p>
    <w:p>
      <w:pPr>
        <w:spacing w:before="0" w:after="100" w:lineRule="auto" w:line="300"/>
        <w:ind w:firstLine="340"/>
      </w:pPr>
      <w:r>
        <w:rPr>
          <w:rFonts w:ascii="Noto Sans CJK KR" w:hAnsi="Noto Sans CJK KR" w:eastAsia="Noto Sans CJK KR"/>
          <w:color w:val="222529"/>
          <w:sz w:val="20"/>
        </w:rPr>
        <w:t>현재 서비스가 기획상 명확한데도 정체성이 흐려 보이는 이유는, 기술적 골격과 도메인 언어의 중심이 서로 다르기 때문입니다. 기술 구조의 중심 엔티티는 workspace, project, issue, file, invite, filter, ops입니다. 반면 공동주택 설계 실무에서 중심이 되어야 할 언어는 동, 층, 평형, 세대타입, 도면번호, revision, 공종, 허가단계, 심의조건, 법규 체크리스트입니다. 지금은 전자가 강하고 후자가 약합니다. 그래서 사용자는 “협업 툴처럼도 보이고, 설계업무 서비스처럼도 보이나, 둘 중 어느 쪽인지 아직 결정되지 않은 상태”로 느끼게 됩니다.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의도 복원 결론</w:t>
              <w:br/>
              <w:t>• 현재 코드는 내부 실무 협업 코어를 먼저 만드는 단계로 해석하는 것이 가장 자연스럽습니다.</w:t>
              <w:br/>
              <w:t>• 장기 목표는 공동주택 설계 실무를 위한 문서/이슈/규정/리비전 플랫폼으로 가는 방향이 더 적합합니다.</w:t>
              <w:br/>
              <w:t>• 따라서 다음 분기의 핵심 과제는 “더 많은 기능”이 아니라 “정체성의 명시적 전환”입니다.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4. 현재 서비스 구조와 기능 해설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현행 기능 지도</w:t>
              <w:br/>
              <w:t>사용자 흐름, 화면 구조, 핵심 엔티티, 운영 기능을 제품 설명 관점에서 정리합니다.</w:t>
            </w:r>
          </w:p>
        </w:tc>
      </w:tr>
    </w:tbl>
    <w:p>
      <w:pPr>
        <w:spacing w:before="0" w:after="80" w:lineRule="auto" w:line="300"/>
      </w:pPr>
    </w:p>
    <w:p/>
    <w:p/>
    <w:p>
      <w:pPr>
        <w:spacing w:before="0" w:after="100" w:lineRule="auto" w:line="300"/>
        <w:ind w:firstLine="340"/>
      </w:pPr>
      <w:r>
        <w:rPr>
          <w:rFonts w:ascii="Noto Sans CJK KR" w:hAnsi="Noto Sans CJK KR" w:eastAsia="Noto Sans CJK KR"/>
          <w:color w:val="222529"/>
          <w:sz w:val="18"/>
        </w:rPr>
        <w:t>그림 1. 현재 코드 기준 시스템 아키텍처(해석도)</w:t>
      </w:r>
    </w:p>
    <w:p>
      <w:pPr>
        <w:pStyle w:val="Heading2K"/>
        <w:keepNext/>
        <w:spacing w:before="160" w:after="80" w:lineRule="auto" w:line="252"/>
      </w:pPr>
      <w:r>
        <w:rPr>
          <w:rFonts w:ascii="Noto Sans CJK KR" w:hAnsi="Noto Sans CJK KR" w:eastAsia="Noto Sans CJK KR"/>
          <w:b/>
          <w:color w:val="3C5582"/>
          <w:sz w:val="26"/>
        </w:rPr>
        <w:t>4.1 화면 및 내비게이션 구조</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화면</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목적</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현재 구현 상태</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/todo</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일일 업무표 형태의 메인 협업 화면</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핵심 화면. 프로젝트 컨텍스트, 이슈 목록, 필터, 인라인 편집, 상세 패널 포함</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/dashboard</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프로젝트별 상태 요약</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상태별 건수와 완료/미완료 요약 제공</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/workspace</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워크스페이스·프로젝트 생성 및 멤버 관리</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생성, 멤버 추가/권한 변경, 프로젝트 삭제 지원</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/archive</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삭제/휴지통 관리</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restore/purge 흐름과 연동</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/todo-monthly</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월간 시점의 일정 가시화</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기존 daily 관점 보완</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이 구성만 보더라도 현재 서비스는 최소한 “프로젝트 선택 -&gt; 이슈 관리 -&gt; 파일 연결 -&gt; 대시보드/아카이브/월간보기”로 이어지는 업무 사이클을 의식하고 있습니다. 즉, 단일 리스트 앱이 아니라 협업 프로젝트 운영도구의 형태를 갖추고 있습니다. 하단 탭 내비게이션과 컨텍스트 훅이 공통으로 묶여 있는 점도 이런 해석을 강화합니다.</w:t>
      </w:r>
    </w:p>
    <w:p>
      <w:pPr>
        <w:pStyle w:val="Heading2K"/>
        <w:keepNext/>
        <w:spacing w:before="160" w:after="80" w:lineRule="auto" w:line="252"/>
      </w:pPr>
      <w:r>
        <w:rPr>
          <w:rFonts w:ascii="Noto Sans CJK KR" w:hAnsi="Noto Sans CJK KR" w:eastAsia="Noto Sans CJK KR"/>
          <w:b/>
          <w:color w:val="3C5582"/>
          <w:sz w:val="26"/>
        </w:rPr>
        <w:t>4.2 핵심 기능 묶음</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기능 묶음</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구성 요소</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업무상 의미</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워크스페이스/프로젝트</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생성, 선택, 멤버 구조, pm/editor/viewer</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팀 단위와 프로젝트 단위를 나눠 운영하는 기초</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이슈 관리</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생성/수정/삭제, 2레벨 계층, predecessor, 상태 정의, assignee</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할 일 수준을 넘어 작업 추적/연계의 기반</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필터와 가시성</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저장 필터, 카테고리 visibility rule</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반복 탐색 시간 단축, 민감 카테고리 숨김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파일 관리</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init-upload, complete, detail, download, link/unlink</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문서/파일과 이슈를 연결하려는 의도</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아카이브/휴지통</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delete expires, restore, purge</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실수 복구와 데이터 정리 정책</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운영 기능</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ops summary, drilldown, remediation, cron digest</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작은 팀이 놓치기 쉬운 운영 위험 자동 점검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초대/멤버십</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invite, accept, role test accounts</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실사용 운영을 전제로 한 협업 확장</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4.3 사용자 흐름 1 - 일일 업무 관리</w:t>
      </w:r>
    </w:p>
    <w:p>
      <w:pPr>
        <w:spacing w:before="0" w:after="100" w:lineRule="auto" w:line="300"/>
        <w:ind w:firstLine="340"/>
      </w:pPr>
      <w:r>
        <w:rPr>
          <w:rFonts w:ascii="Noto Sans CJK KR" w:hAnsi="Noto Sans CJK KR" w:eastAsia="Noto Sans CJK KR"/>
          <w:color w:val="222529"/>
          <w:sz w:val="20"/>
        </w:rPr>
        <w:t>사용자는 먼저 워크스페이스와 프로젝트를 선택하고, /todo 화면에서 이슈를 조회·필터링·편집합니다. 프로젝트 상태 정의가 존재하고, assignee와 requester, category, due/check date, progress note, parent/predecessor 등 필드가 있기 때문에 단순 To-do보다 조금 더 구조화된 일감 관리가 가능합니다. 저장 필터와 개인 범위 제한도 들어가 있어 반복 업무에서 탐색 시간을 줄이려는 의도가 읽힙니다. 이는 설계팀에서 “담당자별/분류별/진행상태별로 반복 조회”가 잦다는 점과 잘 맞는 접근입니다.</w:t>
      </w:r>
    </w:p>
    <w:p>
      <w:pPr>
        <w:pStyle w:val="Heading2K"/>
        <w:keepNext/>
        <w:spacing w:before="160" w:after="80" w:lineRule="auto" w:line="252"/>
      </w:pPr>
      <w:r>
        <w:rPr>
          <w:rFonts w:ascii="Noto Sans CJK KR" w:hAnsi="Noto Sans CJK KR" w:eastAsia="Noto Sans CJK KR"/>
          <w:b/>
          <w:color w:val="3C5582"/>
          <w:sz w:val="26"/>
        </w:rPr>
        <w:t>4.4 사용자 흐름 2 - 파일과 이슈의 연계</w:t>
      </w:r>
    </w:p>
    <w:p>
      <w:pPr>
        <w:spacing w:before="0" w:after="100" w:lineRule="auto" w:line="300"/>
        <w:ind w:firstLine="340"/>
      </w:pPr>
      <w:r>
        <w:rPr>
          <w:rFonts w:ascii="Noto Sans CJK KR" w:hAnsi="Noto Sans CJK KR" w:eastAsia="Noto Sans CJK KR"/>
          <w:color w:val="222529"/>
          <w:sz w:val="20"/>
        </w:rPr>
        <w:t>파일 흐름은 init-upload -&gt; 클라이언트 업로드 -&gt; complete -&gt; linked issue 연결이라는 4단계로 구성돼 있습니다. 이 구조는 나중에 대용량 업로드나 실패 복구, 파일 무결성 검증을 붙이기 좋다는 장점이 있습니다. 또한 file ACL과 issue ACL을 동기화하려는 코드가 존재한다는 점에서, 단순 첨부가 아니라 “관련 작업 맥락을 가진 파일”로 관리하려는 설계 의도가 보입니다. 다만 실제 접근 통제가 느슨해져 있다는 점은 별도 리스크입니다(E-01~E-08).</w:t>
      </w:r>
    </w:p>
    <w:p>
      <w:pPr>
        <w:pStyle w:val="Heading2K"/>
        <w:keepNext/>
        <w:spacing w:before="160" w:after="80" w:lineRule="auto" w:line="252"/>
      </w:pPr>
      <w:r>
        <w:rPr>
          <w:rFonts w:ascii="Noto Sans CJK KR" w:hAnsi="Noto Sans CJK KR" w:eastAsia="Noto Sans CJK KR"/>
          <w:b/>
          <w:color w:val="3C5582"/>
          <w:sz w:val="26"/>
        </w:rPr>
        <w:t>4.5 사용자 흐름 3 - 운영 점검과 복구</w:t>
      </w:r>
    </w:p>
    <w:p>
      <w:pPr>
        <w:spacing w:before="0" w:after="100" w:lineRule="auto" w:line="300"/>
        <w:ind w:firstLine="340"/>
      </w:pPr>
      <w:r>
        <w:rPr>
          <w:rFonts w:ascii="Noto Sans CJK KR" w:hAnsi="Noto Sans CJK KR" w:eastAsia="Noto Sans CJK KR"/>
          <w:color w:val="222529"/>
          <w:sz w:val="20"/>
        </w:rPr>
        <w:t>흥미로운 점은 ops summary, drilldown, remediation route, scheduler runbook이 존재한다는 것입니다. 많은 초기 앱이 CRUD에서 멈추는데, 이 저장소는 업로드 실패, 연결 무결성, 휴지통 purge, alert digest까지 고려합니다. 이는 단순 기능 개발을 넘어 “운영 가능한 제품”을 만들려는 사고방식입니다. 사용자님의 실무 맥락을 고려하면 이는 매우 중요합니다. 설계팀 도구는 기능 하나보다 사고 없이 굴러가는 운영 신뢰성이 더 큰 생산성 효과를 만들기 때문입니다.</w:t>
      </w:r>
    </w:p>
    <w:p>
      <w:pPr>
        <w:pStyle w:val="Heading2K"/>
        <w:keepNext/>
        <w:spacing w:before="160" w:after="80" w:lineRule="auto" w:line="252"/>
      </w:pPr>
      <w:r>
        <w:rPr>
          <w:rFonts w:ascii="Noto Sans CJK KR" w:hAnsi="Noto Sans CJK KR" w:eastAsia="Noto Sans CJK KR"/>
          <w:b/>
          <w:color w:val="3C5582"/>
          <w:sz w:val="26"/>
        </w:rPr>
        <w:t>4.6 현재 서비스의 좋은 점</w:t>
      </w:r>
    </w:p>
    <w:p>
      <w:pPr>
        <w:pStyle w:val="ListBullet"/>
        <w:spacing w:before="0" w:after="60" w:lineRule="auto" w:line="276"/>
      </w:pPr>
      <w:r>
        <w:rPr>
          <w:rFonts w:ascii="Noto Sans CJK KR" w:hAnsi="Noto Sans CJK KR" w:eastAsia="Noto Sans CJK KR"/>
          <w:color w:val="222529"/>
          <w:sz w:val="20"/>
        </w:rPr>
        <w:t>문서와 코드가 완전히 분리되어 있지 않고, 계획/운영/재개 가이드가 실제로 존재합니다.</w:t>
      </w:r>
    </w:p>
    <w:p>
      <w:pPr>
        <w:pStyle w:val="ListBullet"/>
        <w:spacing w:before="0" w:after="60" w:lineRule="auto" w:line="276"/>
      </w:pPr>
      <w:r>
        <w:rPr>
          <w:rFonts w:ascii="Noto Sans CJK KR" w:hAnsi="Noto Sans CJK KR" w:eastAsia="Noto Sans CJK KR"/>
          <w:color w:val="222529"/>
          <w:sz w:val="20"/>
        </w:rPr>
        <w:t>권한/가시성/필터/아카이브/ops를 초기에 고려한 점은 향후 제품화에 유리합니다.</w:t>
      </w:r>
    </w:p>
    <w:p>
      <w:pPr>
        <w:pStyle w:val="ListBullet"/>
        <w:spacing w:before="0" w:after="60" w:lineRule="auto" w:line="276"/>
      </w:pPr>
      <w:r>
        <w:rPr>
          <w:rFonts w:ascii="Noto Sans CJK KR" w:hAnsi="Noto Sans CJK KR" w:eastAsia="Noto Sans CJK KR"/>
          <w:color w:val="222529"/>
          <w:sz w:val="20"/>
        </w:rPr>
        <w:t>파일-이슈 연계, import preview/commit, remediation route는 실무적 확장성을 잘 보여 줍니다.</w:t>
      </w:r>
    </w:p>
    <w:p>
      <w:pPr>
        <w:pStyle w:val="ListBullet"/>
        <w:spacing w:before="0" w:after="60" w:lineRule="auto" w:line="276"/>
      </w:pPr>
      <w:r>
        <w:rPr>
          <w:rFonts w:ascii="Noto Sans CJK KR" w:hAnsi="Noto Sans CJK KR" w:eastAsia="Noto Sans CJK KR"/>
          <w:color w:val="222529"/>
          <w:sz w:val="20"/>
        </w:rPr>
        <w:t>작은 팀이 사용하기에 과도하게 무거운 ERP가 아니라, 필요한 흐름을 직접 설계한 경량 플랫폼에 가깝습니다.</w:t>
      </w:r>
    </w:p>
    <w:p>
      <w:r>
        <w:br w:type="page"/>
      </w:r>
    </w:p>
    <w:p>
      <w:pPr>
        <w:pStyle w:val="Heading1K"/>
        <w:keepNext/>
        <w:spacing w:before="240" w:after="120" w:lineRule="auto" w:line="252"/>
      </w:pPr>
      <w:r>
        <w:rPr>
          <w:rFonts w:ascii="Noto Sans CJK KR" w:hAnsi="Noto Sans CJK KR" w:eastAsia="Noto Sans CJK KR"/>
          <w:b/>
          <w:color w:val="192D55"/>
          <w:sz w:val="36"/>
        </w:rPr>
        <w:t>5. 기술 구조 및 코드베이스 분석</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기술 레벨 진단</w:t>
              <w:br/>
              <w:t>프론트엔드, 백엔드, 데이터 계층, 운영 스택, 테스트와 배포 자산을 기술 관점에서 정리합니다.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5.1 기술 스택 요약</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영역</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채택 기술</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평가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프론트엔드</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Next.js 16.1.6, React 19.2.3</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현대적이며 App Router 기반 확장 여지가 있음. 다만 SSR/배포 전략 명확화 필요(E-13).</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인증</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Firebase Auth + firebase-admin verifyIdToken</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초기 구축은 빠르나 세션 정책 정리가 필요. 전화/이메일 한도는 Firebase 제약 고려 필요([W5]).</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데이터</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Cloud Firestore</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소규모 팀 협업에는 적합. 문서형 구조와 ACL 배열 필드가 빠른 구현에 유리.</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파일</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Cloud Storage</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업로드 분리 구조는 양호하나 rules가 앱 ACL과 불일치(E-08).</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운영</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Cloud Scheduler + Secret Manager 스크립트</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작은 팀 기준으로 효율적. Scheduler 비용도 낮음([W6]).</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분석/이메일</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PostHog 계획, Resend 연동</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초기 단계에서 비용 부담이 낮고 빠르게 붙이기 좋은 조합([W7], [W8]).</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테스트/정적검사</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Vitest, ESLint, TypeScript</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기반은 적절하나 CI hard gate가 미완.</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5.2 데이터 모델 해석</w:t>
      </w:r>
    </w:p>
    <w:p>
      <w:pPr>
        <w:spacing w:before="0" w:after="100" w:lineRule="auto" w:line="300"/>
        <w:ind w:firstLine="340"/>
      </w:pPr>
      <w:r>
        <w:rPr>
          <w:rFonts w:ascii="Noto Sans CJK KR" w:hAnsi="Noto Sans CJK KR" w:eastAsia="Noto Sans CJK KR"/>
          <w:color w:val="222529"/>
          <w:sz w:val="20"/>
        </w:rPr>
        <w:t>도메인 모델은 Workspace -&gt; Project -&gt; Issue / File / Invite / Filter / VisibilityRule의 구조를 가집니다. 이 구조는 협업 제품의 정석적인 뼈대이며, 특히 IssueRecord가 parentId, predecessors, assigneeIds, requester, category, status, linkedFileId, aclUserIds, customFields, trash field를 함께 가지는 점이 특징적입니다. 즉, 이슈는 단순한 텍스트 task가 아니라 다양한 작업 맥락을 흡수하는 중심 엔티티입니다. 이것은 장점이기도 하지만, 반대로 이 엔티티 하나에 도메인 의미가 과도하게 모이면 제품이 범용 이슈 트래커로 머무를 가능성도 있습니다.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엔티티</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현재 핵심 필드</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현재 의미</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향후 보강 필요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Workspace</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name, ownerUid, memberUids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조직/팀 단위 컨테이너</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회사/조직 메타, 과금 단위, 계약 정보</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Project</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statusDefs, defaultStatusId, memberUids, pmUids</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프로젝트별 운영 단위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프로젝트 단계, 분류체계, 공종, 현장/단지 메타</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Issue</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taskId, parentId, category, assigneeIds, linkedFileId, aclUserIds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핵심 업무/이슈 객체</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도면번호, revision, 동/층/세대타입, 허가단계, 법규 링크</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File</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storagePath, mimeType, linkedIssueId, aclUserIds, uploadState</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문서/첨부 객체</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문서 종류, revision chain, 승인상태, 발행이력</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VisibilityRule</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category, allowUserIds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카테고리별 노출 제어</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문서분류/공종/단계 기준 규칙 세분화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TodoFilter</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ownerUserId, filters</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반복 조회 최적화</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팀 템플릿, 시스템 추천 필터</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5.3 API landscape와 책임 분리 수준</w:t>
      </w:r>
    </w:p>
    <w:p>
      <w:pPr>
        <w:spacing w:before="0" w:after="100" w:lineRule="auto" w:line="300"/>
        <w:ind w:firstLine="340"/>
      </w:pPr>
      <w:r>
        <w:rPr>
          <w:rFonts w:ascii="Noto Sans CJK KR" w:hAnsi="Noto Sans CJK KR" w:eastAsia="Noto Sans CJK KR"/>
          <w:color w:val="222529"/>
          <w:sz w:val="20"/>
        </w:rPr>
        <w:t>현재 저장소에는 총 36개의 route handler가 존재합니다. 이는 CRUD 수준을 넘어 상당한 서비스 표면을 가지고 있음을 의미합니다. 다만 route handler가 비즈니스 로직을 직접 많이 품고 있고, repo / acl / sync 레이어와 섞여 있어 규모가 커질수록 응집도가 무너지기 쉬운 구조입니다. 특히 issue 업데이트 시 권한, 상태 검증, linked file sync, ACL 조정이 한 흐름에 모이는 구간은 다음 단계에서 service/use-case 계층으로 정리할 가치가 높습니다.</w:t>
      </w:r>
    </w:p>
    <w:p>
      <w:pPr>
        <w:pStyle w:val="Heading2K"/>
        <w:keepNext/>
        <w:spacing w:before="160" w:after="80" w:lineRule="auto" w:line="252"/>
      </w:pPr>
      <w:r>
        <w:rPr>
          <w:rFonts w:ascii="Noto Sans CJK KR" w:hAnsi="Noto Sans CJK KR" w:eastAsia="Noto Sans CJK KR"/>
          <w:b/>
          <w:color w:val="3C5582"/>
          <w:sz w:val="26"/>
        </w:rPr>
        <w:t>5.4 운영 자산과 성숙도</w:t>
      </w:r>
    </w:p>
    <w:p>
      <w:pPr>
        <w:spacing w:before="0" w:after="100" w:lineRule="auto" w:line="300"/>
        <w:ind w:firstLine="340"/>
      </w:pPr>
      <w:r>
        <w:rPr>
          <w:rFonts w:ascii="Noto Sans CJK KR" w:hAnsi="Noto Sans CJK KR" w:eastAsia="Noto Sans CJK KR"/>
          <w:color w:val="222529"/>
          <w:sz w:val="20"/>
        </w:rPr>
        <w:t>운영 자산은 예상보다 좋습니다. preview/live deploy script, role test account seed/cleanup, trash purge scheduler, ops alert digest, secret sync 스크립트, login incident playbook, runtime upgrade plan이 존재합니다. 이는 단지 코드 작성뿐 아니라 운영형 제품을 다뤄본 사고방식이 코드베이스에 들어와 있음을 뜻합니다. 작은 팀에서 이런 자산은 생산성보다 더 중요합니다. 왜냐하면 사람 기억에 의존하는 순간 제품 운영은 쉽게 무너지기 때문입니다.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기술 구조 총평</w:t>
              <w:br/>
              <w:t>• 스택 선택 자체는 초기 제품에 적합하고 과하지 않습니다.</w:t>
              <w:br/>
              <w:t>• 문제의 본질은 스택이 아니라 권한 집행, 응답 표준화, route 책임 과다, 도메인 언어 미정리입니다.</w:t>
              <w:br/>
              <w:t>• 즉, 지금은 기술 교체보다 내부 설계 정리가 우선입니다.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6. 세부 코드 리뷰</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핵심 기술 진단</w:t>
              <w:br/>
              <w:t>보안/권한, 인증/세션, 파일, import, ops, UI를 중심으로 상세 검토합니다.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6.1 가장 중요한 문제 - ACL 집행 누락</w:t>
      </w:r>
    </w:p>
    <w:p>
      <w:pPr>
        <w:spacing w:before="0" w:after="100" w:lineRule="auto" w:line="300"/>
        <w:ind w:firstLine="340"/>
      </w:pPr>
      <w:r>
        <w:rPr>
          <w:rFonts w:ascii="Noto Sans CJK KR" w:hAnsi="Noto Sans CJK KR" w:eastAsia="Noto Sans CJK KR"/>
          <w:color w:val="222529"/>
          <w:sz w:val="18"/>
        </w:rPr>
        <w:t>그림 2. 권한 모델의 의도와 실제 집행 간 불일치</w:t>
      </w:r>
    </w:p>
    <w:p>
      <w:pPr>
        <w:spacing w:before="0" w:after="100" w:lineRule="auto" w:line="300"/>
        <w:ind w:firstLine="340"/>
      </w:pPr>
      <w:r>
        <w:rPr>
          <w:rFonts w:ascii="Noto Sans CJK KR" w:hAnsi="Noto Sans CJK KR" w:eastAsia="Noto Sans CJK KR"/>
          <w:color w:val="222529"/>
          <w:sz w:val="20"/>
        </w:rPr>
        <w:t>가장 심각한 문제는 ACL 자체가 없다는 점이 아닙니다. 오히려 ACL 계산과 동기화 코드는 존재합니다. 문제는 실제 서버 접근 판정에서 그 ACL이 충분히 사용되지 않는다는 점입니다. 대표적으로 requireProjectAccessByAcl는 aclUserIds를 인자로 받지만 실제로는 사용하지 않고 프로젝트 멤버 여부만 검사합니다(E-01). 또한 issue 조회 경로의 핵심 함수인 listIssuesByView와 canViewerAccessIssue는 category visibility만 검사하고 issue.aclUserIds를 반영하지 않습니다(E-02, E-03). 이 뜻은 “문서상 완전 미노출” 정책이 코드 전체에서 일관되게 보장되지 않는다는 것입니다.</w:t>
      </w:r>
    </w:p>
    <w:p>
      <w:pPr>
        <w:spacing w:before="0" w:after="100" w:lineRule="auto" w:line="300"/>
        <w:ind w:firstLine="340"/>
      </w:pPr>
      <w:r>
        <w:rPr>
          <w:rFonts w:ascii="Noto Sans CJK KR" w:hAnsi="Noto Sans CJK KR" w:eastAsia="Noto Sans CJK KR"/>
          <w:color w:val="222529"/>
          <w:sz w:val="20"/>
        </w:rPr>
        <w:t>이 문제는 특히 firebase-admin 사용 구조 때문에 더 중요합니다. Firestore rules에 ACL 조건이 일부 존재하더라도, server route가 admin SDK로 우회하는 순간 최종 방어선은 서버 코드입니다. 따라서 서버에서 누락되면 rules가 있어도 막지 못합니다. 이 점은 보안 사고 관점에서 release blocker입니다. 다만 반대로 말하면, 데이터 모델을 뒤엎을 필요는 없습니다. 권한 판단을 중앙화하고 모든 route가 그 함수를 사용하도록 바꾸면 구조적으로 해결 가능한 문제입니다.</w:t>
      </w:r>
    </w:p>
    <w:p>
      <w:pPr>
        <w:pStyle w:val="Heading2K"/>
        <w:keepNext/>
        <w:spacing w:before="160" w:after="80" w:lineRule="auto" w:line="252"/>
      </w:pPr>
      <w:r>
        <w:rPr>
          <w:rFonts w:ascii="Noto Sans CJK KR" w:hAnsi="Noto Sans CJK KR" w:eastAsia="Noto Sans CJK KR"/>
          <w:b/>
          <w:color w:val="3C5582"/>
          <w:sz w:val="26"/>
        </w:rPr>
        <w:t>6.2 db-test route - 운영 차단 누락</w:t>
      </w:r>
    </w:p>
    <w:p>
      <w:pPr>
        <w:spacing w:before="0" w:after="100" w:lineRule="auto" w:line="300"/>
        <w:ind w:firstLine="340"/>
      </w:pPr>
      <w:r>
        <w:rPr>
          <w:rFonts w:ascii="Noto Sans CJK KR" w:hAnsi="Noto Sans CJK KR" w:eastAsia="Noto Sans CJK KR"/>
          <w:color w:val="222529"/>
          <w:sz w:val="20"/>
        </w:rPr>
        <w:t>PLAN.md는 운영 환경에서 db-test를 항상 404로 차단하고, preview/local에서도 owner/admin + 내부 시크릿 검증을 요구합니다(E-11). 그런데 실제 db-test route는 인증 없이 Firestore write/read 테스트를 수행합니다(E-04). 이 문제는 단순 TODO 미완료가 아니라 운영 정책과 구현의 정면 충돌입니다. 감사 관점에서도 설명이 어렵고, 외부 노출 시 불필요한 attack surface를 제공합니다. 이 항목은 수정 난이도에 비해 위험 감소 효과가 커서 즉시 우선순위 1로 두는 것이 맞습니다.</w:t>
      </w:r>
    </w:p>
    <w:p>
      <w:pPr>
        <w:pStyle w:val="Heading2K"/>
        <w:keepNext/>
        <w:spacing w:before="160" w:after="80" w:lineRule="auto" w:line="252"/>
      </w:pPr>
      <w:r>
        <w:rPr>
          <w:rFonts w:ascii="Noto Sans CJK KR" w:hAnsi="Noto Sans CJK KR" w:eastAsia="Noto Sans CJK KR"/>
          <w:b/>
          <w:color w:val="3C5582"/>
          <w:sz w:val="26"/>
        </w:rPr>
        <w:t>6.3 세션/인증 구조 - 전략 혼합 상태</w:t>
      </w:r>
    </w:p>
    <w:p>
      <w:pPr>
        <w:spacing w:before="0" w:after="100" w:lineRule="auto" w:line="300"/>
        <w:ind w:firstLine="340"/>
      </w:pPr>
      <w:r>
        <w:rPr>
          <w:rFonts w:ascii="Noto Sans CJK KR" w:hAnsi="Noto Sans CJK KR" w:eastAsia="Noto Sans CJK KR"/>
          <w:color w:val="222529"/>
          <w:sz w:val="20"/>
        </w:rPr>
        <w:t>auth/session route는 검증된 raw ID token을 httpOnly cookie에 24시간 저장합니다(E-05). 반면 실제 클라이언트 요청은 useProjectContext에서 매번 getIdToken()을 호출해 Authorization Bearer header를 구성합니다(E-06). 즉, 쿠키 세션과 Bearer 토큰 방식이 혼합되어 있으며, 만료 경고·draft save·silent refresh·reauth UX가 하나의 정책으로 정리되지 않았습니다. PLAN은 24시간 TTL, 10분 전 경고, 로컬+서버 드래프트 저장을 잠그고 있으나 실제 UX는 그 단계까지 도달하지 못했습니다(E-11).</w:t>
      </w:r>
    </w:p>
    <w:p>
      <w:pPr>
        <w:spacing w:before="0" w:after="100" w:lineRule="auto" w:line="300"/>
        <w:ind w:firstLine="340"/>
      </w:pPr>
      <w:r>
        <w:rPr>
          <w:rFonts w:ascii="Noto Sans CJK KR" w:hAnsi="Noto Sans CJK KR" w:eastAsia="Noto Sans CJK KR"/>
          <w:color w:val="222529"/>
          <w:sz w:val="20"/>
        </w:rPr>
        <w:t>이 구조가 반드시 즉시 취약하다는 뜻은 아니지만, 운영 중에는 “어느 토큰이 진실인지”, “만료 직전 어떤 UX를 보여 줄지”, “브라우저 종료 시 draft가 어떻게 보존되는지”가 개발자마다 다르게 이해되기 쉽습니다. 따라서 현재 단계에서는 둘 중 하나를 주 전략으로 선택해야 합니다. 개인적으로는 Firebase Auth의 강점을 살리되, 서버에서는 session cookie를 공식 경로로 정의하고 클라이언트는 API 호출에서 쿠키 우선 전략으로 단일화하는 편이 관리상 유리합니다. 반대로 Bearer 중심으로 갈 것이라면 session route 자체를 최소화해야 합니다.</w:t>
      </w:r>
    </w:p>
    <w:p>
      <w:pPr>
        <w:pStyle w:val="Heading2K"/>
        <w:keepNext/>
        <w:spacing w:before="160" w:after="80" w:lineRule="auto" w:line="252"/>
      </w:pPr>
      <w:r>
        <w:rPr>
          <w:rFonts w:ascii="Noto Sans CJK KR" w:hAnsi="Noto Sans CJK KR" w:eastAsia="Noto Sans CJK KR"/>
          <w:b/>
          <w:color w:val="3C5582"/>
          <w:sz w:val="26"/>
        </w:rPr>
        <w:t>6.4 파일 서브시스템 - 의도는 좋지만 응답 계약과 권한 정렬이 부족</w:t>
      </w:r>
    </w:p>
    <w:p>
      <w:pPr>
        <w:spacing w:before="0" w:after="100" w:lineRule="auto" w:line="300"/>
        <w:ind w:firstLine="340"/>
      </w:pPr>
      <w:r>
        <w:rPr>
          <w:rFonts w:ascii="Noto Sans CJK KR" w:hAnsi="Noto Sans CJK KR" w:eastAsia="Noto Sans CJK KR"/>
          <w:color w:val="222529"/>
          <w:sz w:val="20"/>
        </w:rPr>
        <w:t>파일 관리의 의도는 매우 좋습니다. pending/ready/failed state, upload token hash, init-upload/complete 분리, linked issue, ACL sync 같은 개념은 이후 대형 파일 흐름과 오류 복구에 도움이 됩니다. 그러나 현재 files route에서 PM 경로는 raw Firestore doc.data()를 그대로 반환하고, 일반 사용자 경로는 map/filtered result를 반환합니다(E-07). 이는 role에 따라 응답 스키마가 달라질 위험을 만들고 프론트엔드 안정성을 저하시킵니다. 또한 Storage rules가 project member만 검사하므로 앱 수준 file ACL과 정책 레이어가 맞지 않습니다(E-08).</w:t>
      </w:r>
    </w:p>
    <w:p>
      <w:pPr>
        <w:pStyle w:val="Heading2K"/>
        <w:keepNext/>
        <w:spacing w:before="160" w:after="80" w:lineRule="auto" w:line="252"/>
      </w:pPr>
      <w:r>
        <w:rPr>
          <w:rFonts w:ascii="Noto Sans CJK KR" w:hAnsi="Noto Sans CJK KR" w:eastAsia="Noto Sans CJK KR"/>
          <w:b/>
          <w:color w:val="3C5582"/>
          <w:sz w:val="26"/>
        </w:rPr>
        <w:t>6.5 import 파이프라인 - 업무 친화적이지만 계획과 충돌</w:t>
      </w:r>
    </w:p>
    <w:p>
      <w:pPr>
        <w:spacing w:before="0" w:after="100" w:lineRule="auto" w:line="300"/>
        <w:ind w:firstLine="340"/>
      </w:pPr>
      <w:r>
        <w:rPr>
          <w:rFonts w:ascii="Noto Sans CJK KR" w:hAnsi="Noto Sans CJK KR" w:eastAsia="Noto Sans CJK KR"/>
          <w:color w:val="222529"/>
          <w:sz w:val="20"/>
        </w:rPr>
        <w:t>import는 preview와 commit을 분리하고 correction file 보관, warning/error 계산, atomic commit을 고려하는 등 업무형 기능으로 잘 설계되어 있습니다. 하지만 현재 구현은 CSV 중심이고, 문서는 xlsx를 확정 포맷으로 잠가 두고 있습니다(E-11). 건축 실무에서 사용자 기대는 거의 항상 Excel 호환입니다. 따라서 “CSV는 개발자 친화적, xlsx는 사용자 친화적”이라는 차이가 제품 만족도를 크게 좌우합니다. 이 부분은 기능 자체보다 현장 수용성 관점에서 우선순위가 높습니다.</w:t>
      </w:r>
    </w:p>
    <w:p>
      <w:pPr>
        <w:pStyle w:val="Heading2K"/>
        <w:keepNext/>
        <w:spacing w:before="160" w:after="80" w:lineRule="auto" w:line="252"/>
      </w:pPr>
      <w:r>
        <w:rPr>
          <w:rFonts w:ascii="Noto Sans CJK KR" w:hAnsi="Noto Sans CJK KR" w:eastAsia="Noto Sans CJK KR"/>
          <w:b/>
          <w:color w:val="3C5582"/>
          <w:sz w:val="26"/>
        </w:rPr>
        <w:t>6.6 ops 계층 - 운영 의식은 우수하나 지표 신뢰성 보강 필요</w:t>
      </w:r>
    </w:p>
    <w:p>
      <w:pPr>
        <w:spacing w:before="0" w:after="100" w:lineRule="auto" w:line="300"/>
        <w:ind w:firstLine="340"/>
      </w:pPr>
      <w:r>
        <w:rPr>
          <w:rFonts w:ascii="Noto Sans CJK KR" w:hAnsi="Noto Sans CJK KR" w:eastAsia="Noto Sans CJK KR"/>
          <w:color w:val="222529"/>
          <w:sz w:val="20"/>
        </w:rPr>
        <w:t>ops-summary와 drilldown, remediation route가 존재하는 것은 매우 인상적입니다. 다만 ACL 관련 지표 일부가 placeholder 0으로 남아 있고(E-09), drilldown에서도 ACL 기반 항목이 비활성화되어 있습니다(E-10). 즉, 대시보드가 존재하지만 모든 수치가 실질적인 진실을 반영하지는 않습니다. 운영 대시보드에서 가장 위험한 상태는 “없는 것”보다 “있지만 믿을 수 없는 것”입니다. 따라서 ops 영역은 화면보다 계산 로직을 먼저 완성해야 합니다.</w:t>
      </w:r>
    </w:p>
    <w:p>
      <w:pPr>
        <w:pStyle w:val="Heading2K"/>
        <w:keepNext/>
        <w:spacing w:before="160" w:after="80" w:lineRule="auto" w:line="252"/>
      </w:pPr>
      <w:r>
        <w:rPr>
          <w:rFonts w:ascii="Noto Sans CJK KR" w:hAnsi="Noto Sans CJK KR" w:eastAsia="Noto Sans CJK KR"/>
          <w:b/>
          <w:color w:val="3C5582"/>
          <w:sz w:val="26"/>
        </w:rPr>
        <w:t>6.7 UI/UX - 방향은 이해되나 실무 생산성 디자인은 아직 진행 중</w:t>
      </w:r>
    </w:p>
    <w:p>
      <w:pPr>
        <w:spacing w:before="0" w:after="100" w:lineRule="auto" w:line="300"/>
        <w:ind w:firstLine="340"/>
      </w:pPr>
      <w:r>
        <w:rPr>
          <w:rFonts w:ascii="Noto Sans CJK KR" w:hAnsi="Noto Sans CJK KR" w:eastAsia="Noto Sans CJK KR"/>
          <w:color w:val="222529"/>
          <w:sz w:val="20"/>
        </w:rPr>
        <w:t>TODO daily 화면은 실제 업무표를 의식한 디자인이지만, PLAN이 잠근 “열 헤더 드롭다운(엑셀 표형)”까지는 아직 도달하지 못했습니다(E-11). 현재 상단 멀티셀렉트 방식은 기능적으로는 충분하지만, 헤더 단위의 즉시 필터링, 값 목록 기반 필터, 칼럼별 빠른 정렬/검색이라는 실무 UX의 핵심을 아직 온전히 제공하지 못합니다. 특히 건축 설계팀처럼 카테고리/담당/상태/요청자 조합을 반복적으로 바꾸는 환경에서는 엑셀형 상호작용이 체감 생산성에 영향을 크게 줍니다.</w:t>
      </w:r>
    </w:p>
    <w:p>
      <w:pPr>
        <w:pStyle w:val="Heading2K"/>
        <w:keepNext/>
        <w:spacing w:before="160" w:after="80" w:lineRule="auto" w:line="252"/>
      </w:pPr>
      <w:r>
        <w:rPr>
          <w:rFonts w:ascii="Noto Sans CJK KR" w:hAnsi="Noto Sans CJK KR" w:eastAsia="Noto Sans CJK KR"/>
          <w:b/>
          <w:color w:val="3C5582"/>
          <w:sz w:val="26"/>
        </w:rPr>
        <w:t>6.8 코드 품질과 네이밍</w:t>
      </w:r>
    </w:p>
    <w:p>
      <w:pPr>
        <w:spacing w:before="0" w:after="100" w:lineRule="auto" w:line="300"/>
        <w:ind w:firstLine="340"/>
      </w:pPr>
      <w:r>
        <w:rPr>
          <w:rFonts w:ascii="Noto Sans CJK KR" w:hAnsi="Noto Sans CJK KR" w:eastAsia="Noto Sans CJK KR"/>
          <w:color w:val="222529"/>
          <w:sz w:val="20"/>
        </w:rPr>
        <w:t>전반적으로 파일 분리는 괜찮지만 브랜드/제품 네이밍이 정리되지 않았습니다. package name은 out이고(E-13), metadata는 TODO Sheet이며(E-12), 저장소명은 Architect Start입니다. 이런 상태는 기술적 오류는 아니지만 제품 외형, 채용/협업 커뮤니케이션, 운영 모니터링, 로그 식별에서 미세한 불편을 만듭니다. 작은 팀일수록 네이밍 정리는 사소해 보여도 누적 비용을 줄이는 작업입니다.</w:t>
      </w:r>
    </w:p>
    <w:p>
      <w:r>
        <w:br w:type="page"/>
      </w:r>
    </w:p>
    <w:p>
      <w:pPr>
        <w:pStyle w:val="Heading1K"/>
        <w:keepNext/>
        <w:spacing w:before="240" w:after="120" w:lineRule="auto" w:line="252"/>
      </w:pPr>
      <w:r>
        <w:rPr>
          <w:rFonts w:ascii="Noto Sans CJK KR" w:hAnsi="Noto Sans CJK KR" w:eastAsia="Noto Sans CJK KR"/>
          <w:b/>
          <w:color w:val="192D55"/>
          <w:sz w:val="36"/>
        </w:rPr>
        <w:t>7. 기획-구현 정합성 분석</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문서와 코드의 일치도</w:t>
              <w:br/>
              <w:t>Lock 결정과 High 우선순위 항목이 실제 구현에 얼마나 반영되었는지 점검합니다.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7.1 정합성 총평</w:t>
      </w:r>
    </w:p>
    <w:p>
      <w:pPr>
        <w:spacing w:before="0" w:after="100" w:lineRule="auto" w:line="300"/>
        <w:ind w:firstLine="340"/>
      </w:pPr>
      <w:r>
        <w:rPr>
          <w:rFonts w:ascii="Noto Sans CJK KR" w:hAnsi="Noto Sans CJK KR" w:eastAsia="Noto Sans CJK KR"/>
          <w:color w:val="222529"/>
          <w:sz w:val="20"/>
        </w:rPr>
        <w:t>이 저장소의 문서화 수준은 분명 강점입니다. 그러나 이번 리뷰에서 드러난 또 하나의 사실은, 문서가 강한 만큼 문서와 구현이 어긋날 때 제품 신뢰에 더 큰 손상이 생긴다는 점입니다. 예를 들어 db-test 차단, STRICT 복원, xlsx 포맷, 헤더 드롭다운 필터, 세션 만료 보호, exact count는 모두 단순 아이디어가 아니라 잠금 또는 High 항목입니다(E-11). 따라서 구현이 뒤따르지 않을 경우 “우리는 알고 있지만 아직 안 했다” 이상의 문제, 즉 기준 체계의 신뢰 문제로 이어질 수 있습니다.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항목</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문서 상태</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실제 구현 평가</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의미</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P-002 db-test 404</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Lock / High</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미반영. route 공개 상태</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운영 보안 기준 위반</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P-016 STRICT runtime</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Lock / High</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개발 완화 문맥은 있으나 강제 restore gate 미완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배포 전 안전장치 부족</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P-020 xlsx 기준</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Lock / High</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현재 CSV pipeline 중심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현장 입력 UX와 불일치</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P-015 header dropdown</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결정 고정</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상단 멀티셀렉트 중심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실무형 탐색 UX 미완</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P-019 exact count</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검색/정렬 일부 구현, 정확 총건수/대용량 미완</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스케일링 준비 부족</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P-021 expiry warning + draft</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High/Draft</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미구현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입력 유실 방지 미흡</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P-013 CI hard gate</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Draft/High</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실질적 배포 차단 파이프라인 미완</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품질 회귀 가능성</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P-005 workspace rename</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Draft/High</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미구현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기능 갭은 작지만 backlog drift 신호</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7.2 왜 이런 드리프트가 생겼는가</w:t>
      </w:r>
    </w:p>
    <w:p>
      <w:pPr>
        <w:spacing w:before="0" w:after="100" w:lineRule="auto" w:line="300"/>
        <w:ind w:firstLine="340"/>
      </w:pPr>
      <w:r>
        <w:rPr>
          <w:rFonts w:ascii="Noto Sans CJK KR" w:hAnsi="Noto Sans CJK KR" w:eastAsia="Noto Sans CJK KR"/>
          <w:color w:val="222529"/>
          <w:sz w:val="20"/>
        </w:rPr>
        <w:t>이 드리프트는 무질서의 결과라기보다, 실제 구현을 진행하면서 기능과 운영을 동시에 끌어안은 데서 생긴 자연스러운 현상으로 보입니다. 작은 팀이 문서, 코드, 운영 스크립트, UI를 한꺼번에 관리할 때 보통 가장 먼저 생기는 문제가 바로 “결정은 내려졌지만 구현 순서가 뒤엉키는 현상”입니다. 따라서 해결책은 문서를 줄이는 것이 아니라, Lock과 실제 릴리즈 체크리스트를 연결하는 것입니다. 즉, 배포 전 체크리스트와 CI 게이트가 PLAN의 Lock 항목을 직접 읽어야 합니다.</w:t>
      </w:r>
    </w:p>
    <w:p>
      <w:pPr>
        <w:pStyle w:val="Heading2K"/>
        <w:keepNext/>
        <w:spacing w:before="160" w:after="80" w:lineRule="auto" w:line="252"/>
      </w:pPr>
      <w:r>
        <w:rPr>
          <w:rFonts w:ascii="Noto Sans CJK KR" w:hAnsi="Noto Sans CJK KR" w:eastAsia="Noto Sans CJK KR"/>
          <w:b/>
          <w:color w:val="3C5582"/>
          <w:sz w:val="26"/>
        </w:rPr>
        <w:t>7.3 정합성 관리 권고</w:t>
      </w:r>
    </w:p>
    <w:p>
      <w:pPr>
        <w:pStyle w:val="ListBullet"/>
        <w:spacing w:before="0" w:after="60" w:lineRule="auto" w:line="276"/>
      </w:pPr>
      <w:r>
        <w:rPr>
          <w:rFonts w:ascii="Noto Sans CJK KR" w:hAnsi="Noto Sans CJK KR" w:eastAsia="Noto Sans CJK KR"/>
          <w:color w:val="222529"/>
          <w:sz w:val="20"/>
        </w:rPr>
        <w:t>Lock 항목에는 반드시 “검증 방법”을 추가하십시오. 예: P-002 = 운영에서 /api/db-test 404 응답 확인.</w:t>
      </w:r>
    </w:p>
    <w:p>
      <w:pPr>
        <w:pStyle w:val="ListBullet"/>
        <w:spacing w:before="0" w:after="60" w:lineRule="auto" w:line="276"/>
      </w:pPr>
      <w:r>
        <w:rPr>
          <w:rFonts w:ascii="Noto Sans CJK KR" w:hAnsi="Noto Sans CJK KR" w:eastAsia="Noto Sans CJK KR"/>
          <w:color w:val="222529"/>
          <w:sz w:val="20"/>
        </w:rPr>
        <w:t>High 항목은 code comment가 아니라 release checklist와 테스트 이름으로 연결하십시오.</w:t>
      </w:r>
    </w:p>
    <w:p>
      <w:pPr>
        <w:pStyle w:val="ListBullet"/>
        <w:spacing w:before="0" w:after="60" w:lineRule="auto" w:line="276"/>
      </w:pPr>
      <w:r>
        <w:rPr>
          <w:rFonts w:ascii="Noto Sans CJK KR" w:hAnsi="Noto Sans CJK KR" w:eastAsia="Noto Sans CJK KR"/>
          <w:color w:val="222529"/>
          <w:sz w:val="20"/>
        </w:rPr>
        <w:t>“결정 완료 / 구현 미완” 상태를 시각적으로 드러내는 릴리즈 매트릭스를 운영 문서에 추가하십시오.</w:t>
      </w:r>
    </w:p>
    <w:p>
      <w:pPr>
        <w:pStyle w:val="ListBullet"/>
        <w:spacing w:before="0" w:after="60" w:lineRule="auto" w:line="276"/>
      </w:pPr>
      <w:r>
        <w:rPr>
          <w:rFonts w:ascii="Noto Sans CJK KR" w:hAnsi="Noto Sans CJK KR" w:eastAsia="Noto Sans CJK KR"/>
          <w:color w:val="222529"/>
          <w:sz w:val="20"/>
        </w:rPr>
        <w:t>기획 문서의 상태 테이블과 실제 PR/배포 게이트를 연동하면 문서가 단순 기록을 넘어 실행 장치가 됩니다.</w:t>
      </w:r>
    </w:p>
    <w:p>
      <w:r>
        <w:br w:type="page"/>
      </w:r>
    </w:p>
    <w:p>
      <w:pPr>
        <w:pStyle w:val="Heading1K"/>
        <w:keepNext/>
        <w:spacing w:before="240" w:after="120" w:lineRule="auto" w:line="252"/>
      </w:pPr>
      <w:r>
        <w:rPr>
          <w:rFonts w:ascii="Noto Sans CJK KR" w:hAnsi="Noto Sans CJK KR" w:eastAsia="Noto Sans CJK KR"/>
          <w:b/>
          <w:color w:val="192D55"/>
          <w:sz w:val="36"/>
        </w:rPr>
        <w:t>8. 핵심 문제점 및 리스크 진단</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문제-영향-우선순위</w:t>
              <w:br/>
              <w:t>기술 리스크와 제품 리스크를 통합적으로 정리합니다.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8.1 리스크 총괄 테이블</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리스크</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심각도</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발생 확률</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영향 범위</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현재 판단</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ACL 집행 누락</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Critical</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높음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데이터 노출, 신뢰 저하</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즉시 수정 필요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db-test 운영 노출</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Critical</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높음</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공격면 확대, 운영 기준 위반</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즉시 차단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세션 전략 혼합</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중간</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인증 만료 UX 혼선, 유지보수 비용 증가</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단일 전략 수립 필요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Storage/App 권한 불일치</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High</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중간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파일 접근 정책 일관성 훼손</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정렬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Plan-Implementation drift</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높음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제품 약속 신뢰 저하</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release gate에 편입 필요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대용량 pagination 미완</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Medium</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중간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성능/확장성 저하</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다음 스프린트 착수</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도메인 특화 부족</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높음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매출화/차별화 한계</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제품 전략 재정의 필요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응답 스키마 불일치</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Medium</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중간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프론트엔드 안정성 저하</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API contract 표준화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ops 지표 placeholder</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Medium</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높음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운영 판단 오류</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지표 계산 완성 필요</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8.2 제품 레벨 문제 - 현재 서비스는 무엇을 잘 설명하는가</w:t>
      </w:r>
    </w:p>
    <w:p>
      <w:pPr>
        <w:spacing w:before="0" w:after="100" w:lineRule="auto" w:line="300"/>
        <w:ind w:firstLine="340"/>
      </w:pPr>
      <w:r>
        <w:rPr>
          <w:rFonts w:ascii="Noto Sans CJK KR" w:hAnsi="Noto Sans CJK KR" w:eastAsia="Noto Sans CJK KR"/>
          <w:color w:val="222529"/>
          <w:sz w:val="20"/>
        </w:rPr>
        <w:t>기술 리스크와 별도로, 제품 레벨에서 가장 큰 문제는 “현재 코드가 사용자에게 어떤 가치로 설명되는가”입니다. 지금 상태에서 이 서비스는 팀 협업 도구, 스프레드시트형 To-do, 이슈 관리 플랫폼, 설계업무 도구라는 네 가지 얼굴을 동시에 가집니다. 그러나 시장에서 성공하려면 결국 사용자가 한 문장으로 이해할 수 있어야 합니다. 예를 들어 “공동주택 설계팀이 도면, 이슈, 파일, 리비전, 허가 대응을 함께 관리하는 도구”라고 설명되면 제품 정체성이 분명해집니다. 반면 “권한과 ops가 있는 To-do 앱”은 기능은 많아도 이유가 약합니다.</w:t>
      </w:r>
    </w:p>
    <w:p>
      <w:pPr>
        <w:pStyle w:val="Heading2K"/>
        <w:keepNext/>
        <w:spacing w:before="160" w:after="80" w:lineRule="auto" w:line="252"/>
      </w:pPr>
      <w:r>
        <w:rPr>
          <w:rFonts w:ascii="Noto Sans CJK KR" w:hAnsi="Noto Sans CJK KR" w:eastAsia="Noto Sans CJK KR"/>
          <w:b/>
          <w:color w:val="3C5582"/>
          <w:sz w:val="26"/>
        </w:rPr>
        <w:t>8.3 도메인 레벨 문제 - 건축 실무 데이터가 부족함</w:t>
      </w:r>
    </w:p>
    <w:p>
      <w:pPr>
        <w:spacing w:before="0" w:after="100" w:lineRule="auto" w:line="300"/>
        <w:ind w:firstLine="340"/>
      </w:pPr>
      <w:r>
        <w:rPr>
          <w:rFonts w:ascii="Noto Sans CJK KR" w:hAnsi="Noto Sans CJK KR" w:eastAsia="Noto Sans CJK KR"/>
          <w:color w:val="222529"/>
          <w:sz w:val="20"/>
        </w:rPr>
        <w:t>건축 실무는 단순한 task 관리와 다르게 문서 버전, 도면 시트, revision, 이슈 출처, 허가 단계, 공종, 동/층/세대타입, 협의 주체, 법규와의 관계가 중요합니다. 현재 코드의 도메인 모델은 이런 특화 데이터를 담을 자리가 부족합니다. customFields로 일부를 흡수할 수는 있지만, 제품 중심 필드가 아니면 검색·필터·권한·리포트·자동화가 모두 약해집니다. 따라서 지금 단계에서 customFields에만 의존하면 향후 AI나 규정 자동화도 얕은 수준에서 머무를 가능성이 큽니다.</w:t>
      </w:r>
    </w:p>
    <w:p>
      <w:pPr>
        <w:pStyle w:val="Heading2K"/>
        <w:keepNext/>
        <w:spacing w:before="160" w:after="80" w:lineRule="auto" w:line="252"/>
      </w:pPr>
      <w:r>
        <w:rPr>
          <w:rFonts w:ascii="Noto Sans CJK KR" w:hAnsi="Noto Sans CJK KR" w:eastAsia="Noto Sans CJK KR"/>
          <w:b/>
          <w:color w:val="3C5582"/>
          <w:sz w:val="26"/>
        </w:rPr>
        <w:t>8.4 조직 레벨 문제 - 작은 팀의 우선순위 분산</w:t>
      </w:r>
    </w:p>
    <w:p>
      <w:pPr>
        <w:spacing w:before="0" w:after="100" w:lineRule="auto" w:line="300"/>
        <w:ind w:firstLine="340"/>
      </w:pPr>
      <w:r>
        <w:rPr>
          <w:rFonts w:ascii="Noto Sans CJK KR" w:hAnsi="Noto Sans CJK KR" w:eastAsia="Noto Sans CJK KR"/>
          <w:color w:val="222529"/>
          <w:sz w:val="20"/>
        </w:rPr>
        <w:t>작은 팀은 무엇보다 우선순위 관리가 중요합니다. 현재 저장소는 문서, 코드, 운영, 테스트, UI, 권한, import, analytics 계획까지 폭이 넓습니다. 이는 강점이기도 하지만, 동시에 작은 팀이 너무 많은 전선을 동시에 들고 있는 상태이기도 합니다. 따라서 앞으로는 “동시에 7가지를 조금씩”이 아니라, “이번 릴리즈는 신뢰층, 다음 릴리즈는 현장 UX, 그 다음은 도메인 특화”처럼 파동을 명확히 가져가야 합니다.</w:t>
      </w:r>
    </w:p>
    <w:p>
      <w:pPr>
        <w:pStyle w:val="Heading2K"/>
        <w:keepNext/>
        <w:spacing w:before="160" w:after="80" w:lineRule="auto" w:line="252"/>
      </w:pPr>
      <w:r>
        <w:rPr>
          <w:rFonts w:ascii="Noto Sans CJK KR" w:hAnsi="Noto Sans CJK KR" w:eastAsia="Noto Sans CJK KR"/>
          <w:b/>
          <w:color w:val="3C5582"/>
          <w:sz w:val="26"/>
        </w:rPr>
        <w:t>8.5 사업성 문제 - 범용 협업툴로는 가격 설득이 어렵다</w:t>
      </w:r>
    </w:p>
    <w:p>
      <w:pPr>
        <w:spacing w:before="0" w:after="100" w:lineRule="auto" w:line="300"/>
        <w:ind w:firstLine="340"/>
      </w:pPr>
      <w:r>
        <w:rPr>
          <w:rFonts w:ascii="Noto Sans CJK KR" w:hAnsi="Noto Sans CJK KR" w:eastAsia="Noto Sans CJK KR"/>
          <w:color w:val="222529"/>
          <w:sz w:val="20"/>
        </w:rPr>
        <w:t>현재 구조만으로는 Asana나 monday 같은 범용 업무관리 범주와 비교되기 쉽습니다. 이 범주는 이미 선택지가 많고, 가격 민감도가 높으며, 한국의 소형 설계사무소가 새 도구를 도입할 때 결정적 이유를 만들기 어렵습니다. 반면 도면 revision, 허가 대응, 카테고리 가시성, 문서-이슈 링크, 공종별 협의 로그, 규정 체크리스트가 들어가면 “왜 이 도구여야 하는가”가 생깁니다. 다시 말해 지금의 사업성 한계는 기능 부족이 아니라 포지셔닝 부족입니다.</w:t>
      </w:r>
    </w:p>
    <w:p>
      <w:r>
        <w:br w:type="page"/>
      </w:r>
    </w:p>
    <w:p>
      <w:pPr>
        <w:pStyle w:val="Heading1K"/>
        <w:keepNext/>
        <w:spacing w:before="240" w:after="120" w:lineRule="auto" w:line="252"/>
      </w:pPr>
      <w:r>
        <w:rPr>
          <w:rFonts w:ascii="Noto Sans CJK KR" w:hAnsi="Noto Sans CJK KR" w:eastAsia="Noto Sans CJK KR"/>
          <w:b/>
          <w:color w:val="192D55"/>
          <w:sz w:val="36"/>
        </w:rPr>
        <w:t>9. 해결방안 및 설계 권고안</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실행 가능한 개선안</w:t>
              <w:br/>
              <w:t>기술 수정과 제품 재정의를 함께 제시합니다.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9.1 원칙 1 - 권한 판정을 중앙 서비스로 단일화</w:t>
      </w:r>
    </w:p>
    <w:p>
      <w:pPr>
        <w:spacing w:before="0" w:after="100" w:lineRule="auto" w:line="300"/>
        <w:ind w:firstLine="340"/>
      </w:pPr>
      <w:r>
        <w:rPr>
          <w:rFonts w:ascii="Noto Sans CJK KR" w:hAnsi="Noto Sans CJK KR" w:eastAsia="Noto Sans CJK KR"/>
          <w:color w:val="222529"/>
          <w:sz w:val="20"/>
        </w:rPr>
        <w:t>현재 구조에서는 route마다 role check, category visibility, ACL, linked resource sync가 조금씩 다르게 적용됩니다. 이를 해결하려면 authorizeIssueRead, authorizeIssueWrite, authorizeFileRead, authorizeFileWrite와 같은 중앙 권한 판정 서비스를 두고, route는 이 서비스를 통해서만 접근을 허용해야 합니다. 권한 우선순위도 명확히 정해야 합니다. 예를 들어 “앱 owner/PM 예외 -&gt; 작성자 예외 -&gt; category visibility -&gt; issue/file ACL -&gt; project membership” 같은 순서를 하나로 고정해야 합니다. 이 결정이 명확해지면 Firestore rules, Storage rules, ops drilldown, UI 메시지도 자연스럽게 정렬됩니다.</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개선 과제</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설명</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완료 기준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권한 서비스 도입</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Issue/File 읽기·쓰기 권한을 함수 단일화</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모든 route가 동일 authorize 함수 사용</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서버 guard 수정</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requireProjectAccessByAcl가 aclUserIds를 실제 반영</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프로젝트 멤버라도 미허용 ACL이면 403</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repo 조회 경로 수정</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listIssuesByView / detail access에 issue.aclUserIds 반영</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my_accessible 의미가 문서 정책과 일치</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Storage 정책 정렬</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app ACL과 storage rules 일치 또는 signed URL 전략 재정의</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파일 접근 정책 설명 가능 상태</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ACL 테스트 보강</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역할/카테고리/작성자/linked file 조합 테스트 추가</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회귀 방지 자동화</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9.2 원칙 2 - 세션을 하나의 정책으로 정리</w:t>
      </w:r>
    </w:p>
    <w:p>
      <w:pPr>
        <w:spacing w:before="0" w:after="100" w:lineRule="auto" w:line="300"/>
        <w:ind w:firstLine="340"/>
      </w:pPr>
      <w:r>
        <w:rPr>
          <w:rFonts w:ascii="Noto Sans CJK KR" w:hAnsi="Noto Sans CJK KR" w:eastAsia="Noto Sans CJK KR"/>
          <w:color w:val="222529"/>
          <w:sz w:val="20"/>
        </w:rPr>
        <w:t>세션 정책은 사용자 경험과 운영 대응을 동시에 결정합니다. 권장안은 다음과 같습니다. 24시간 세션 TTL은 유지하되, 서버는 session cookie를 공식 경로로 삼고, 클라이언트는 API 호출 시 쿠키 기반 인증을 우선 사용합니다. 만료 10분 전 경고를 띄우고, 인라인 편집 draft는 localStorage + 서버 draft snapshot의 하이브리드로 저장합니다. 네트워크 장애나 새로고침 시에는 로컬 draft를 우선 복원하고, 장시간 중단이나 기기 간 복원은 서버 snapshot을 사용합니다. 이렇게 하면 PLAN의 P-004와 P-021을 하나의 정책으로 연결할 수 있습니다.</w:t>
      </w:r>
    </w:p>
    <w:p>
      <w:pPr>
        <w:pStyle w:val="Heading2K"/>
        <w:keepNext/>
        <w:spacing w:before="160" w:after="80" w:lineRule="auto" w:line="252"/>
      </w:pPr>
      <w:r>
        <w:rPr>
          <w:rFonts w:ascii="Noto Sans CJK KR" w:hAnsi="Noto Sans CJK KR" w:eastAsia="Noto Sans CJK KR"/>
          <w:b/>
          <w:color w:val="3C5582"/>
          <w:sz w:val="26"/>
        </w:rPr>
        <w:t>9.3 원칙 3 - 사용자가 느끼는 핵심 UX를 먼저 완성</w:t>
      </w:r>
    </w:p>
    <w:p>
      <w:pPr>
        <w:spacing w:before="0" w:after="100" w:lineRule="auto" w:line="300"/>
        <w:ind w:firstLine="340"/>
      </w:pPr>
      <w:r>
        <w:rPr>
          <w:rFonts w:ascii="Noto Sans CJK KR" w:hAnsi="Noto Sans CJK KR" w:eastAsia="Noto Sans CJK KR"/>
          <w:color w:val="222529"/>
          <w:sz w:val="20"/>
        </w:rPr>
        <w:t>실무자가 체감하는 생산성은 화려한 기능보다 탐색과 입력의 마찰에서 결정됩니다. 따라서 다음 UX 항목은 우선순위가 높습니다. 첫째, 상단 멀티셀렉트 기반 필터를 엑셀형 열 헤더 드롭다운으로 전환해야 합니다. 둘째, exact count와 cursor pagination을 도입해 데이터가 늘어도 사용자가 “지금 몇 건을 보고 있는지”를 명확히 알아야 합니다. 셋째, xlsx import로 전환해 현장의 파일 형식 기대와 맞춰야 합니다. 넷째, 세션 만료와 입력 유실 방지를 통해 “시간 들여 쓴 내용이 사라지지 않는 경험”을 보장해야 합니다. 이 네 가지는 기술 난이도보다 사용자 신뢰에 큰 영향을 줍니다.</w:t>
      </w:r>
    </w:p>
    <w:p>
      <w:pPr>
        <w:pStyle w:val="Heading2K"/>
        <w:keepNext/>
        <w:spacing w:before="160" w:after="80" w:lineRule="auto" w:line="252"/>
      </w:pPr>
      <w:r>
        <w:rPr>
          <w:rFonts w:ascii="Noto Sans CJK KR" w:hAnsi="Noto Sans CJK KR" w:eastAsia="Noto Sans CJK KR"/>
          <w:b/>
          <w:color w:val="3C5582"/>
          <w:sz w:val="26"/>
        </w:rPr>
        <w:t>9.4 원칙 4 - 제품 도메인을 건축 실무 중심으로 확장</w:t>
      </w:r>
    </w:p>
    <w:p>
      <w:pPr>
        <w:spacing w:before="0" w:after="100" w:lineRule="auto" w:line="300"/>
        <w:ind w:firstLine="340"/>
      </w:pPr>
      <w:r>
        <w:rPr>
          <w:rFonts w:ascii="Noto Sans CJK KR" w:hAnsi="Noto Sans CJK KR" w:eastAsia="Noto Sans CJK KR"/>
          <w:color w:val="222529"/>
          <w:sz w:val="20"/>
        </w:rPr>
        <w:t>향후 Architect Start를 진짜 제품으로 키우려면, Issue 중심 모델을 그대로 유지하되 그 위에 건축 설계 도메인을 얹어야 합니다. 추천하는 1차 도메인 확장은 다음과 같습니다. 프로젝트 메타에 사업유형, 단계, 단지/동 정보, 주거유형, 주요 공종을 추가합니다. 이슈에는 도면번호, sheet, revision, 분야(건축/구조/기계/전기/소방/조경), 검토 출처(내부/발주처/감리/인허가), 허가 단계, 관련 규정/조항 링크를 넣습니다. 파일에는 revision chain, 발행번호, 승인상태, 발행대상, 상위 문서 묶음을 부여합니다. 이 구조가 잡혀야 나중에 규정 체크나 AI 리뷰가 실무 수준으로 올라갑니다.</w:t>
      </w:r>
    </w:p>
    <w:p>
      <w:pPr>
        <w:pStyle w:val="Heading2K"/>
        <w:keepNext/>
        <w:spacing w:before="160" w:after="80" w:lineRule="auto" w:line="252"/>
      </w:pPr>
      <w:r>
        <w:rPr>
          <w:rFonts w:ascii="Noto Sans CJK KR" w:hAnsi="Noto Sans CJK KR" w:eastAsia="Noto Sans CJK KR"/>
          <w:b/>
          <w:color w:val="3C5582"/>
          <w:sz w:val="26"/>
        </w:rPr>
        <w:t>9.5 원칙 5 - 운영/CI를 문서 Lock과 연결</w:t>
      </w:r>
    </w:p>
    <w:p>
      <w:pPr>
        <w:spacing w:before="0" w:after="100" w:lineRule="auto" w:line="300"/>
        <w:ind w:firstLine="340"/>
      </w:pPr>
      <w:r>
        <w:rPr>
          <w:rFonts w:ascii="Noto Sans CJK KR" w:hAnsi="Noto Sans CJK KR" w:eastAsia="Noto Sans CJK KR"/>
          <w:color w:val="222529"/>
          <w:sz w:val="20"/>
        </w:rPr>
        <w:t>release 품질은 결국 사람이 “알고 있다”가 아니라 시스템이 “막아준다”로 가야 합니다. 따라서 P-002, P-016, P-020, P-019 같은 항목은 CI의 hard gate로 연결하는 것이 바람직합니다. 예를 들어 운영 빌드에서 db-test route가 살아 있으면 실패, STRICT restore가 확인되지 않으면 실패, schema mismatch가 있으면 실패, role-test account가 남아 있으면 live deploy 차단처럼 구현할 수 있습니다. 이미 deploy-live.sh에서 role-test account cleanup 체크가 있는 점은 좋은 출발입니다. 이 흐름을 더 일반화하면 됩니다.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권장 실행 순서</w:t>
              <w:br/>
              <w:t>• 1순위(즉시): ACL 하드닝, db-test 차단, storage/app 권한 정렬, ACL 테스트 추가</w:t>
              <w:br/>
              <w:t>• 2순위(다음 스프린트): 세션 전략 통일, xlsx import, exact count + pagination, header filter 설계</w:t>
              <w:br/>
              <w:t>• 3순위(다음 분기): 도메인 모델 확장, 리비전/문서 체계, PostHog KPI, 과금/온보딩 구조</w:t>
              <w:br/>
              <w:t>• 4순위(중기): 규정 자동화, AI 리뷰 어시스트, 외부 고객용 제품 패키지</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10. 배포 및 운영 방식 평가와 권고안</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배포 전략</w:t>
              <w:br/>
              <w:t>현재 preview-first 방식을 평가하고, 중기 배포 구조를 제안합니다.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10.1 현재 방식 평가</w:t>
      </w:r>
    </w:p>
    <w:p>
      <w:pPr>
        <w:spacing w:before="0" w:after="100" w:lineRule="auto" w:line="300"/>
        <w:ind w:firstLine="340"/>
      </w:pPr>
      <w:r>
        <w:rPr>
          <w:rFonts w:ascii="Noto Sans CJK KR" w:hAnsi="Noto Sans CJK KR" w:eastAsia="Noto Sans CJK KR"/>
          <w:color w:val="222529"/>
          <w:sz w:val="20"/>
        </w:rPr>
        <w:t>현재 저장소는 Firebase Hosting preview/live 스크립트를 중심으로 운영됩니다. preview 채널을 먼저 사용하고, live deploy는 별도 확인 변수와 role-test account cleanup 검사를 거치도록 한 점은 매우 좋은 운영 습관입니다. 또한 scheduler와 secret sync 스크립트, cron health check, login incident playbook이 존재해 작은 팀 기준으로는 상당히 성숙한 운영 자산을 가지고 있습니다. 내부 파일럿 단계에서는 이 구조만으로도 충분히 유효합니다.</w:t>
      </w:r>
    </w:p>
    <w:p>
      <w:pPr>
        <w:pStyle w:val="Heading2K"/>
        <w:keepNext/>
        <w:spacing w:before="160" w:after="80" w:lineRule="auto" w:line="252"/>
      </w:pPr>
      <w:r>
        <w:rPr>
          <w:rFonts w:ascii="Noto Sans CJK KR" w:hAnsi="Noto Sans CJK KR" w:eastAsia="Noto Sans CJK KR"/>
          <w:b/>
          <w:color w:val="3C5582"/>
          <w:sz w:val="26"/>
        </w:rPr>
        <w:t>10.2 주의점 - Next.js SSR과 Hosting/App Hosting 선택</w:t>
      </w:r>
    </w:p>
    <w:p>
      <w:pPr>
        <w:spacing w:before="0" w:after="100" w:lineRule="auto" w:line="300"/>
        <w:ind w:firstLine="340"/>
      </w:pPr>
      <w:r>
        <w:rPr>
          <w:rFonts w:ascii="Noto Sans CJK KR" w:hAnsi="Noto Sans CJK KR" w:eastAsia="Noto Sans CJK KR"/>
          <w:color w:val="222529"/>
          <w:sz w:val="20"/>
        </w:rPr>
        <w:t>다만 현재 앱이 Next.js 기반이고 서버 route handler를 적극 사용한다는 점을 고려하면, 중기적으로는 Firebase App Hosting을 검토할 가치가 높습니다. Firebase 공식 문서는 server-rendered Angular/Next.js 앱에 대해 “next-generation Firebase App Hosting”을 확인하라고 안내하고 있으며([W3]), App Hosting get-started 문서는 기존 Next.js 앱을 GitHub와 연결해 main branch push마다 자동 롤아웃할 수 있다고 설명합니다([W1]). 또한 App Hosting 빌드 프로세스는 Cloud Build가 소스를 Cloud Run 배포용 컨테이너로 변환한다고 명시합니다([W2]). 즉, 현재 preview-first 운영 원칙은 유지하되, SSR 친화적인 관리 모델로 옮길 여지가 있습니다.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옵션</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장점</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주의점</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권장 시점</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현행 Firebase Hosting preview/live</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이미 스크립트와 운영 습관이 있음. 정적/경량 베타에 익숙함.</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SSR 관리, CI 연동, 컨테이너 수준 가시성이 제한적일 수 있음.</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즉시 유지</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Firebase App Hosting</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Next.js 친화적, GitHub 연동, 자동 롤아웃, Cloud Run 기반</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구성 전환과 비용 관찰 필요. 운영 방식 일부 변경</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중기 검토</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직접 Cloud Run/Cloud Build</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유연성 최고, 세밀 제어 가능</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작은 팀에게는 초기 운영 부담 증가</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대규모 확장 시</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10.3 초기 비용과 운영 원가 해석</w:t>
      </w:r>
    </w:p>
    <w:p>
      <w:pPr>
        <w:spacing w:before="0" w:after="100" w:lineRule="auto" w:line="300"/>
        <w:ind w:firstLine="340"/>
      </w:pPr>
      <w:r>
        <w:rPr>
          <w:rFonts w:ascii="Noto Sans CJK KR" w:hAnsi="Noto Sans CJK KR" w:eastAsia="Noto Sans CJK KR"/>
          <w:color w:val="222529"/>
          <w:sz w:val="20"/>
        </w:rPr>
        <w:t>초기 원가 구조는 비교적 가볍습니다. Firebase 가격표에 따르면 Hosting, Cloud Storage, Cloud Run/Cloud Build 관련 무료 사용량이 존재하고([W4]), Cloud Scheduler는 billing account당 3 jobs까지 무료이며 이후에도 job당 월 0.10달러 수준입니다([W6]). Resend는 free 플랜에서 월 3,000건/일 100건, PostHog는 analytics 1M events와 session replay 5K recordings가 무료 구간에 포함되어 있어([W7], [W8]), 작은 파일럿 단계에서는 원가 부담을 낮게 유지할 수 있습니다. 따라서 지금은 서버비보다 “잘못된 구조 때문에 나중에 치르는 수정비”를 더 두려워해야 합니다.</w:t>
      </w:r>
    </w:p>
    <w:p>
      <w:pPr>
        <w:pStyle w:val="Heading2K"/>
        <w:keepNext/>
        <w:spacing w:before="160" w:after="80" w:lineRule="auto" w:line="252"/>
      </w:pPr>
      <w:r>
        <w:rPr>
          <w:rFonts w:ascii="Noto Sans CJK KR" w:hAnsi="Noto Sans CJK KR" w:eastAsia="Noto Sans CJK KR"/>
          <w:b/>
          <w:color w:val="3C5582"/>
          <w:sz w:val="26"/>
        </w:rPr>
        <w:t>10.4 권장 운영 구조</w:t>
      </w:r>
    </w:p>
    <w:p>
      <w:pPr>
        <w:pStyle w:val="ListBullet"/>
        <w:spacing w:before="0" w:after="60" w:lineRule="auto" w:line="276"/>
      </w:pPr>
      <w:r>
        <w:rPr>
          <w:rFonts w:ascii="Noto Sans CJK KR" w:hAnsi="Noto Sans CJK KR" w:eastAsia="Noto Sans CJK KR"/>
          <w:color w:val="222529"/>
          <w:sz w:val="20"/>
        </w:rPr>
        <w:t>프로젝트를 dev / staging / prod로 분리하거나 최소 preview / live의 데이터 구분 원칙을 명확히 두십시오.</w:t>
      </w:r>
    </w:p>
    <w:p>
      <w:pPr>
        <w:pStyle w:val="ListBullet"/>
        <w:spacing w:before="0" w:after="60" w:lineRule="auto" w:line="276"/>
      </w:pPr>
      <w:r>
        <w:rPr>
          <w:rFonts w:ascii="Noto Sans CJK KR" w:hAnsi="Noto Sans CJK KR" w:eastAsia="Noto Sans CJK KR"/>
          <w:color w:val="222529"/>
          <w:sz w:val="20"/>
        </w:rPr>
        <w:t>배포 전 체크리스트에 P-002, P-016, role-test cleanup, env sync, scheduler health를 필수 항목으로 넣으십시오.</w:t>
      </w:r>
    </w:p>
    <w:p>
      <w:pPr>
        <w:pStyle w:val="ListBullet"/>
        <w:spacing w:before="0" w:after="60" w:lineRule="auto" w:line="276"/>
      </w:pPr>
      <w:r>
        <w:rPr>
          <w:rFonts w:ascii="Noto Sans CJK KR" w:hAnsi="Noto Sans CJK KR" w:eastAsia="Noto Sans CJK KR"/>
          <w:color w:val="222529"/>
          <w:sz w:val="20"/>
        </w:rPr>
        <w:t>ops-summary는 지표가 정확하지 않으면 경보보다 혼선을 만들 수 있으므로 placeholder 제거 후 운영 알림과 연결하십시오.</w:t>
      </w:r>
    </w:p>
    <w:p>
      <w:pPr>
        <w:pStyle w:val="ListBullet"/>
        <w:spacing w:before="0" w:after="60" w:lineRule="auto" w:line="276"/>
      </w:pPr>
      <w:r>
        <w:rPr>
          <w:rFonts w:ascii="Noto Sans CJK KR" w:hAnsi="Noto Sans CJK KR" w:eastAsia="Noto Sans CJK KR"/>
          <w:color w:val="222529"/>
          <w:sz w:val="20"/>
        </w:rPr>
        <w:t>실제 베타 고객이 붙기 시작하면 PostHog 이벤트를 최소한의 핵심 KPI에만 연결하십시오. 처음부터 과도하게 계측할 필요는 없습니다.</w:t>
      </w:r>
    </w:p>
    <w:p>
      <w:r>
        <w:br w:type="page"/>
      </w:r>
    </w:p>
    <w:p>
      <w:pPr>
        <w:pStyle w:val="Heading1K"/>
        <w:keepNext/>
        <w:spacing w:before="240" w:after="120" w:lineRule="auto" w:line="252"/>
      </w:pPr>
      <w:r>
        <w:rPr>
          <w:rFonts w:ascii="Noto Sans CJK KR" w:hAnsi="Noto Sans CJK KR" w:eastAsia="Noto Sans CJK KR"/>
          <w:b/>
          <w:color w:val="192D55"/>
          <w:sz w:val="36"/>
        </w:rPr>
        <w:t>11. 서비스의 수익성·효율성·생산성 분석</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사업성 해석</w:t>
              <w:br/>
              <w:t>직접 매출 가능성과 내부 생산성 가치, 운영 효율을 함께 평가합니다.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11.1 현재 단계의 수익성 판단</w:t>
      </w:r>
    </w:p>
    <w:p>
      <w:pPr>
        <w:spacing w:before="0" w:after="100" w:lineRule="auto" w:line="300"/>
        <w:ind w:firstLine="340"/>
      </w:pPr>
      <w:r>
        <w:rPr>
          <w:rFonts w:ascii="Noto Sans CJK KR" w:hAnsi="Noto Sans CJK KR" w:eastAsia="Noto Sans CJK KR"/>
          <w:color w:val="222529"/>
          <w:sz w:val="20"/>
        </w:rPr>
        <w:t>현재 코드는 내부용 또는 제한된 베타 단계에서는 충분한 경제적 의미가 있습니다. 작은 설계팀이 반복적인 검색, 상태 추적, 파일 재전송, 담당자 확인, 누락 복구에 쓰는 시간을 줄여 주기만 해도 내부 ROI가 발생하기 때문입니다. 그러나 외부 고객에게 유료로 판매하는 관점에서는 아직 가격 설득력이 약합니다. 이유는 간단합니다. 지금은 기능이 많더라도 그 기능들이 “왜 건축 실무자가 이 제품을 써야 하는가”로 단단히 묶여 있지 않기 때문입니다. 따라서 현재 단계의 수익화는 공격적으로 보기보다, 내부 생산성 증명 -&gt; 도메인 특화 -&gt; 유료화의 순서가 현실적입니다.</w:t>
      </w:r>
    </w:p>
    <w:p>
      <w:pPr>
        <w:pStyle w:val="Heading2K"/>
        <w:keepNext/>
        <w:spacing w:before="160" w:after="80" w:lineRule="auto" w:line="252"/>
      </w:pPr>
      <w:r>
        <w:rPr>
          <w:rFonts w:ascii="Noto Sans CJK KR" w:hAnsi="Noto Sans CJK KR" w:eastAsia="Noto Sans CJK KR"/>
          <w:b/>
          <w:color w:val="3C5582"/>
          <w:sz w:val="26"/>
        </w:rPr>
        <w:t>11.2 가정 기반 ROI 시나리오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가정 항목</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보수적 시나리오</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중간 시나리오</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해석</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사용 팀 규모</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3명</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5명</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소형 설계팀 기준</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1인당 일일 절감 시간</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10분</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20분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검색/필터/확인/재업로드 감소 합산</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월 근무일</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20일</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20일</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단순 가정</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시간당 내부 인건비 가정</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35,000원</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40,000원</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복리후생 포함 총원가의 보수적 추정</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월 절감 가치</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350,000원 수준</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1,333,000원 수준</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수작업 대체 효과를 화폐화한 값</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허용 가능한 월 구독료</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50,000~99,000원</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99,000~249,000원</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내부 ROI 관점에서 수용 가능 범위</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위 표는 외부 시장가격이 아니라 내부 ROI 관점의 단순 모델입니다. 중요한 메시지는, 현재 코드가 조금만 안정화돼도 내부 사용만으로도 충분히 비용 절감 근거를 만들 수 있다는 점입니다. 반면 20만 원 이상을 받는 SaaS가 되려면 단순 task 관리 이상의 가치를 명확히 보여야 합니다. 예를 들어 revision chain, 도면-이슈 추적, 허가 대응 체크, 규정 링크, 감사 로그, 권한 제어, 고객 보고용 산출물 같은 기능이 들어가야 합니다.</w:t>
      </w:r>
    </w:p>
    <w:p>
      <w:pPr>
        <w:pStyle w:val="Heading2K"/>
        <w:keepNext/>
        <w:spacing w:before="160" w:after="80" w:lineRule="auto" w:line="252"/>
      </w:pPr>
      <w:r>
        <w:rPr>
          <w:rFonts w:ascii="Noto Sans CJK KR" w:hAnsi="Noto Sans CJK KR" w:eastAsia="Noto Sans CJK KR"/>
          <w:b/>
          <w:color w:val="3C5582"/>
          <w:sz w:val="26"/>
        </w:rPr>
        <w:t>11.3 효율성과 생산성에 실제로 기여하는 부분</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영역</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현재 기여 가능성</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추가 보강 시 확대 효과</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반복 탐색</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저장 필터와 카테고리 룰이 탐색 시간을 줄여 줄 수 있음</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헤더 드롭다운과 exact count가 들어가면 체감 상승</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이슈 누락 방지</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상태/담당/아카이브/ops로 기본 관리 가능</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권한 집행과 알림이 정교해지면 책임 추적 강화</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파일 재작업 감소</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upload state와 link/unlink로 일부 개선</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revision chain과 문서분류가 붙으면 실질 효과 증가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운영 안정성</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purge/digest/runbook 자산 존재</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지표 정확도와 CI gate 보강 시 회귀 감소</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팀 간 전달</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프로젝트/권한/멤버 구조로 최소한의 정렬 가능</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건축 도메인 메타가 붙으면 협의비용 크게 감소</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11.4 권장 수익화 방식</w:t>
      </w:r>
    </w:p>
    <w:p>
      <w:pPr>
        <w:spacing w:before="0" w:after="100" w:lineRule="auto" w:line="300"/>
        <w:ind w:firstLine="340"/>
      </w:pPr>
      <w:r>
        <w:rPr>
          <w:rFonts w:ascii="Noto Sans CJK KR" w:hAnsi="Noto Sans CJK KR" w:eastAsia="Noto Sans CJK KR"/>
          <w:color w:val="222529"/>
          <w:sz w:val="18"/>
        </w:rPr>
        <w:t>그림 3. 수익화 단계 제안</w:t>
      </w:r>
    </w:p>
    <w:p>
      <w:pPr>
        <w:spacing w:before="0" w:after="100" w:lineRule="auto" w:line="300"/>
        <w:ind w:firstLine="340"/>
      </w:pPr>
      <w:r>
        <w:rPr>
          <w:rFonts w:ascii="Noto Sans CJK KR" w:hAnsi="Noto Sans CJK KR" w:eastAsia="Noto Sans CJK KR"/>
          <w:color w:val="222529"/>
          <w:sz w:val="20"/>
        </w:rPr>
        <w:t>수익화 방식은 세 단계가 적합합니다. 1단계는 내부 생산성 도구입니다. 이 단계에서는 매출보다 업무 손실 감소가 중요합니다. 2단계는 팀형 SaaS입니다. 소형 설계사무소/프로젝트 팀을 대상으로 워크스페이스 구독을 도입할 수 있습니다. 3단계는 수직형 플랫폼입니다. 이 단계에서는 프로젝트/기업 단위 계약, 허가 대응 패키지, 규정 자동화 모듈, 도면 리비전 체인 같은 프리미엄 기능이 붙습니다. 지금 단계에서 바로 3단계를 노리기보다, 1단계에서 제품 신뢰와 내부 레퍼런스를 만든 뒤 2단계로 가는 것이 현실적입니다.</w:t>
      </w:r>
    </w:p>
    <w:p>
      <w:r>
        <w:br w:type="page"/>
      </w:r>
    </w:p>
    <w:p>
      <w:pPr>
        <w:pStyle w:val="Heading1K"/>
        <w:keepNext/>
        <w:spacing w:before="240" w:after="120" w:lineRule="auto" w:line="252"/>
      </w:pPr>
      <w:r>
        <w:rPr>
          <w:rFonts w:ascii="Noto Sans CJK KR" w:hAnsi="Noto Sans CJK KR" w:eastAsia="Noto Sans CJK KR"/>
          <w:b/>
          <w:color w:val="192D55"/>
          <w:sz w:val="36"/>
        </w:rPr>
        <w:t>12. 성장 가능성 조사 및 외부 벤치마크</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외부 관찰</w:t>
              <w:br/>
              <w:t>글로벌 제품과 공식 문서를 참고하여 향후 방향을 제안합니다.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12.1 외부 제품이 반복해서 강조하는 가치</w:t>
      </w:r>
    </w:p>
    <w:p>
      <w:pPr>
        <w:spacing w:before="0" w:after="100" w:lineRule="auto" w:line="300"/>
        <w:ind w:firstLine="340"/>
      </w:pPr>
      <w:r>
        <w:rPr>
          <w:rFonts w:ascii="Noto Sans CJK KR" w:hAnsi="Noto Sans CJK KR" w:eastAsia="Noto Sans CJK KR"/>
          <w:color w:val="222529"/>
          <w:sz w:val="20"/>
        </w:rPr>
        <w:t>Procore의 문서 관리 관련 자료는 중앙화된 클라우드 저장, 버전관리, 협업, 컴플라이언스, 보안/권한, 자동화를 DMS의 핵심 가치로 설명합니다([W9]). Autodesk Build의 Issues 도구는 이슈를 시트, 파일, RFI 등 다양한 문서/객체에 연결하여 공사 생애주기 전반의 문제를 추적하는 구조를 제시합니다([W10]). 이 두 가지는 Architect Start에 중요한 시사점을 줍니다. 첫째, 문서-이슈 연결은 단순 첨부가 아니라 제품 정체성의 핵심이 될 수 있습니다. 둘째, 권한·버전·참조 관계가 단단해야 협업 툴을 넘어 실무 플랫폼으로 올라갈 수 있습니다.</w:t>
      </w:r>
    </w:p>
    <w:p>
      <w:pPr>
        <w:pStyle w:val="Heading2K"/>
        <w:keepNext/>
        <w:spacing w:before="160" w:after="80" w:lineRule="auto" w:line="252"/>
      </w:pPr>
      <w:r>
        <w:rPr>
          <w:rFonts w:ascii="Noto Sans CJK KR" w:hAnsi="Noto Sans CJK KR" w:eastAsia="Noto Sans CJK KR"/>
          <w:b/>
          <w:color w:val="3C5582"/>
          <w:sz w:val="26"/>
        </w:rPr>
        <w:t>12.2 이 저장소가 정면 경쟁해야 할 대상은 누구인가</w:t>
      </w:r>
    </w:p>
    <w:p>
      <w:pPr>
        <w:spacing w:before="0" w:after="100" w:lineRule="auto" w:line="300"/>
        <w:ind w:firstLine="340"/>
      </w:pPr>
      <w:r>
        <w:rPr>
          <w:rFonts w:ascii="Noto Sans CJK KR" w:hAnsi="Noto Sans CJK KR" w:eastAsia="Noto Sans CJK KR"/>
          <w:color w:val="222529"/>
          <w:sz w:val="20"/>
        </w:rPr>
        <w:t>정면 경쟁 대상으로 Procore나 Autodesk Construction Cloud를 설정하는 것은 현실적이지 않습니다. 이들 제품은 현장, 시공, 문서, 비용, 이슈를 폭넓게 다루는 대형 플랫폼입니다([W9], [W10]). Architect Start의 현실적 강점은 오히려 좁고 깊은 문제, 즉 공동주택 설계 실무에서 반복되는 문서/이슈/리비전/허가 대응/설계조정 흐름을 더 가볍고 더 실무적으로 다루는 데 있습니다. 다시 말해 “모든 건설 프로젝트 관리”가 아니라 “국내 주거 설계팀의 협업 통제층”이 더 좋은 출발점입니다.</w:t>
      </w:r>
    </w:p>
    <w:p>
      <w:pPr>
        <w:pStyle w:val="Heading2K"/>
        <w:keepNext/>
        <w:spacing w:before="160" w:after="80" w:lineRule="auto" w:line="252"/>
      </w:pPr>
      <w:r>
        <w:rPr>
          <w:rFonts w:ascii="Noto Sans CJK KR" w:hAnsi="Noto Sans CJK KR" w:eastAsia="Noto Sans CJK KR"/>
          <w:b/>
          <w:color w:val="3C5582"/>
          <w:sz w:val="26"/>
        </w:rPr>
        <w:t>12.3 성장 가능한 확장 모듈</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확장 모듈</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왜 필요한가</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현재 코드와의 연결점</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도면 Revision Chain</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설계 실무의 핵심 객체는 파일 자체보다 버전 이력</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현재 FileRecord를 확장해 버전/발행/승인/참조 관계 추가 가능</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도면-이슈-회의 연계</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검토 내용이 메신저와 회의록에 흩어지지 않게 함</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Issue와 File을 중심으로 Meeting entity 추가 가능</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공종/분야 구분</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건축·구조·기계·전기·소방·조경 coordination 필요</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Issue customFields가 아닌 1급 필드로 승격 권장</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허가/심의 대응</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국내 설계 실무에서 일정과 리스크를 크게 좌우</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Project 단계 + Issue 출처/상태 확장으로 시작 가능</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규정 체크리스트</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AI보다 먼저 구조화된 rule base가 필요</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category/status/filter와 잘 결합 가능</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보고서 자동생성</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발주처/내부회의 보고 효율 향상</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현재 데이터 구조를 통해 일별/주별 요약 자동화 가능</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12.4 추천 포지셔닝</w:t>
      </w:r>
    </w:p>
    <w:p>
      <w:pPr>
        <w:spacing w:before="0" w:after="100" w:lineRule="auto" w:line="300"/>
        <w:ind w:firstLine="340"/>
      </w:pPr>
      <w:r>
        <w:rPr>
          <w:rFonts w:ascii="Noto Sans CJK KR" w:hAnsi="Noto Sans CJK KR" w:eastAsia="Noto Sans CJK KR"/>
          <w:color w:val="222529"/>
          <w:sz w:val="18"/>
        </w:rPr>
        <w:t>그림 4. 제품 포지셔닝 제안</w:t>
      </w:r>
    </w:p>
    <w:p>
      <w:pPr>
        <w:spacing w:before="0" w:after="100" w:lineRule="auto" w:line="300"/>
        <w:ind w:firstLine="340"/>
      </w:pPr>
      <w:r>
        <w:rPr>
          <w:rFonts w:ascii="Noto Sans CJK KR" w:hAnsi="Noto Sans CJK KR" w:eastAsia="Noto Sans CJK KR"/>
          <w:color w:val="222529"/>
          <w:sz w:val="20"/>
        </w:rPr>
        <w:t>추천 포지셔닝은 명확합니다. 범용 업무관리 플랫폼의 축이 아니라, 공동주택 설계 실무 특화 협업 도구의 축으로 이동해야 합니다. 여기서 협업 도구란 단순 채팅이 아니라, 도면과 이슈, 파일 권한, 리비전, 허가 단계, 분야 coordination, 회의/보고 산출물을 하나의 데이터 계층으로 묶는 도구를 말합니다. 이 방향을 택하면 사용자님의 실무 경험이 제품 경쟁력의 핵심 자산이 됩니다. 반대로 범용 업무관리 시장으로 남아 있으면 기술력이 아니라 마케팅 싸움으로 끌려가기 쉽습니다.</w:t>
      </w:r>
    </w:p>
    <w:p>
      <w:pPr>
        <w:pStyle w:val="Heading1K"/>
        <w:keepNext/>
        <w:spacing w:before="240" w:after="120" w:lineRule="auto" w:line="252"/>
      </w:pPr>
      <w:r>
        <w:rPr>
          <w:rFonts w:ascii="Noto Sans CJK KR" w:hAnsi="Noto Sans CJK KR" w:eastAsia="Noto Sans CJK KR"/>
          <w:b/>
          <w:color w:val="192D55"/>
          <w:sz w:val="36"/>
        </w:rPr>
        <w:t>13. 보고서 말미용 기획자료 - 이 웹서비스를 어떻게 설명할 것인가</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서비스 설명용 기획자료</w:t>
              <w:br/>
              <w:t>팀 보고와 제품가이드에 바로 사용할 수 있는 요약 자료입니다.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13.1 한 줄 설명</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서비스 정의 문안(권장)</w:t>
              <w:br/>
              <w:t>• Architect Start는 공동주택 설계팀이 프로젝트별 이슈, 파일, 권한, 리비전, 운영 점검을 한 화면에서 관리하도록 돕는 설계협업 웹서비스입니다.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13.2 해결하려는 문제</w:t>
      </w:r>
    </w:p>
    <w:p>
      <w:pPr>
        <w:pStyle w:val="ListBullet"/>
        <w:spacing w:before="0" w:after="60" w:lineRule="auto" w:line="276"/>
      </w:pPr>
      <w:r>
        <w:rPr>
          <w:rFonts w:ascii="Noto Sans CJK KR" w:hAnsi="Noto Sans CJK KR" w:eastAsia="Noto Sans CJK KR"/>
          <w:color w:val="222529"/>
          <w:sz w:val="20"/>
        </w:rPr>
        <w:t>설계 검토 이슈가 도면, 파일, 메신저, 메일, 회의록으로 분산되어 누락이 발생함</w:t>
      </w:r>
    </w:p>
    <w:p>
      <w:pPr>
        <w:pStyle w:val="ListBullet"/>
        <w:spacing w:before="0" w:after="60" w:lineRule="auto" w:line="276"/>
      </w:pPr>
      <w:r>
        <w:rPr>
          <w:rFonts w:ascii="Noto Sans CJK KR" w:hAnsi="Noto Sans CJK KR" w:eastAsia="Noto Sans CJK KR"/>
          <w:color w:val="222529"/>
          <w:sz w:val="20"/>
        </w:rPr>
        <w:t>누가 무엇을 보고 수정해야 하는지 권한과 책임이 흐려짐</w:t>
      </w:r>
    </w:p>
    <w:p>
      <w:pPr>
        <w:pStyle w:val="ListBullet"/>
        <w:spacing w:before="0" w:after="60" w:lineRule="auto" w:line="276"/>
      </w:pPr>
      <w:r>
        <w:rPr>
          <w:rFonts w:ascii="Noto Sans CJK KR" w:hAnsi="Noto Sans CJK KR" w:eastAsia="Noto Sans CJK KR"/>
          <w:color w:val="222529"/>
          <w:sz w:val="20"/>
        </w:rPr>
        <w:t>업로드 실패, 잘못된 버전 공유, 삭제 복구, 운영 점검을 사람이 직접 기억해야 함</w:t>
      </w:r>
    </w:p>
    <w:p>
      <w:pPr>
        <w:pStyle w:val="ListBullet"/>
        <w:spacing w:before="0" w:after="60" w:lineRule="auto" w:line="276"/>
      </w:pPr>
      <w:r>
        <w:rPr>
          <w:rFonts w:ascii="Noto Sans CJK KR" w:hAnsi="Noto Sans CJK KR" w:eastAsia="Noto Sans CJK KR"/>
          <w:color w:val="222529"/>
          <w:sz w:val="20"/>
        </w:rPr>
        <w:t>소형 설계팀은 대형 건설 플랫폼이 과하고, 단순 업무관리 도구는 실무 맥락이 약함</w:t>
      </w:r>
    </w:p>
    <w:p>
      <w:pPr>
        <w:pStyle w:val="Heading2K"/>
        <w:keepNext/>
        <w:spacing w:before="160" w:after="80" w:lineRule="auto" w:line="252"/>
      </w:pPr>
      <w:r>
        <w:rPr>
          <w:rFonts w:ascii="Noto Sans CJK KR" w:hAnsi="Noto Sans CJK KR" w:eastAsia="Noto Sans CJK KR"/>
          <w:b/>
          <w:color w:val="3C5582"/>
          <w:sz w:val="26"/>
        </w:rPr>
        <w:t>13.3 핵심 가치 제안</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가치 축</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설명</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가시성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프로젝트 단위로 이슈, 파일, 상태, 담당자를 한 흐름에서 파악</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통제성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권한, 카테고리 가시성, 휴지통, 운영 점검으로 실수 비용 감소</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실무 적합성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스프레드시트형 UX와 파일 연계 구조로 설계팀의 실제 작업 습관 반영</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확장성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향후 도면 revision, 허가 대응, 규정 체크, AI 리뷰까지 연결 가능한 데이터 구조</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13.4 대상 사용자</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주 사용자</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필요 가치</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소형/중형 설계사무소 PM</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프로젝트 전체 현황, 책임 추적, 문서 통제</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실시설계·상세설계 담당자</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담당 이슈 확인, 관련 파일 접근, 수정 이력 파악</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인허가/대관 대응 실무자</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허가 단계별 요청사항, 증빙 파일, 수정 상태 추적</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사내 운영 관리자</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휴지통, 업로드 오류, 권한 정책, 운영 알림 관리</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13.5 주요 기능 설명</w:t>
      </w:r>
    </w:p>
    <w:p>
      <w:pPr>
        <w:pStyle w:val="ListBullet"/>
        <w:spacing w:before="0" w:after="60" w:lineRule="auto" w:line="276"/>
      </w:pPr>
      <w:r>
        <w:rPr>
          <w:rFonts w:ascii="Noto Sans CJK KR" w:hAnsi="Noto Sans CJK KR" w:eastAsia="Noto Sans CJK KR"/>
          <w:color w:val="222529"/>
          <w:sz w:val="20"/>
        </w:rPr>
        <w:t>워크스페이스/프로젝트 기반 협업 구조</w:t>
      </w:r>
    </w:p>
    <w:p>
      <w:pPr>
        <w:pStyle w:val="ListBullet"/>
        <w:spacing w:before="0" w:after="60" w:lineRule="auto" w:line="276"/>
      </w:pPr>
      <w:r>
        <w:rPr>
          <w:rFonts w:ascii="Noto Sans CJK KR" w:hAnsi="Noto Sans CJK KR" w:eastAsia="Noto Sans CJK KR"/>
          <w:color w:val="222529"/>
          <w:sz w:val="20"/>
        </w:rPr>
        <w:t>스프레드시트형 일일 이슈 관리 화면</w:t>
      </w:r>
    </w:p>
    <w:p>
      <w:pPr>
        <w:pStyle w:val="ListBullet"/>
        <w:spacing w:before="0" w:after="60" w:lineRule="auto" w:line="276"/>
      </w:pPr>
      <w:r>
        <w:rPr>
          <w:rFonts w:ascii="Noto Sans CJK KR" w:hAnsi="Noto Sans CJK KR" w:eastAsia="Noto Sans CJK KR"/>
          <w:color w:val="222529"/>
          <w:sz w:val="20"/>
        </w:rPr>
        <w:t>파일 업로드, 연결, 다운로드, 상태 관리</w:t>
      </w:r>
    </w:p>
    <w:p>
      <w:pPr>
        <w:pStyle w:val="ListBullet"/>
        <w:spacing w:before="0" w:after="60" w:lineRule="auto" w:line="276"/>
      </w:pPr>
      <w:r>
        <w:rPr>
          <w:rFonts w:ascii="Noto Sans CJK KR" w:hAnsi="Noto Sans CJK KR" w:eastAsia="Noto Sans CJK KR"/>
          <w:color w:val="222529"/>
          <w:sz w:val="20"/>
        </w:rPr>
        <w:t>사용자별 저장 필터와 카테고리 가시성 규칙</w:t>
      </w:r>
    </w:p>
    <w:p>
      <w:pPr>
        <w:pStyle w:val="ListBullet"/>
        <w:spacing w:before="0" w:after="60" w:lineRule="auto" w:line="276"/>
      </w:pPr>
      <w:r>
        <w:rPr>
          <w:rFonts w:ascii="Noto Sans CJK KR" w:hAnsi="Noto Sans CJK KR" w:eastAsia="Noto Sans CJK KR"/>
          <w:color w:val="222529"/>
          <w:sz w:val="20"/>
        </w:rPr>
        <w:t>휴지통/복구/영구삭제 정책</w:t>
      </w:r>
    </w:p>
    <w:p>
      <w:pPr>
        <w:pStyle w:val="ListBullet"/>
        <w:spacing w:before="0" w:after="60" w:lineRule="auto" w:line="276"/>
      </w:pPr>
      <w:r>
        <w:rPr>
          <w:rFonts w:ascii="Noto Sans CJK KR" w:hAnsi="Noto Sans CJK KR" w:eastAsia="Noto Sans CJK KR"/>
          <w:color w:val="222529"/>
          <w:sz w:val="20"/>
        </w:rPr>
        <w:t>ops summary / drilldown / remediation / scheduler 운영 도구</w:t>
      </w:r>
    </w:p>
    <w:p>
      <w:pPr>
        <w:pStyle w:val="Heading2K"/>
        <w:keepNext/>
        <w:spacing w:before="160" w:after="80" w:lineRule="auto" w:line="252"/>
      </w:pPr>
      <w:r>
        <w:rPr>
          <w:rFonts w:ascii="Noto Sans CJK KR" w:hAnsi="Noto Sans CJK KR" w:eastAsia="Noto Sans CJK KR"/>
          <w:b/>
          <w:color w:val="3C5582"/>
          <w:sz w:val="26"/>
        </w:rPr>
        <w:t>13.6 향후 차별화 포인트</w:t>
      </w:r>
    </w:p>
    <w:p>
      <w:pPr>
        <w:pStyle w:val="ListBullet"/>
        <w:spacing w:before="0" w:after="60" w:lineRule="auto" w:line="276"/>
      </w:pPr>
      <w:r>
        <w:rPr>
          <w:rFonts w:ascii="Noto Sans CJK KR" w:hAnsi="Noto Sans CJK KR" w:eastAsia="Noto Sans CJK KR"/>
          <w:color w:val="222529"/>
          <w:sz w:val="20"/>
        </w:rPr>
        <w:t>도면번호/리비전 체인 관리</w:t>
      </w:r>
    </w:p>
    <w:p>
      <w:pPr>
        <w:pStyle w:val="ListBullet"/>
        <w:spacing w:before="0" w:after="60" w:lineRule="auto" w:line="276"/>
      </w:pPr>
      <w:r>
        <w:rPr>
          <w:rFonts w:ascii="Noto Sans CJK KR" w:hAnsi="Noto Sans CJK KR" w:eastAsia="Noto Sans CJK KR"/>
          <w:color w:val="222529"/>
          <w:sz w:val="20"/>
        </w:rPr>
        <w:t>공종별 coordination 흐름</w:t>
      </w:r>
    </w:p>
    <w:p>
      <w:pPr>
        <w:pStyle w:val="ListBullet"/>
        <w:spacing w:before="0" w:after="60" w:lineRule="auto" w:line="276"/>
      </w:pPr>
      <w:r>
        <w:rPr>
          <w:rFonts w:ascii="Noto Sans CJK KR" w:hAnsi="Noto Sans CJK KR" w:eastAsia="Noto Sans CJK KR"/>
          <w:color w:val="222529"/>
          <w:sz w:val="20"/>
        </w:rPr>
        <w:t>허가/심의 대응 보드</w:t>
      </w:r>
    </w:p>
    <w:p>
      <w:pPr>
        <w:pStyle w:val="ListBullet"/>
        <w:spacing w:before="0" w:after="60" w:lineRule="auto" w:line="276"/>
      </w:pPr>
      <w:r>
        <w:rPr>
          <w:rFonts w:ascii="Noto Sans CJK KR" w:hAnsi="Noto Sans CJK KR" w:eastAsia="Noto Sans CJK KR"/>
          <w:color w:val="222529"/>
          <w:sz w:val="20"/>
        </w:rPr>
        <w:t>규정 체크리스트 및 AI 리뷰 보조</w:t>
      </w:r>
    </w:p>
    <w:p>
      <w:pPr>
        <w:pStyle w:val="ListBullet"/>
        <w:spacing w:before="0" w:after="60" w:lineRule="auto" w:line="276"/>
      </w:pPr>
      <w:r>
        <w:rPr>
          <w:rFonts w:ascii="Noto Sans CJK KR" w:hAnsi="Noto Sans CJK KR" w:eastAsia="Noto Sans CJK KR"/>
          <w:color w:val="222529"/>
          <w:sz w:val="20"/>
        </w:rPr>
        <w:t>회의/보고 자동요약과 문서 생성</w:t>
      </w:r>
    </w:p>
    <w:p>
      <w:pPr>
        <w:pStyle w:val="Heading2K"/>
        <w:keepNext/>
        <w:spacing w:before="160" w:after="80" w:lineRule="auto" w:line="252"/>
      </w:pPr>
      <w:r>
        <w:rPr>
          <w:rFonts w:ascii="Noto Sans CJK KR" w:hAnsi="Noto Sans CJK KR" w:eastAsia="Noto Sans CJK KR"/>
          <w:b/>
          <w:color w:val="3C5582"/>
          <w:sz w:val="26"/>
        </w:rPr>
        <w:t>13.7 도입 효과 문안(보고용)</w:t>
      </w:r>
    </w:p>
    <w:p>
      <w:pPr>
        <w:spacing w:before="0" w:after="100" w:lineRule="auto" w:line="300"/>
        <w:ind w:firstLine="340"/>
      </w:pPr>
      <w:r>
        <w:rPr>
          <w:rFonts w:ascii="Noto Sans CJK KR" w:hAnsi="Noto Sans CJK KR" w:eastAsia="Noto Sans CJK KR"/>
          <w:color w:val="222529"/>
          <w:sz w:val="20"/>
        </w:rPr>
        <w:t>Architect Start는 소형 설계팀이 대형 건설 플랫폼 없이도 프로젝트별 이슈와 파일을 구조적으로 관리하도록 설계된 경량 협업 플랫폼입니다. 반복 검색과 전달 비용을 줄이고, 파일 버전 혼선과 업무 누락을 줄이며, 향후 규정 자동화와 AI 리뷰 기능이 올라갈 수 있는 데이터 기반을 제공합니다. 즉, 지금은 업무 정리 도구이지만, 방향성을 제대로 잡으면 설계 실무용 운영 플랫폼으로 성장할 수 있습니다.</w:t>
      </w:r>
    </w:p>
    <w:p>
      <w:r>
        <w:br w:type="page"/>
      </w:r>
    </w:p>
    <w:p>
      <w:pPr>
        <w:pStyle w:val="Heading1K"/>
        <w:keepNext/>
        <w:spacing w:before="240" w:after="120" w:lineRule="auto" w:line="252"/>
      </w:pPr>
      <w:r>
        <w:rPr>
          <w:rFonts w:ascii="Noto Sans CJK KR" w:hAnsi="Noto Sans CJK KR" w:eastAsia="Noto Sans CJK KR"/>
          <w:b/>
          <w:color w:val="192D55"/>
          <w:sz w:val="36"/>
        </w:rPr>
        <w:t>14. 개발 로드맵</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실행 로드맵</w:t>
              <w:br/>
              <w:t>보안 하드닝부터 도메인 특화, 수익화, AI 기능까지의 권장 순서입니다.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18"/>
        </w:rPr>
        <w:t>그림 5. 12개월 개발 로드맵(권장안)</w:t>
      </w:r>
    </w:p>
    <w:p>
      <w:pPr>
        <w:pStyle w:val="Heading2K"/>
        <w:keepNext/>
        <w:spacing w:before="160" w:after="80" w:lineRule="auto" w:line="252"/>
      </w:pPr>
      <w:r>
        <w:rPr>
          <w:rFonts w:ascii="Noto Sans CJK KR" w:hAnsi="Noto Sans CJK KR" w:eastAsia="Noto Sans CJK KR"/>
          <w:b/>
          <w:color w:val="3C5582"/>
          <w:sz w:val="26"/>
        </w:rPr>
        <w:t>14.1 Phase 0 - 보안/권한 하드닝 (0~2개월)</w:t>
      </w:r>
    </w:p>
    <w:p>
      <w:pPr>
        <w:pStyle w:val="ListBullet"/>
        <w:spacing w:before="0" w:after="60" w:lineRule="auto" w:line="276"/>
      </w:pPr>
      <w:r>
        <w:rPr>
          <w:rFonts w:ascii="Noto Sans CJK KR" w:hAnsi="Noto Sans CJK KR" w:eastAsia="Noto Sans CJK KR"/>
          <w:color w:val="222529"/>
          <w:sz w:val="20"/>
        </w:rPr>
        <w:t>ACL 중앙 권한 서비스 도입</w:t>
      </w:r>
    </w:p>
    <w:p>
      <w:pPr>
        <w:pStyle w:val="ListBullet"/>
        <w:spacing w:before="0" w:after="60" w:lineRule="auto" w:line="276"/>
      </w:pPr>
      <w:r>
        <w:rPr>
          <w:rFonts w:ascii="Noto Sans CJK KR" w:hAnsi="Noto Sans CJK KR" w:eastAsia="Noto Sans CJK KR"/>
          <w:color w:val="222529"/>
          <w:sz w:val="20"/>
        </w:rPr>
        <w:t>db-test 운영 404 및 preview/local secret gate 적용</w:t>
      </w:r>
    </w:p>
    <w:p>
      <w:pPr>
        <w:pStyle w:val="ListBullet"/>
        <w:spacing w:before="0" w:after="60" w:lineRule="auto" w:line="276"/>
      </w:pPr>
      <w:r>
        <w:rPr>
          <w:rFonts w:ascii="Noto Sans CJK KR" w:hAnsi="Noto Sans CJK KR" w:eastAsia="Noto Sans CJK KR"/>
          <w:color w:val="222529"/>
          <w:sz w:val="20"/>
        </w:rPr>
        <w:t>Storage rules와 앱 ACL 정책 정렬</w:t>
      </w:r>
    </w:p>
    <w:p>
      <w:pPr>
        <w:pStyle w:val="ListBullet"/>
        <w:spacing w:before="0" w:after="60" w:lineRule="auto" w:line="276"/>
      </w:pPr>
      <w:r>
        <w:rPr>
          <w:rFonts w:ascii="Noto Sans CJK KR" w:hAnsi="Noto Sans CJK KR" w:eastAsia="Noto Sans CJK KR"/>
          <w:color w:val="222529"/>
          <w:sz w:val="20"/>
        </w:rPr>
        <w:t>권한/파일/issue 접근 테스트 보강</w:t>
      </w:r>
    </w:p>
    <w:p>
      <w:pPr>
        <w:pStyle w:val="ListBullet"/>
        <w:spacing w:before="0" w:after="60" w:lineRule="auto" w:line="276"/>
      </w:pPr>
      <w:r>
        <w:rPr>
          <w:rFonts w:ascii="Noto Sans CJK KR" w:hAnsi="Noto Sans CJK KR" w:eastAsia="Noto Sans CJK KR"/>
          <w:color w:val="222529"/>
          <w:sz w:val="20"/>
        </w:rPr>
        <w:t>응답 스키마 표준화, PM/raw 응답 제거</w:t>
      </w:r>
    </w:p>
    <w:p>
      <w:pPr>
        <w:pStyle w:val="Heading2K"/>
        <w:keepNext/>
        <w:spacing w:before="160" w:after="80" w:lineRule="auto" w:line="252"/>
      </w:pPr>
      <w:r>
        <w:rPr>
          <w:rFonts w:ascii="Noto Sans CJK KR" w:hAnsi="Noto Sans CJK KR" w:eastAsia="Noto Sans CJK KR"/>
          <w:b/>
          <w:color w:val="3C5582"/>
          <w:sz w:val="26"/>
        </w:rPr>
        <w:t>14.2 Phase 1 - 파일럿 안정화 (2~5개월)</w:t>
      </w:r>
    </w:p>
    <w:p>
      <w:pPr>
        <w:pStyle w:val="ListBullet"/>
        <w:spacing w:before="0" w:after="60" w:lineRule="auto" w:line="276"/>
      </w:pPr>
      <w:r>
        <w:rPr>
          <w:rFonts w:ascii="Noto Sans CJK KR" w:hAnsi="Noto Sans CJK KR" w:eastAsia="Noto Sans CJK KR"/>
          <w:color w:val="222529"/>
          <w:sz w:val="20"/>
        </w:rPr>
        <w:t>xlsx import preview/commit 전환</w:t>
      </w:r>
    </w:p>
    <w:p>
      <w:pPr>
        <w:pStyle w:val="ListBullet"/>
        <w:spacing w:before="0" w:after="60" w:lineRule="auto" w:line="276"/>
      </w:pPr>
      <w:r>
        <w:rPr>
          <w:rFonts w:ascii="Noto Sans CJK KR" w:hAnsi="Noto Sans CJK KR" w:eastAsia="Noto Sans CJK KR"/>
          <w:color w:val="222529"/>
          <w:sz w:val="20"/>
        </w:rPr>
        <w:t>exact count + cursor pagination</w:t>
      </w:r>
    </w:p>
    <w:p>
      <w:pPr>
        <w:pStyle w:val="ListBullet"/>
        <w:spacing w:before="0" w:after="60" w:lineRule="auto" w:line="276"/>
      </w:pPr>
      <w:r>
        <w:rPr>
          <w:rFonts w:ascii="Noto Sans CJK KR" w:hAnsi="Noto Sans CJK KR" w:eastAsia="Noto Sans CJK KR"/>
          <w:color w:val="222529"/>
          <w:sz w:val="20"/>
        </w:rPr>
        <w:t>header dropdown filter UI 구현</w:t>
      </w:r>
    </w:p>
    <w:p>
      <w:pPr>
        <w:pStyle w:val="ListBullet"/>
        <w:spacing w:before="0" w:after="60" w:lineRule="auto" w:line="276"/>
      </w:pPr>
      <w:r>
        <w:rPr>
          <w:rFonts w:ascii="Noto Sans CJK KR" w:hAnsi="Noto Sans CJK KR" w:eastAsia="Noto Sans CJK KR"/>
          <w:color w:val="222529"/>
          <w:sz w:val="20"/>
        </w:rPr>
        <w:t>세션 만료 경고와 local+server draft 저장</w:t>
      </w:r>
    </w:p>
    <w:p>
      <w:pPr>
        <w:pStyle w:val="ListBullet"/>
        <w:spacing w:before="0" w:after="60" w:lineRule="auto" w:line="276"/>
      </w:pPr>
      <w:r>
        <w:rPr>
          <w:rFonts w:ascii="Noto Sans CJK KR" w:hAnsi="Noto Sans CJK KR" w:eastAsia="Noto Sans CJK KR"/>
          <w:color w:val="222529"/>
          <w:sz w:val="20"/>
        </w:rPr>
        <w:t>CI hard gate와 preview 검증 루틴 정착</w:t>
      </w:r>
    </w:p>
    <w:p>
      <w:pPr>
        <w:pStyle w:val="Heading2K"/>
        <w:keepNext/>
        <w:spacing w:before="160" w:after="80" w:lineRule="auto" w:line="252"/>
      </w:pPr>
      <w:r>
        <w:rPr>
          <w:rFonts w:ascii="Noto Sans CJK KR" w:hAnsi="Noto Sans CJK KR" w:eastAsia="Noto Sans CJK KR"/>
          <w:b/>
          <w:color w:val="3C5582"/>
          <w:sz w:val="26"/>
        </w:rPr>
        <w:t>14.3 Phase 2 - 건축 도메인 모델 확장 (5~8개월)</w:t>
      </w:r>
    </w:p>
    <w:p>
      <w:pPr>
        <w:pStyle w:val="ListBullet"/>
        <w:spacing w:before="0" w:after="60" w:lineRule="auto" w:line="276"/>
      </w:pPr>
      <w:r>
        <w:rPr>
          <w:rFonts w:ascii="Noto Sans CJK KR" w:hAnsi="Noto Sans CJK KR" w:eastAsia="Noto Sans CJK KR"/>
          <w:color w:val="222529"/>
          <w:sz w:val="20"/>
        </w:rPr>
        <w:t>도면번호, sheet, revision, 공종, 단계, 검토 출처 필드 추가</w:t>
      </w:r>
    </w:p>
    <w:p>
      <w:pPr>
        <w:pStyle w:val="ListBullet"/>
        <w:spacing w:before="0" w:after="60" w:lineRule="auto" w:line="276"/>
      </w:pPr>
      <w:r>
        <w:rPr>
          <w:rFonts w:ascii="Noto Sans CJK KR" w:hAnsi="Noto Sans CJK KR" w:eastAsia="Noto Sans CJK KR"/>
          <w:color w:val="222529"/>
          <w:sz w:val="20"/>
        </w:rPr>
        <w:t>파일 revision chain 및 발행이력 모델 설계</w:t>
      </w:r>
    </w:p>
    <w:p>
      <w:pPr>
        <w:pStyle w:val="ListBullet"/>
        <w:spacing w:before="0" w:after="60" w:lineRule="auto" w:line="276"/>
      </w:pPr>
      <w:r>
        <w:rPr>
          <w:rFonts w:ascii="Noto Sans CJK KR" w:hAnsi="Noto Sans CJK KR" w:eastAsia="Noto Sans CJK KR"/>
          <w:color w:val="222529"/>
          <w:sz w:val="20"/>
        </w:rPr>
        <w:t>동/층/세대타입 기반 필터/분류 체계 도입</w:t>
      </w:r>
    </w:p>
    <w:p>
      <w:pPr>
        <w:pStyle w:val="ListBullet"/>
        <w:spacing w:before="0" w:after="60" w:lineRule="auto" w:line="276"/>
      </w:pPr>
      <w:r>
        <w:rPr>
          <w:rFonts w:ascii="Noto Sans CJK KR" w:hAnsi="Noto Sans CJK KR" w:eastAsia="Noto Sans CJK KR"/>
          <w:color w:val="222529"/>
          <w:sz w:val="20"/>
        </w:rPr>
        <w:t>허가/심의 대응 보드 또는 상태체계 설계</w:t>
      </w:r>
    </w:p>
    <w:p>
      <w:pPr>
        <w:pStyle w:val="ListBullet"/>
        <w:spacing w:before="0" w:after="60" w:lineRule="auto" w:line="276"/>
      </w:pPr>
      <w:r>
        <w:rPr>
          <w:rFonts w:ascii="Noto Sans CJK KR" w:hAnsi="Noto Sans CJK KR" w:eastAsia="Noto Sans CJK KR"/>
          <w:color w:val="222529"/>
          <w:sz w:val="20"/>
        </w:rPr>
        <w:t>회의/코멘트/결정 로그 entity 초안 도입</w:t>
      </w:r>
    </w:p>
    <w:p>
      <w:pPr>
        <w:pStyle w:val="Heading2K"/>
        <w:keepNext/>
        <w:spacing w:before="160" w:after="80" w:lineRule="auto" w:line="252"/>
      </w:pPr>
      <w:r>
        <w:rPr>
          <w:rFonts w:ascii="Noto Sans CJK KR" w:hAnsi="Noto Sans CJK KR" w:eastAsia="Noto Sans CJK KR"/>
          <w:b/>
          <w:color w:val="3C5582"/>
          <w:sz w:val="26"/>
        </w:rPr>
        <w:t>14.4 Phase 3 - 수익화 및 운영 지표 (8~10개월)</w:t>
      </w:r>
    </w:p>
    <w:p>
      <w:pPr>
        <w:pStyle w:val="ListBullet"/>
        <w:spacing w:before="0" w:after="60" w:lineRule="auto" w:line="276"/>
      </w:pPr>
      <w:r>
        <w:rPr>
          <w:rFonts w:ascii="Noto Sans CJK KR" w:hAnsi="Noto Sans CJK KR" w:eastAsia="Noto Sans CJK KR"/>
          <w:color w:val="222529"/>
          <w:sz w:val="20"/>
        </w:rPr>
        <w:t>PostHog KPI 계측: 탐색시간, 필터 재사용률, 업로드 재작업률, 세션 유실률</w:t>
      </w:r>
    </w:p>
    <w:p>
      <w:pPr>
        <w:pStyle w:val="ListBullet"/>
        <w:spacing w:before="0" w:after="60" w:lineRule="auto" w:line="276"/>
      </w:pPr>
      <w:r>
        <w:rPr>
          <w:rFonts w:ascii="Noto Sans CJK KR" w:hAnsi="Noto Sans CJK KR" w:eastAsia="Noto Sans CJK KR"/>
          <w:color w:val="222529"/>
          <w:sz w:val="20"/>
        </w:rPr>
        <w:t>요금제 실험: 팀형 구독 vs 프로젝트형 구독</w:t>
      </w:r>
    </w:p>
    <w:p>
      <w:pPr>
        <w:pStyle w:val="ListBullet"/>
        <w:spacing w:before="0" w:after="60" w:lineRule="auto" w:line="276"/>
      </w:pPr>
      <w:r>
        <w:rPr>
          <w:rFonts w:ascii="Noto Sans CJK KR" w:hAnsi="Noto Sans CJK KR" w:eastAsia="Noto Sans CJK KR"/>
          <w:color w:val="222529"/>
          <w:sz w:val="20"/>
        </w:rPr>
        <w:t>온보딩 템플릿, 샘플 프로젝트, 관리 콘솔 정리</w:t>
      </w:r>
    </w:p>
    <w:p>
      <w:pPr>
        <w:pStyle w:val="ListBullet"/>
        <w:spacing w:before="0" w:after="60" w:lineRule="auto" w:line="276"/>
      </w:pPr>
      <w:r>
        <w:rPr>
          <w:rFonts w:ascii="Noto Sans CJK KR" w:hAnsi="Noto Sans CJK KR" w:eastAsia="Noto Sans CJK KR"/>
          <w:color w:val="222529"/>
          <w:sz w:val="20"/>
        </w:rPr>
        <w:t>운영 alert와 고객 지원 playbook 정교화</w:t>
      </w:r>
    </w:p>
    <w:p>
      <w:pPr>
        <w:pStyle w:val="Heading2K"/>
        <w:keepNext/>
        <w:spacing w:before="160" w:after="80" w:lineRule="auto" w:line="252"/>
      </w:pPr>
      <w:r>
        <w:rPr>
          <w:rFonts w:ascii="Noto Sans CJK KR" w:hAnsi="Noto Sans CJK KR" w:eastAsia="Noto Sans CJK KR"/>
          <w:b/>
          <w:color w:val="3C5582"/>
          <w:sz w:val="26"/>
        </w:rPr>
        <w:t>14.5 Phase 4 - AI/규정 자동화 베타 (10~12개월)</w:t>
      </w:r>
    </w:p>
    <w:p>
      <w:pPr>
        <w:pStyle w:val="ListBullet"/>
        <w:spacing w:before="0" w:after="60" w:lineRule="auto" w:line="276"/>
      </w:pPr>
      <w:r>
        <w:rPr>
          <w:rFonts w:ascii="Noto Sans CJK KR" w:hAnsi="Noto Sans CJK KR" w:eastAsia="Noto Sans CJK KR"/>
          <w:color w:val="222529"/>
          <w:sz w:val="20"/>
        </w:rPr>
        <w:t>규정 체크리스트 라이브러리 구축</w:t>
      </w:r>
    </w:p>
    <w:p>
      <w:pPr>
        <w:pStyle w:val="ListBullet"/>
        <w:spacing w:before="0" w:after="60" w:lineRule="auto" w:line="276"/>
      </w:pPr>
      <w:r>
        <w:rPr>
          <w:rFonts w:ascii="Noto Sans CJK KR" w:hAnsi="Noto Sans CJK KR" w:eastAsia="Noto Sans CJK KR"/>
          <w:color w:val="222529"/>
          <w:sz w:val="20"/>
        </w:rPr>
        <w:t>이슈/도면/회의 데이터를 바탕으로 리뷰 보조 기능 추가</w:t>
      </w:r>
    </w:p>
    <w:p>
      <w:pPr>
        <w:pStyle w:val="ListBullet"/>
        <w:spacing w:before="0" w:after="60" w:lineRule="auto" w:line="276"/>
      </w:pPr>
      <w:r>
        <w:rPr>
          <w:rFonts w:ascii="Noto Sans CJK KR" w:hAnsi="Noto Sans CJK KR" w:eastAsia="Noto Sans CJK KR"/>
          <w:color w:val="222529"/>
          <w:sz w:val="20"/>
        </w:rPr>
        <w:t>허가 대응 자료 자동요약 및 보고서 생성 실험</w:t>
      </w:r>
    </w:p>
    <w:p>
      <w:pPr>
        <w:pStyle w:val="ListBullet"/>
        <w:spacing w:before="0" w:after="60" w:lineRule="auto" w:line="276"/>
      </w:pPr>
      <w:r>
        <w:rPr>
          <w:rFonts w:ascii="Noto Sans CJK KR" w:hAnsi="Noto Sans CJK KR" w:eastAsia="Noto Sans CJK KR"/>
          <w:color w:val="222529"/>
          <w:sz w:val="20"/>
        </w:rPr>
        <w:t>도면 revision과 이슈 간 연쇄 영향 분석 기능 검토</w:t>
      </w:r>
    </w:p>
    <w:p>
      <w:pPr>
        <w:pStyle w:val="Heading2K"/>
        <w:keepNext/>
        <w:spacing w:before="160" w:after="80" w:lineRule="auto" w:line="252"/>
      </w:pPr>
      <w:r>
        <w:rPr>
          <w:rFonts w:ascii="Noto Sans CJK KR" w:hAnsi="Noto Sans CJK KR" w:eastAsia="Noto Sans CJK KR"/>
          <w:b/>
          <w:color w:val="3C5582"/>
          <w:sz w:val="26"/>
        </w:rPr>
        <w:t>14.6 성공 판정 기준</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단계</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성공 기준</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Hardening 완료</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권한 회귀 테스트 통과, db-test 차단, storage/app policy 정렬</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Pilot 안정화</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xlsx import와 filter UX가 실사용자에게 납득 가능한 수준</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Domain 확장</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건축 실무 데이터가 customFields가 아닌 1급 모델로 정착</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Monetization</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월 단위 사용 지속성과 재사용 필터/보고 흐름이 안정적으로 측정됨</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AI Beta</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정답률보다 실무자가 시간을 절약했다고 느끼는 workflow 중심 성과</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부록 A. 핵심 코드 증거 목록</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Evidence Matrix</w:t>
              <w:br/>
              <w:t>본문 판단에 직접 연결된 코드 근거 목록입니다.</w:t>
            </w:r>
          </w:p>
        </w:tc>
      </w:tr>
    </w:tbl>
    <w:p>
      <w:pPr>
        <w:spacing w:before="0" w:after="80" w:lineRule="auto" w:line="300"/>
      </w:pPr>
    </w:p>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ID</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파일/라인</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관찰 내용</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E-01</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src/lib/role-guards.ts:16-20</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requireProjectAccessByAcl가 aclUserIds를 받지만 실제 사용하지 않음. 프로젝트 멤버 여부만 검사.</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E-02</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src/lib/repos/issue-repo.ts:391-413</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listIssuesByView는 deletedAt==null, limit(500)으로 조회 후 category visibility만 적용. issue.aclUserIds 미반영.</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E-03</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src/lib/repos/issue-repo.ts:423-435</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canViewerAccessIssue 역시 category visibility만 검사하며 issue-level ACL 검사가 없음.</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E-04</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src/app/api/db-test/route.ts:5-35</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인증 없는 GET으로 Firestore write/read 테스트를 수행.</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E-05</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src/app/api/auth/session/route.ts:17-30</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검증된 raw ID token을 httpOnly cookie에 24시간 저장.</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E-06</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src/components/todo/useProjectContext.ts:91-99</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실제 클라이언트 요청은 매번 getIdToken()으로 Bearer header를 구성.</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E-07</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src/app/api/workspaces/[workspaceId]/projects/[projectId]/files/route.ts:21-34</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PM 조회 경로는 raw doc.data()를 그대로 반환하여 응답 정규화가 role별로 달라짐.</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E-08</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storage.rules:14-15</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Storage rules는 projectMember만 검사하며 file-level ACL과 정렬되지 않음.</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E-09</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src/lib/ops-summary.ts:78-89</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ACL 관련 위험지표가 0 placeholder로 남아 있음.</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E-10</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src/app/api/workspaces/[workspaceId]/projects/[projectId]/ops/drilldown/route.ts:103-132</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ACL 기반 drilldown이 TODO 상태로 비활성화.</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E-11</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PLAN.md:47-50, 63-65, 80-88</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xlsx 고정, 헤더 드롭다운 필터, db-test 404, 세션 만료 UX 등이 Lock/High 항목으로 지정됨.</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E-12</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src/app/layout.tsx:16-18</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앱 메타데이터가 아직 TODO Sheet / Spreadsheet-like TODO system으로 남아 있음.</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E-13</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package.json:2,21-39</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패키지명은 out이며 Next 16.1.6 / React 19.2.3 / Firebase 12.9.0 / firebase-admin 13.6.1 사용.</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E-14</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docs/PROJECT_OPERATIONS_MANUAL.md:322-357</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TODO v1 재개 가이드, 미완료 항목, 당시 테스트 통과 기록이 문서화돼 있음.</w:t>
            </w:r>
          </w:p>
        </w:tc>
      </w:tr>
    </w:tbl>
    <w:p>
      <w:pPr>
        <w:spacing w:before="0" w:after="80" w:lineRule="auto" w:line="300"/>
      </w:pPr>
    </w:p>
    <w:p/>
    <w:p/>
    <w:p>
      <w:pPr>
        <w:spacing w:before="0" w:after="100" w:lineRule="auto" w:line="300"/>
        <w:ind w:firstLine="340"/>
      </w:pPr>
      <w:r>
        <w:rPr>
          <w:rFonts w:ascii="Noto Sans CJK KR" w:hAnsi="Noto Sans CJK KR" w:eastAsia="Noto Sans CJK KR"/>
          <w:color w:val="222529"/>
          <w:sz w:val="20"/>
        </w:rPr>
        <w:t>부록 B. API Route Inventory</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Route Inventory</w:t>
              <w:br/>
              <w:t>현재 저장소에 존재하는 API route를 기능군 기준으로 정리했습니다.</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기능군</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route 파일</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총 36개 route가 확인되었습니다. 서비스 표면이 이미 작지 않으므로, 앞으로는 기능 추가보다 route 책임 정리와 공통 권한/응답 표준화가 더 중요합니다.</w:t>
      </w:r>
    </w:p>
    <w:p>
      <w:pPr>
        <w:spacing w:before="0" w:after="100" w:lineRule="auto" w:line="300"/>
        <w:ind w:firstLine="340"/>
      </w:pPr>
      <w:r>
        <w:rPr>
          <w:rFonts w:ascii="Noto Sans CJK KR" w:hAnsi="Noto Sans CJK KR" w:eastAsia="Noto Sans CJK KR"/>
          <w:color w:val="222529"/>
          <w:sz w:val="20"/>
        </w:rPr>
        <w:t>부록 C. 권장 미래 도메인 모델</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AEC 특화 모델 초안</w:t>
              <w:br/>
              <w:t>건축 설계 실무로 전환하기 위한 1차 데이터 모델 제안입니다.</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신규/격상 엔티티</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핵심 필드 예시</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왜 필요한가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Building/Block</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단지, 동, 코어, 존</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공동주택 프로젝트의 공간 축이 필요</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Discipline</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건축/구조/기계/전기/소방/조경</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분야 coordination와 책임 분리</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DrawingSheet</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도면번호, 시트명, scale, discipline, issue date</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파일을 단순 blob이 아닌 도면 객체로 관리</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Revision</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rev no, 발행일, 발행목적, 승인상태</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버전 혼선을 줄이는 핵심</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ReviewSource</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내부검토, 발주처, 인허가, 감리, 시공사</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이슈 발생 출처와 대응 흐름 구분</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PermitStage</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계획, 심의, 허가, 실시, 착공, 준공</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프로젝트 단계별 이슈와 문서 관리</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RegulationItem</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법규명, 조항, 적용범위, 체크결과</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AI 이전의 구조화된 규정 레이어</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MeetingLog/Decision</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회의일시, 참석자, 결정사항, 후속 action</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메신저/회의 산출물의 분산 방지</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이 모델은 현재 Issue/File 중심 구조를 부정하는 것이 아니라, 그 위에 설계 실무의 핵심 축을 명시적으로 추가하는 방향입니다. 즉, Architect Start의 장점인 경량 협업 구조를 유지하면서 실무 특화도를 높이는 접근입니다.</w:t>
      </w:r>
    </w:p>
    <w:p>
      <w:pPr>
        <w:spacing w:before="0" w:after="100" w:lineRule="auto" w:line="300"/>
        <w:ind w:firstLine="340"/>
      </w:pPr>
      <w:r>
        <w:rPr>
          <w:rFonts w:ascii="Noto Sans CJK KR" w:hAnsi="Noto Sans CJK KR" w:eastAsia="Noto Sans CJK KR"/>
          <w:color w:val="222529"/>
          <w:sz w:val="20"/>
        </w:rPr>
        <w:t>부록 D. 출시 전 체크리스트(권장)</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Release Checklist</w:t>
              <w:br/>
              <w:t>외부 베타 또는 유료화 전 반드시 확인해야 할 항목입니다.</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분류</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체크 항목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보안</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db-test route 운영 404, preview/local secret gate 적용</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보안</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ACL read/write 중앙화 및 회귀 테스트 통과</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보안</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Storage rules와 앱 ACL 정책 설명 가능 상태</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세션</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24h 정책, 만료 10분 전 경고, draft 복구 UX 확인</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기능</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xlsx import preview/commit 정상 동작</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기능</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header dropdown filter 및 exact count 동작</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운영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role-test accounts cleanup, env sync, cron health check 통과</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운영</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ops summary placeholder 제거 및 실제 지표 검증</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제품</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브랜드/메타데이터/카피 일관화</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제품</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도메인 특화 최소 1차 필드(도면번호, revision, 분야, 단계) 반영</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배포</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preview/staging/prod 분리 원칙과 rollback 절차 확인</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비즈니스</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온보딩 자료, 기본 템플릿, 가격 정책 가설 정리</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부록 E. KPI 정의서(초안)</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KPI Definition</w:t>
              <w:br/>
              <w:t>문서에 선언된 KPI를 실제 운영 지표로 연결하기 위한 초안입니다.</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KPI</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정의</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측정 이벤트 예시</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운영상 의미</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탐색시간</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사용자가 원하는 이슈를 찾기까지 걸린 시간</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프로젝트 선택 -&gt; 필터 적용 -&gt; 이슈 상세 열기</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정보구조와 필터 UX 품질</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필터 재사용률</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저장 필터가 다시 사용되는 비율</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save_filter, apply_saved_filter</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반복 업무 적합성</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업로드 재작업률</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failed upload 또는 재업로드 발생 비율</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init_upload, upload_failed, upload_retry, complete_upload</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파일 흐름 신뢰성</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세션 유실률</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만료/새로고침/네트워크 장애로 draft 유실되는 비율</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session_warning, draft_restore, draft_lost</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입력 보존 신뢰성</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권한 차단율</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ACL 또는 visibility로 차단된 접근 수</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403 denied by issue/file authorization</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권한정책 작동 여부와 민감도</w:t>
            </w:r>
          </w:p>
        </w:tc>
      </w:tr>
    </w:tbl>
    <w:p>
      <w:pPr>
        <w:spacing w:before="0" w:after="80" w:lineRule="auto" w:line="300"/>
      </w:pPr>
    </w:p>
    <w:p>
      <w:pPr>
        <w:spacing w:before="0" w:after="100" w:lineRule="auto" w:line="300"/>
        <w:ind w:firstLine="340"/>
      </w:pPr>
      <w:r>
        <w:rPr>
          <w:rFonts w:ascii="Noto Sans CJK KR" w:hAnsi="Noto Sans CJK KR" w:eastAsia="Noto Sans CJK KR"/>
          <w:color w:val="5C6676"/>
          <w:sz w:val="18"/>
        </w:rPr>
        <w:t>PostHog는 analytics 1M events, session replay 5K recordings의 무료 구간을 제공하므로([W7]), 초기에 모든 이벤트를 수집하기보다 위 KPI에 직접 연결되는 핵심 이벤트만 계측하는 것이 좋습니다.</w:t>
      </w:r>
    </w:p>
    <w:p>
      <w:pPr>
        <w:spacing w:before="0" w:after="100" w:lineRule="auto" w:line="300"/>
        <w:ind w:firstLine="340"/>
      </w:pPr>
      <w:r>
        <w:rPr>
          <w:rFonts w:ascii="Noto Sans CJK KR" w:hAnsi="Noto Sans CJK KR" w:eastAsia="Noto Sans CJK KR"/>
          <w:color w:val="222529"/>
          <w:sz w:val="20"/>
        </w:rPr>
        <w:t>부록 F. 최종 결론 및 참고자료</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Final Note</w:t>
              <w:br/>
              <w:t>최종 메시지와 참고자료를 정리합니다.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최종적으로, Architect Start는 “좋은 출발점”입니다. 특히 문서화 수준, 운영 자산, 협업 코어, 파일/ops 흐름은 분명한 강점입니다. 그러나 현재 상태를 외부 공개 가능한 완성형 제품으로 해석하면 위험합니다. 지금 필요한 것은 더 많은 아이디어가 아니라, 권한 집행과 계획-구현 정합성의 정상화입니다. 그 다음 단계에서 공동주택 설계 실무 특화 요소를 제품 중심에 올려야 이 서비스는 범용 업무관리 도구를 넘어 실질적인 설계 협업 SaaS가 될 수 있습니다.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마지막 한 줄 권고</w:t>
              <w:br/>
              <w:t>• 먼저 신뢰성을 고치고, 다음으로 실무 맥락을 넣으십시오. 그 순서를 지키면 Architect Start는 내부 도구를 넘어 제품이 될 수 있습니다.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참고자료 - 외부 자료</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ID</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자료</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비고</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보고서 내 사용 맥락</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W1</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Firebase App Hosting - Get started with App Hosting</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Firebase 공식 문서, 2026-03-06 확인</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Next.js 13.5+ 앱을 GitHub와 연결해 자동 롤아웃 가능하다고 안내</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W2</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Firebase App Hosting - The App Hosting build process</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Firebase 공식 문서, 2026-03-06 확인</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App Hosting 빌드가 Cloud Build로 소스를 컨테이너화하여 Cloud Run에 배포한다고 설명</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W3</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Firebase Hosting - Deploy to live &amp; preview channels via GitHub pull requests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Firebase 공식 문서, 2026-03-06 확인</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PR별 preview URL 자동 생성, merge 시 live 배포 가능</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W4</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Firebase Pricing</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Firebase 공식 문서, 2026-03-06 확인</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Hosting, Cloud Run, Cloud Build, Cloud Storage free tier 및 과금 구조 참고</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W5</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Firebase Authentication Limits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Firebase 공식 문서, 2026-03-06 확인</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이메일 발송, 전화 인증, 사용자 로그인 관련 한도 참고</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W6</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Cloud Scheduler pricing</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Google Cloud 공식 문서, 2026-03-06 확인</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3 jobs free / billing account, 이후 $0.10 per job per month</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W7</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PostHog pricing</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PostHog 공식 문서, 2026-03-06 확인</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Analytics 1M events free, Session Replay 5K recordings free</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W8</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Resend pricing</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Resend 공식 문서, 2026-03-06 확인</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Free 3,000 emails/month, 100/day</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W9</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Procore - Construction Document Management</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Procore 공식/자사 라이브러리, 2026-03-06 확인</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문서 중앙화, 버전관리, 권한, 컴플라이언스, 자동화를 DMS 핵심 가치로 강조</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W10</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Autodesk Build - About Issues / About Autodesk Construction Cloud</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Autodesk 공식 문서, 2026-03-06 확인</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이슈를 시트/파일/RFI 등과 연결해 생애주기 전체 문제를 추적하는 모델 참고</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참고자료 - 저장소 내부 주요 문서</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ID</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문서/파일</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주요 역할</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C1</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PLAN.md</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Lock 결정, 우선순위, 포트폴리오 상태</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C2</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docs/PROJECT_OPERATIONS_MANUAL.md</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배포, cron, incident, runtime upgrade, TODO v1 handoff</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C3</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README.md</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문서 진입점과 quick start</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C4</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src/types/domain.ts</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핵심 도메인 모델</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C5</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src/lib/role-guards.ts</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권한 guard 구현</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C6</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src/lib/repos/issue-repo.ts</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이슈 조회/가시성/limit 구조</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C7</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src/app/api/workspaces/.../files/*</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파일 접근과 업로드 흐름</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C8</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src/lib/ops-summary.ts / ops drilldown</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운영 지표와 drilldown 구현</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C9</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scripts/*.sh / *.js</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배포와 운영 자동화 스크립트</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15. 상세 API 및 데이터 설계 권고안</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Detailed Technical Blueprint</w:t>
              <w:br/>
              <w:t>현재 코드의 방향을 유지하면서도 이후 제품화를 견딜 수 있도록 API 계약과 데이터 구조를 정리합니다.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15.1 왜 지금 서비스 레이어가 필요한가</w:t>
      </w:r>
    </w:p>
    <w:p>
      <w:pPr>
        <w:spacing w:before="0" w:after="100" w:lineRule="auto" w:line="300"/>
        <w:ind w:firstLine="340"/>
      </w:pPr>
      <w:r>
        <w:rPr>
          <w:rFonts w:ascii="Noto Sans CJK KR" w:hAnsi="Noto Sans CJK KR" w:eastAsia="Noto Sans CJK KR"/>
          <w:color w:val="222529"/>
          <w:sz w:val="20"/>
        </w:rPr>
        <w:t>현재 저장소는 repo와 route가 비교적 잘 나뉘어 있지만, 실제 서비스 규칙은 아직 route handler와 repo, acl sync, UI 가정에 분산되어 있습니다. 이 상태에서는 기능이 하나 늘 때마다 같은 검증을 여러 군데에서 반복하게 되고, 특정 경로에서 검증이 누락될 가능성이 커집니다. 따라서 다음 단계에서는 route -&gt; service/use-case -&gt; repository의 3계층을 명시적으로 두는 것이 좋습니다. route는 입력 파싱과 응답 반환만 담당하고, 권한/검증/업데이트 순서는 service가 독점적으로 관리해야 합니다.</w:t>
      </w:r>
    </w:p>
    <w:p>
      <w:pPr>
        <w:pStyle w:val="Heading2K"/>
        <w:keepNext/>
        <w:spacing w:before="160" w:after="80" w:lineRule="auto" w:line="252"/>
      </w:pPr>
      <w:r>
        <w:rPr>
          <w:rFonts w:ascii="Noto Sans CJK KR" w:hAnsi="Noto Sans CJK KR" w:eastAsia="Noto Sans CJK KR"/>
          <w:b/>
          <w:color w:val="3C5582"/>
          <w:sz w:val="26"/>
        </w:rPr>
        <w:t>15.2 권장 서비스 계층 예시</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서비스</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주요 책임</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현재 어떤 문제를 해소하는가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IssueReadService</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list/detail/export에서 일관된 권한 판정과 visibility 적용</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route별 다른 읽기 조건</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IssueWriteService</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생성/수정/삭제/복구/상태변경/선행작업 검증</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route 비대화와 검증 중복</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FileAccessService</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download/detail/link/unlink에서 file ACL과 linked issue 정책 집행</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파일 경로별 권한 누락</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ImportServiceV2</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xlsx preview/commit, correction file, atomic rollback</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CSV와 xlsx 이행 혼재</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OpsInspectionService</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summary/drilldown/remediation의 기준 계산</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placeholder 지표와 운영 신뢰 저하</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SessionService</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세션 TTL, 만료 경고, draft save/restore 정책</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쿠키와 Bearer 혼합</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15.3 API 응답 표준화 권고</w:t>
      </w:r>
    </w:p>
    <w:p>
      <w:pPr>
        <w:spacing w:before="0" w:after="100" w:lineRule="auto" w:line="300"/>
        <w:ind w:firstLine="340"/>
      </w:pPr>
      <w:r>
        <w:rPr>
          <w:rFonts w:ascii="Noto Sans CJK KR" w:hAnsi="Noto Sans CJK KR" w:eastAsia="Noto Sans CJK KR"/>
          <w:color w:val="222529"/>
          <w:sz w:val="20"/>
        </w:rPr>
        <w:t>응답 표준화는 겉보기에는 사소하지만, 제품이 커질수록 가장 큰 유지보수 효과를 가져옵니다. 현재 files route처럼 role에 따라 raw doc 또는 map된 객체를 반환하면 프론트엔드가 암묵적 조건 분기를 갖게 됩니다. 권장안은 모든 route가 동일 envelope 구조를 사용하고, 같은 resource는 항상 같은 스키마를 반환하는 것입니다. 예를 들어 file.list, file.detail, issue.list, issue.detail에 대해 공통 serializer를 두고, role에 따라 필드를 숨겨야 한다면 serializer 내부에서만 처리합니다.</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권장 규칙</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설명</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단일 envelope</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 ok, data, error?, meta? } 형태 고정</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resource serializer 통일</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FileSummary, FileDetail, IssueSummary, IssueDetail 등 명시적 타입 사용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meta 분리</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count, nextCursor, warnings, partial flags는 meta로 분리</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에러 코드 정규화</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missing_token, project_forbidden, acl_forbidden 등 코드 고정</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role별 필드 차단</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응답 구조를 바꾸지 말고 필드 값만 제한</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15.4 데이터 스키마 확장 - Issue V2 제안</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영역</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권장 필드</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비고</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기본 식별</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id, workspaceId, projectId, taskId</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유지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구조화 관계</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parentId, predecessors, linkedFileId</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유지 + linkedDrawingRevision 확장 고려</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업무 맥락</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category, statusId, requesterUid, assigneeIds</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유지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건축 실무 메타</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discipline, buildingBlock, floor, unitType, permitStage, reviewSource</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신규 추가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도면 메타</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drawingNumber, sheetTitle, revisionNo, issueDate</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신규 추가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규정 메타</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regulationRefs[], checklistResult</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신규 추가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보안/감사</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aclUserIds, createdByUid, updatedByUid, auditTrailRef</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유지 + audit 연결</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15.5 File V2와 Revision Chain 모델</w:t>
      </w:r>
    </w:p>
    <w:p>
      <w:pPr>
        <w:spacing w:before="0" w:after="100" w:lineRule="auto" w:line="300"/>
        <w:ind w:firstLine="340"/>
      </w:pPr>
      <w:r>
        <w:rPr>
          <w:rFonts w:ascii="Noto Sans CJK KR" w:hAnsi="Noto Sans CJK KR" w:eastAsia="Noto Sans CJK KR"/>
          <w:color w:val="222529"/>
          <w:sz w:val="20"/>
        </w:rPr>
        <w:t>건축 실무에서 파일은 blob이 아니라 문서 객체입니다. 따라서 FileRecord V2는 단순 storagePath가 아니라 revision chain의 노드가 되어야 합니다. 추천하는 구조는 다음과 같습니다. 첫째, DocumentMaster를 두고 그 아래 DocumentRevision이 여러 개 붙는 모델을 고려합니다. 둘째, 각 revision은 발행번호, 발행목적, 승인상태, supersedes, relatedIssueIds, distributionTarget을 갖습니다. 셋째, linkedIssueId 단일 필드보다 relatedIssueIds 또는 relation table이 더 적합합니다. 이 구조가 들어오면 현재의 link/unlink 기능이 단순 첨부 관리에서 문서관리 기능으로 승격됩니다.</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구성</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예시 필드</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가치</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DocumentMaster</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documentId, drawingNumber, title, discipline, currentRevisionId</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문서 정체성 유지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DocumentRevision</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revisionId, revNo, issueDate, purpose, storagePath, approvedBy</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버전 이력 통제</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Relation</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revisionId &lt;-&gt; issueId / permitItemId / meetingLogId</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문서와 작업의 추적성</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Distribution</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toClient, toAuthority, internalOnly, publishedAt</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발행 대상과 승인 흐름</w:t>
            </w:r>
          </w:p>
        </w:tc>
      </w:tr>
    </w:tbl>
    <w:p>
      <w:pPr>
        <w:spacing w:before="0" w:after="80" w:lineRule="auto" w:line="300"/>
      </w:pPr>
    </w:p>
    <w:p/>
    <w:p>
      <w:pPr>
        <w:pStyle w:val="Heading2K"/>
        <w:keepNext/>
        <w:spacing w:before="160" w:after="80" w:lineRule="auto" w:line="252"/>
      </w:pPr>
      <w:r>
        <w:rPr>
          <w:rFonts w:ascii="Noto Sans CJK KR" w:hAnsi="Noto Sans CJK KR" w:eastAsia="Noto Sans CJK KR"/>
          <w:b/>
          <w:color w:val="3C5582"/>
          <w:sz w:val="26"/>
        </w:rPr>
        <w:t>15.6 마이그레이션 원칙</w:t>
      </w:r>
    </w:p>
    <w:p>
      <w:pPr>
        <w:pStyle w:val="ListBullet"/>
        <w:spacing w:before="0" w:after="60" w:lineRule="auto" w:line="276"/>
      </w:pPr>
      <w:r>
        <w:rPr>
          <w:rFonts w:ascii="Noto Sans CJK KR" w:hAnsi="Noto Sans CJK KR" w:eastAsia="Noto Sans CJK KR"/>
          <w:color w:val="222529"/>
          <w:sz w:val="20"/>
        </w:rPr>
        <w:t>기존 Issue/File ID는 유지하고, 확장 필드는 nullable로 추가하십시오.</w:t>
      </w:r>
    </w:p>
    <w:p>
      <w:pPr>
        <w:pStyle w:val="ListBullet"/>
        <w:spacing w:before="0" w:after="60" w:lineRule="auto" w:line="276"/>
      </w:pPr>
      <w:r>
        <w:rPr>
          <w:rFonts w:ascii="Noto Sans CJK KR" w:hAnsi="Noto Sans CJK KR" w:eastAsia="Noto Sans CJK KR"/>
          <w:color w:val="222529"/>
          <w:sz w:val="20"/>
        </w:rPr>
        <w:t>도메인 필드가 준비되기 전까지는 customFields를 읽되 신규 저장은 표준 필드로 이관하십시오.</w:t>
      </w:r>
    </w:p>
    <w:p>
      <w:pPr>
        <w:pStyle w:val="ListBullet"/>
        <w:spacing w:before="0" w:after="60" w:lineRule="auto" w:line="276"/>
      </w:pPr>
      <w:r>
        <w:rPr>
          <w:rFonts w:ascii="Noto Sans CJK KR" w:hAnsi="Noto Sans CJK KR" w:eastAsia="Noto Sans CJK KR"/>
          <w:color w:val="222529"/>
          <w:sz w:val="20"/>
        </w:rPr>
        <w:t>linkedFileId 단일 연결은 backward compatibility를 위해 한동안 유지하되, 신규 relation 구조를 병행하십시오.</w:t>
      </w:r>
    </w:p>
    <w:p>
      <w:pPr>
        <w:pStyle w:val="ListBullet"/>
        <w:spacing w:before="0" w:after="60" w:lineRule="auto" w:line="276"/>
      </w:pPr>
      <w:r>
        <w:rPr>
          <w:rFonts w:ascii="Noto Sans CJK KR" w:hAnsi="Noto Sans CJK KR" w:eastAsia="Noto Sans CJK KR"/>
          <w:color w:val="222529"/>
          <w:sz w:val="20"/>
        </w:rPr>
        <w:t>xlsx import는 v1과 v2 header를 둘 다 받아 preview에서 자동 매핑하도록 설계하면 전환 비용을 낮출 수 있습니다.</w:t>
      </w:r>
    </w:p>
    <w:p>
      <w:pPr>
        <w:pStyle w:val="Heading2K"/>
        <w:keepNext/>
        <w:spacing w:before="160" w:after="80" w:lineRule="auto" w:line="252"/>
      </w:pPr>
      <w:r>
        <w:rPr>
          <w:rFonts w:ascii="Noto Sans CJK KR" w:hAnsi="Noto Sans CJK KR" w:eastAsia="Noto Sans CJK KR"/>
          <w:b/>
          <w:color w:val="3C5582"/>
          <w:sz w:val="26"/>
        </w:rPr>
        <w:t>15.7 상세 route 재구성 제안</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route</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권장 서비스</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설명</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GET /issues</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IssueReadService.list</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view, filter, cursor, exactCount</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GET /issues/:id</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IssueReadService.detail</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acl + category visibility + linked relations</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POST /issues</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IssueWriteService.create</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status defaults, taskId allocation, acl init</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PATCH /issues/:id</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IssueWriteService.update</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field validation, predecessor rules, acl recompute</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GET /files</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FileAccessService.list</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role-independent serializer, policy filter</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GET /files/:id/download</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FileAccessService.download</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signed URL or server stream, unified check</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POST /import/xlsx/preview</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ImportServiceV2.preview</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mapping, correction, warnings</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POST /ops/summary</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OpsInspectionService.summary</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true metrics only, placeholder 금지</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16. 권한 정책 상세 명세</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Authorization Specification</w:t>
              <w:br/>
              <w:t>서비스 출시 전 문서로 고정해야 하는 권한 정책 초안입니다.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그림 6. 권장 권한 우선순위 구조</w:t>
      </w:r>
    </w:p>
    <w:p>
      <w:pPr>
        <w:pStyle w:val="Heading2K"/>
        <w:keepNext/>
        <w:spacing w:before="160" w:after="80" w:lineRule="auto" w:line="252"/>
      </w:pPr>
      <w:r>
        <w:rPr>
          <w:rFonts w:ascii="Noto Sans CJK KR" w:hAnsi="Noto Sans CJK KR" w:eastAsia="Noto Sans CJK KR"/>
          <w:b/>
          <w:color w:val="3C5582"/>
          <w:sz w:val="26"/>
        </w:rPr>
        <w:t>16.1 역할 체계</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층위</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역할</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권장 의미</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Workspace</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owner</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워크스페이스 전체 설정, 프로젝트 생성/삭제, 최상위 운영 권한</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Workspace</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admin</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조직 운영 보조, 멤버/초대/정책 관리</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Project</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pm</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프로젝트 운영 총괄, 전체 가시성 예외를 가질 수 있음</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Project</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editor</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이슈 수정/파일 연결/업로드 가능한 실무 역할</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Project</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viewer</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조회 중심 역할, 수정 최소화</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Resource exception</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author</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자신이 만든 민감 리소스에 대한 제한적 예외</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Resource exception</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linked owner</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linked issue/file 관계로 인한 파생 접근</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16.2 리소스별 행위 매트릭스</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행위</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권장 허용 규칙</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비고</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Issue 읽기</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owner/admin/pm + category 허용 + issue ACL 허용</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author 예외 허용 가능</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Issue 수정</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pm/editor + issue edit policy</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상태/담당/연결 파일 변경 포함</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Issue ACL 수정</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pm/editor 또는 작성자(정책상 허용 시)</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감사 로그 필수</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Issue 삭제/복구</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pm 중심 권장</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복구와 purge 분리</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File 목록 조회</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policy에 허용된 file만</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PM 전체 조회도 동일 serializer 사용</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File 다운로드</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file ACL + linked issue policy + project active</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signed URL 또는 streaming</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File link/unlink</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pm/editor + linked issue write 권한</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연결 변경시 ACL 재계산</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Visibility rule 수정</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pm 또는 owner/admin</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범위와 예외 규칙 문서화</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16.3 우선순위와 예외 규칙</w:t>
      </w:r>
    </w:p>
    <w:p>
      <w:pPr>
        <w:pStyle w:val="ListBullet"/>
        <w:spacing w:before="0" w:after="60" w:lineRule="auto" w:line="276"/>
      </w:pPr>
      <w:r>
        <w:rPr>
          <w:rFonts w:ascii="Noto Sans CJK KR" w:hAnsi="Noto Sans CJK KR" w:eastAsia="Noto Sans CJK KR"/>
          <w:color w:val="222529"/>
          <w:sz w:val="20"/>
        </w:rPr>
        <w:t>기본적으로 project membership는 필요조건일 뿐 충분조건이 아닙니다.</w:t>
      </w:r>
    </w:p>
    <w:p>
      <w:pPr>
        <w:pStyle w:val="ListBullet"/>
        <w:spacing w:before="0" w:after="60" w:lineRule="auto" w:line="276"/>
      </w:pPr>
      <w:r>
        <w:rPr>
          <w:rFonts w:ascii="Noto Sans CJK KR" w:hAnsi="Noto Sans CJK KR" w:eastAsia="Noto Sans CJK KR"/>
          <w:color w:val="222529"/>
          <w:sz w:val="20"/>
        </w:rPr>
        <w:t>category visibility가 “완전 미노출”을 선언한 경우, issue/file ACL보다 먼저 적용합니다.</w:t>
      </w:r>
    </w:p>
    <w:p>
      <w:pPr>
        <w:pStyle w:val="ListBullet"/>
        <w:spacing w:before="0" w:after="60" w:lineRule="auto" w:line="276"/>
      </w:pPr>
      <w:r>
        <w:rPr>
          <w:rFonts w:ascii="Noto Sans CJK KR" w:hAnsi="Noto Sans CJK KR" w:eastAsia="Noto Sans CJK KR"/>
          <w:color w:val="222529"/>
          <w:sz w:val="20"/>
        </w:rPr>
        <w:t>PM 전체 조회 예외를 허용할지 여부는 제품 정책으로 명확히 고정해야 하며, 허용한다면 문서와 코드가 일치해야 합니다.</w:t>
      </w:r>
    </w:p>
    <w:p>
      <w:pPr>
        <w:pStyle w:val="ListBullet"/>
        <w:spacing w:before="0" w:after="60" w:lineRule="auto" w:line="276"/>
      </w:pPr>
      <w:r>
        <w:rPr>
          <w:rFonts w:ascii="Noto Sans CJK KR" w:hAnsi="Noto Sans CJK KR" w:eastAsia="Noto Sans CJK KR"/>
          <w:color w:val="222529"/>
          <w:sz w:val="20"/>
        </w:rPr>
        <w:t>작성자 예외는 조회와 수정을 분리해 정의하십시오. 예: 작성자는 조회는 가능하되, 특정 상태 이후 수정은 제한 가능.</w:t>
      </w:r>
    </w:p>
    <w:p>
      <w:pPr>
        <w:pStyle w:val="ListBullet"/>
        <w:spacing w:before="0" w:after="60" w:lineRule="auto" w:line="276"/>
      </w:pPr>
      <w:r>
        <w:rPr>
          <w:rFonts w:ascii="Noto Sans CJK KR" w:hAnsi="Noto Sans CJK KR" w:eastAsia="Noto Sans CJK KR"/>
          <w:color w:val="222529"/>
          <w:sz w:val="20"/>
        </w:rPr>
        <w:t>linked resource로 인한 파생 권한은 자동 부여보다 명시적 동기화를 권장합니다.</w:t>
      </w:r>
    </w:p>
    <w:p>
      <w:pPr>
        <w:pStyle w:val="Heading2K"/>
        <w:keepNext/>
        <w:spacing w:before="160" w:after="80" w:lineRule="auto" w:line="252"/>
      </w:pPr>
      <w:r>
        <w:rPr>
          <w:rFonts w:ascii="Noto Sans CJK KR" w:hAnsi="Noto Sans CJK KR" w:eastAsia="Noto Sans CJK KR"/>
          <w:b/>
          <w:color w:val="3C5582"/>
          <w:sz w:val="26"/>
        </w:rPr>
        <w:t>16.4 사용자 경험 레벨의 권한 메시지</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상황</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사용자 메시지 권장안</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운영자 관점 메시지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카테고리 비가시</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해당 항목에 접근 권한이 없습니다.</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visibility rule 또는 ACL을 확인하십시오.</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issue ACL 비허용</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해당 작업은 공유 대상에 포함되어 있지 않습니다.</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issue aclUserIds 및 category rule 점검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file ACL 비허용</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해당 파일은 현재 사용자에게 공개되지 않았습니다.</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file ACL, linked issue, storage policy 점검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만료된 세션</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세션이 곧 만료됩니다. 작성 중인 내용이 자동 저장됩니다.</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reauth와 draft restore 경로 확인</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16.5 감사 로그와 추적성</w:t>
      </w:r>
    </w:p>
    <w:p>
      <w:pPr>
        <w:spacing w:before="0" w:after="100" w:lineRule="auto" w:line="300"/>
        <w:ind w:firstLine="340"/>
      </w:pPr>
      <w:r>
        <w:rPr>
          <w:rFonts w:ascii="Noto Sans CJK KR" w:hAnsi="Noto Sans CJK KR" w:eastAsia="Noto Sans CJK KR"/>
          <w:color w:val="222529"/>
          <w:sz w:val="20"/>
        </w:rPr>
        <w:t>권한 정책은 허용과 차단만으로 끝나지 않습니다. 누가 언제 어떤 리소스의 ACL을 바꿨는지, 연결 파일을 교체했는지, 복구 또는 purge를 수행했는지에 대한 감사 흔적이 필요합니다. 특히 외부 고객 또는 대규모 프로젝트로 확장하려면 “설명 가능한 시스템”이어야 합니다. 따라서 ACL, visibility rule, file link/unlink, restore/purge는 별도의 audit log collection 또는 structured event log로 남기는 것이 바람직합니다.</w:t>
      </w:r>
    </w:p>
    <w:p>
      <w:r>
        <w:br w:type="page"/>
      </w:r>
    </w:p>
    <w:p>
      <w:pPr>
        <w:pStyle w:val="Heading1K"/>
        <w:keepNext/>
        <w:spacing w:before="240" w:after="120" w:lineRule="auto" w:line="252"/>
      </w:pPr>
      <w:r>
        <w:rPr>
          <w:rFonts w:ascii="Noto Sans CJK KR" w:hAnsi="Noto Sans CJK KR" w:eastAsia="Noto Sans CJK KR"/>
          <w:b/>
          <w:color w:val="192D55"/>
          <w:sz w:val="36"/>
        </w:rPr>
        <w:t>17. QA/테스트 전략 및 검수 시나리오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Quality Assurance</w:t>
              <w:br/>
              <w:t>이 서비스가 실제 사용 단계로 넘어가기 전에 필요한 테스트 전략을 정리합니다.</w:t>
            </w:r>
          </w:p>
        </w:tc>
      </w:tr>
    </w:tbl>
    <w:p>
      <w:pPr>
        <w:spacing w:before="0" w:after="80" w:lineRule="auto" w:line="300"/>
      </w:pPr>
    </w:p>
    <w:p/>
    <w:p>
      <w:pPr>
        <w:pStyle w:val="Heading2K"/>
        <w:keepNext/>
        <w:spacing w:before="160" w:after="80" w:lineRule="auto" w:line="252"/>
      </w:pPr>
      <w:r>
        <w:rPr>
          <w:rFonts w:ascii="Noto Sans CJK KR" w:hAnsi="Noto Sans CJK KR" w:eastAsia="Noto Sans CJK KR"/>
          <w:b/>
          <w:color w:val="3C5582"/>
          <w:sz w:val="26"/>
        </w:rPr>
        <w:t>17.1 테스트 전략 총괄</w:t>
      </w:r>
    </w:p>
    <w:p>
      <w:pPr>
        <w:spacing w:before="0" w:after="100" w:lineRule="auto" w:line="300"/>
        <w:ind w:firstLine="340"/>
      </w:pPr>
      <w:r>
        <w:rPr>
          <w:rFonts w:ascii="Noto Sans CJK KR" w:hAnsi="Noto Sans CJK KR" w:eastAsia="Noto Sans CJK KR"/>
          <w:color w:val="222529"/>
          <w:sz w:val="20"/>
        </w:rPr>
        <w:t>현재 저장소는 테스트 프레임워크를 이미 갖추고 있고 일부 route/unit 테스트도 존재합니다. 그러나 앞으로는 테스트 수 자체보다 어떤 위험을 막는 테스트인지가 더 중요합니다. 권한, 업로드, 복구, pagination, import, session 만료는 기능이 아니라 사고를 막는 테스트 영역입니다. 따라서 권장 전략은 단위 테스트 + route 통합 테스트 + release checklist 테스트의 3층 구조입니다.</w:t>
      </w:r>
    </w:p>
    <w:p>
      <w:pPr>
        <w:pStyle w:val="Heading2K"/>
        <w:keepNext/>
        <w:spacing w:before="160" w:after="80" w:lineRule="auto" w:line="252"/>
      </w:pPr>
      <w:r>
        <w:rPr>
          <w:rFonts w:ascii="Noto Sans CJK KR" w:hAnsi="Noto Sans CJK KR" w:eastAsia="Noto Sans CJK KR"/>
          <w:b/>
          <w:color w:val="3C5582"/>
          <w:sz w:val="26"/>
        </w:rPr>
        <w:t>17.2 우선 테스트 스위트</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스위트</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목표</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우선순위</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Authorization regression</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role/category/issue ACL/file ACL 회귀 방지</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최상</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Import xlsx flow</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preview/commit/rollback/correction 검증</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상</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Session &amp; draft</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만료 경고, 저장, 복구, 재인증</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상</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Archive &amp; purge</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복구/영구삭제/만료/cron 동작</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상</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File upload flow</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init-upload/complete/fail/retry/link</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상</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Pagination &amp; count</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exact count, cursor, filter 변화</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중상</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Ops metrics</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summary/drilldown의 지표 신뢰도</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중상</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17.3 필수 검수 시나리오(예시 30선)</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No.</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검수 시나리오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1</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viewer가 허용되지 않은 category issue 목록을 볼 수 없다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2</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author 예외 정책이 있는 경우 본인 작성 민감 이슈만 조회 가능하다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3</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pm이 전체 조회 예외를 가질 경우 serializer 형식은 일반 사용자와 동일하다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4</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issue ACL에서 제거된 사용자는 detail 접근 시 즉시 403을 받는다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5</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file ACL에서 제거된 사용자는 download가 차단된다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6</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linked issue ACL 변경 시 linked file ACL이 재동기화된다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7</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db-test route는 운영 모드에서 404를 반환한다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8</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preview/local에서는 db-test에 secret 없이는 접근 불가</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9</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세션 만료 10분 전 경고가 표시된다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10</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브라우저 새로고침 후 draft가 local에서 복원된다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11</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장시간 중단 후 서버 draft가 존재하면 우선 복원 규칙이 명확하다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12</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xlsx import preview에서 필수 헤더 오류가 명확히 표시된다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13</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xlsx import commit은 전부 성공 또는 전부 롤백된다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14</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correction file이 30일 보관 정책에 맞게 관리된다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15</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exact count가 filter 변경 후 정확히 갱신된다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16</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cursor pagination에서 중복/누락이 없다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17</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상태 정의가 없는 이슈는 ops summary에서 탐지된다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18</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placeholder 없는 ops summary가 실제 리스크를 반영한다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19</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failed upload가 remediation 후 정상 전환된다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20</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archive restore는 linked relation을 훼손하지 않는다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21</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purge cron dryRun과 real run 결과가 일관된다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22</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role-test account가 live deploy 전에 차단된다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23</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응답 스키마가 role과 무관하게 동일하다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24</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파일 업로드 중 네트워크 실패 후 retry가 가능하다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25</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동시 수정 상황에서 최근 업데이트 정책이 명확하다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26</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visibility rule 변경이 기존 데이터 접근에 즉시 반영된다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27</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linked issue가 삭제된 파일은 ops drilldown에 잡힌다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28</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브랜드/메타데이터가 제품명과 일치한다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29</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새 프로젝트 생성 시 기본 status definition이 올바르게 초기화된다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30</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project 삭제 시 관련 멤버/리소스 정리 정책이 문서화된 대로 작동한다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17.4 릴리즈 게이트와 수동 점검 분리</w:t>
      </w:r>
    </w:p>
    <w:p>
      <w:pPr>
        <w:pStyle w:val="ListBullet"/>
        <w:spacing w:before="0" w:after="60" w:lineRule="auto" w:line="276"/>
      </w:pPr>
      <w:r>
        <w:rPr>
          <w:rFonts w:ascii="Noto Sans CJK KR" w:hAnsi="Noto Sans CJK KR" w:eastAsia="Noto Sans CJK KR"/>
          <w:color w:val="222529"/>
          <w:sz w:val="20"/>
        </w:rPr>
        <w:t>자동 게이트: 권한 회귀 테스트, route policy, serializer schema, build/lint/test, role-test cleanup, env validation</w:t>
      </w:r>
    </w:p>
    <w:p>
      <w:pPr>
        <w:pStyle w:val="ListBullet"/>
        <w:spacing w:before="0" w:after="60" w:lineRule="auto" w:line="276"/>
      </w:pPr>
      <w:r>
        <w:rPr>
          <w:rFonts w:ascii="Noto Sans CJK KR" w:hAnsi="Noto Sans CJK KR" w:eastAsia="Noto Sans CJK KR"/>
          <w:color w:val="222529"/>
          <w:sz w:val="20"/>
        </w:rPr>
        <w:t>수동 점검: 실제 UX 확인, xlsx 샘플 검수, 세션 만료 경고, PDF/보고서 출력, 운영 알림 도착 여부</w:t>
      </w:r>
    </w:p>
    <w:p>
      <w:pPr>
        <w:pStyle w:val="ListBullet"/>
        <w:spacing w:before="0" w:after="60" w:lineRule="auto" w:line="276"/>
      </w:pPr>
      <w:r>
        <w:rPr>
          <w:rFonts w:ascii="Noto Sans CJK KR" w:hAnsi="Noto Sans CJK KR" w:eastAsia="Noto Sans CJK KR"/>
          <w:color w:val="222529"/>
          <w:sz w:val="20"/>
        </w:rPr>
        <w:t>절대 자동화해야 하는 항목: db-test 차단, ACL 회귀, response contract, role-test cleanup</w:t>
      </w:r>
    </w:p>
    <w:p>
      <w:pPr>
        <w:pStyle w:val="ListBullet"/>
        <w:spacing w:before="0" w:after="60" w:lineRule="auto" w:line="276"/>
      </w:pPr>
      <w:r>
        <w:rPr>
          <w:rFonts w:ascii="Noto Sans CJK KR" w:hAnsi="Noto Sans CJK KR" w:eastAsia="Noto Sans CJK KR"/>
          <w:color w:val="222529"/>
          <w:sz w:val="20"/>
        </w:rPr>
        <w:t>수동으로도 충분한 항목: 화면 문구, 기본 템플릿 품질, 보고서 디자인, 온보딩 문서 검토</w:t>
      </w:r>
    </w:p>
    <w:p>
      <w:pPr>
        <w:pStyle w:val="Heading2K"/>
        <w:keepNext/>
        <w:spacing w:before="160" w:after="80" w:lineRule="auto" w:line="252"/>
      </w:pPr>
      <w:r>
        <w:rPr>
          <w:rFonts w:ascii="Noto Sans CJK KR" w:hAnsi="Noto Sans CJK KR" w:eastAsia="Noto Sans CJK KR"/>
          <w:b/>
          <w:color w:val="3C5582"/>
          <w:sz w:val="26"/>
        </w:rPr>
        <w:t>17.5 QA 책임 구조</w:t>
      </w:r>
    </w:p>
    <w:p>
      <w:pPr>
        <w:spacing w:before="0" w:after="100" w:lineRule="auto" w:line="300"/>
        <w:ind w:firstLine="340"/>
      </w:pPr>
      <w:r>
        <w:rPr>
          <w:rFonts w:ascii="Noto Sans CJK KR" w:hAnsi="Noto Sans CJK KR" w:eastAsia="Noto Sans CJK KR"/>
          <w:color w:val="222529"/>
          <w:sz w:val="20"/>
        </w:rPr>
        <w:t>작은 팀에서는 QA 전담이 없을 가능성이 높기 때문에, 코드 작성자와 검수자를 완전히 분리하기 어렵습니다. 이 경우 권장 구조는 “개발자 1차 체크 + PM/실사용자 2차 시나리오 체크 + 배포 전 간단한 승인”의 3단 구조입니다. 특히 공동주택 설계 실무 도구는 기술적 결함보다 업무 흐름 미스매치가 더 큰 문제이므로, 실제 사용자가 시나리오를 따라 해 보는 검수가 매우 중요합니다.</w:t>
      </w:r>
    </w:p>
    <w:p>
      <w:r>
        <w:br w:type="page"/>
      </w:r>
    </w:p>
    <w:p>
      <w:pPr>
        <w:pStyle w:val="Heading1K"/>
        <w:keepNext/>
        <w:spacing w:before="240" w:after="120" w:lineRule="auto" w:line="252"/>
      </w:pPr>
      <w:r>
        <w:rPr>
          <w:rFonts w:ascii="Noto Sans CJK KR" w:hAnsi="Noto Sans CJK KR" w:eastAsia="Noto Sans CJK KR"/>
          <w:b/>
          <w:color w:val="192D55"/>
          <w:sz w:val="36"/>
        </w:rPr>
        <w:t>18. 세부 기능 명세 및 화면 정의</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Functional Specification</w:t>
              <w:br/>
              <w:t>제품가이드 및 개발 명세로 바로 전환 가능한 수준의 기능 정의입니다.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그림 7. 향후 제품 핵심 워크플로우 맵</w:t>
      </w:r>
    </w:p>
    <w:p>
      <w:pPr>
        <w:pStyle w:val="Heading2K"/>
        <w:keepNext/>
        <w:spacing w:before="160" w:after="80" w:lineRule="auto" w:line="252"/>
      </w:pPr>
      <w:r>
        <w:rPr>
          <w:rFonts w:ascii="Noto Sans CJK KR" w:hAnsi="Noto Sans CJK KR" w:eastAsia="Noto Sans CJK KR"/>
          <w:b/>
          <w:color w:val="3C5582"/>
          <w:sz w:val="26"/>
        </w:rPr>
        <w:t>18.1 /todo</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목적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핵심 일일 업무 화면</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구성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프로젝트 선택, 필터, 이슈 리스트, 인라인 편집, 상세 패널, 파일 연결</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업무상 중요성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가장 높은 사용 빈도. 속도와 안정성이 최우선</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상태 해석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기본 뼈대는 있으나 일부는 권한/응답/UX 정교화가 필요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다음 단계</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도메인 필드, KPI, 에러 UX, 성능/권한 정렬까지 포함해 개선</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/todo 모듈은 단순 화면이 아니라 서비스 가치의 전달 경로입니다. 따라서 구현 우선순위는 기능 수보다도, 이 화면에서 사용자가 가장 자주 마주치는 마찰을 제거하는 방향으로 잡아야 합니다. 특히 /todo의 경우에는 “정확한 정보 제공, 빠른 반응, 권한 정책 일관성, 입력 유실 방지”가 실제 만족도에 직접 연결됩니다.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화면 설계 메모</w:t>
              <w:br/>
              <w:t>• 상태와 관계를 한 번에 이해할 수 있는 정보 계층이 필요합니다.</w:t>
              <w:br/>
              <w:t>• 빈 상태, 오류 상태, 권한 차단 상태의 문구를 별도 설계하십시오.</w:t>
              <w:br/>
              <w:t>• 실무자는 매뉴얼보다 직관적인 기본 동작을 선호하므로 기본값 설계가 중요합니다.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18.2 /dashboard</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목적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프로젝트 요약 대시보드</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구성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상태별 건수, 완료/미완료, 빠른 현황 공유</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업무상 중요성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보고용/관리자용 가치가 큼</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상태 해석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기본 뼈대는 있으나 일부는 권한/응답/UX 정교화가 필요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다음 단계</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도메인 필드, KPI, 에러 UX, 성능/권한 정렬까지 포함해 개선</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/dashboard 모듈은 단순 화면이 아니라 서비스 가치의 전달 경로입니다. 따라서 구현 우선순위는 기능 수보다도, 이 화면에서 사용자가 가장 자주 마주치는 마찰을 제거하는 방향으로 잡아야 합니다. 특히 /dashboard의 경우에는 “정확한 정보 제공, 빠른 반응, 권한 정책 일관성, 입력 유실 방지”가 실제 만족도에 직접 연결됩니다.</w:t>
      </w:r>
    </w:p>
    <w:p>
      <w:pPr>
        <w:pStyle w:val="Heading2K"/>
        <w:keepNext/>
        <w:spacing w:before="160" w:after="80" w:lineRule="auto" w:line="252"/>
      </w:pPr>
      <w:r>
        <w:rPr>
          <w:rFonts w:ascii="Noto Sans CJK KR" w:hAnsi="Noto Sans CJK KR" w:eastAsia="Noto Sans CJK KR"/>
          <w:b/>
          <w:color w:val="3C5582"/>
          <w:sz w:val="26"/>
        </w:rPr>
        <w:t>18.3 /workspace</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목적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조직/프로젝트 운영 화면</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구성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워크스페이스 생성, 프로젝트 생성, 멤버 권한 관리</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업무상 중요성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설정 화면이지만 거버넌스 핵심</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상태 해석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기본 뼈대는 있으나 일부는 권한/응답/UX 정교화가 필요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다음 단계</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도메인 필드, KPI, 에러 UX, 성능/권한 정렬까지 포함해 개선</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/workspace 모듈은 단순 화면이 아니라 서비스 가치의 전달 경로입니다. 따라서 구현 우선순위는 기능 수보다도, 이 화면에서 사용자가 가장 자주 마주치는 마찰을 제거하는 방향으로 잡아야 합니다. 특히 /workspace의 경우에는 “정확한 정보 제공, 빠른 반응, 권한 정책 일관성, 입력 유실 방지”가 실제 만족도에 직접 연결됩니다.</w:t>
      </w:r>
    </w:p>
    <w:p>
      <w:pPr>
        <w:pStyle w:val="Heading2K"/>
        <w:keepNext/>
        <w:spacing w:before="160" w:after="80" w:lineRule="auto" w:line="252"/>
      </w:pPr>
      <w:r>
        <w:rPr>
          <w:rFonts w:ascii="Noto Sans CJK KR" w:hAnsi="Noto Sans CJK KR" w:eastAsia="Noto Sans CJK KR"/>
          <w:b/>
          <w:color w:val="3C5582"/>
          <w:sz w:val="26"/>
        </w:rPr>
        <w:t>18.4 /archive</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목적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삭제/복구 관리</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구성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삭제된 이슈 조회, restore, purge</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업무상 중요성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실수 복구와 데이터 관리 신뢰성</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상태 해석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기본 뼈대는 있으나 일부는 권한/응답/UX 정교화가 필요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다음 단계</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도메인 필드, KPI, 에러 UX, 성능/권한 정렬까지 포함해 개선</w:t>
            </w:r>
          </w:p>
        </w:tc>
      </w:tr>
    </w:tbl>
    <w:p>
      <w:pPr>
        <w:spacing w:before="0" w:after="80" w:lineRule="auto" w:line="300"/>
      </w:pPr>
    </w:p>
    <w:p/>
    <w:p>
      <w:pPr>
        <w:spacing w:before="0" w:after="100" w:lineRule="auto" w:line="300"/>
        <w:ind w:firstLine="340"/>
      </w:pPr>
      <w:r>
        <w:rPr>
          <w:rFonts w:ascii="Noto Sans CJK KR" w:hAnsi="Noto Sans CJK KR" w:eastAsia="Noto Sans CJK KR"/>
          <w:color w:val="222529"/>
          <w:sz w:val="20"/>
        </w:rPr>
        <w:t>/archive 모듈은 단순 화면이 아니라 서비스 가치의 전달 경로입니다. 따라서 구현 우선순위는 기능 수보다도, 이 화면에서 사용자가 가장 자주 마주치는 마찰을 제거하는 방향으로 잡아야 합니다. 특히 /archive의 경우에는 “정확한 정보 제공, 빠른 반응, 권한 정책 일관성, 입력 유실 방지”가 실제 만족도에 직접 연결됩니다.</w:t>
      </w:r>
    </w:p>
    <w:p>
      <w:pPr>
        <w:pStyle w:val="Heading2K"/>
        <w:keepNext/>
        <w:spacing w:before="160" w:after="80" w:lineRule="auto" w:line="252"/>
      </w:pPr>
      <w:r>
        <w:rPr>
          <w:rFonts w:ascii="Noto Sans CJK KR" w:hAnsi="Noto Sans CJK KR" w:eastAsia="Noto Sans CJK KR"/>
          <w:b/>
          <w:color w:val="3C5582"/>
          <w:sz w:val="26"/>
        </w:rPr>
        <w:t>18.5 /todo-monthly</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목적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월간 일정 관점</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구성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체크일/마감일 중심의 일정 가시화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업무상 중요성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계획/허가 단계 관리에 확장 가능</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상태 해석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기본 뼈대는 있으나 일부는 권한/응답/UX 정교화가 필요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다음 단계</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도메인 필드, KPI, 에러 UX, 성능/권한 정렬까지 포함해 개선</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/todo-monthly 모듈은 단순 화면이 아니라 서비스 가치의 전달 경로입니다. 따라서 구현 우선순위는 기능 수보다도, 이 화면에서 사용자가 가장 자주 마주치는 마찰을 제거하는 방향으로 잡아야 합니다. 특히 /todo-monthly의 경우에는 “정확한 정보 제공, 빠른 반응, 권한 정책 일관성, 입력 유실 방지”가 실제 만족도에 직접 연결됩니다.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화면 설계 메모</w:t>
              <w:br/>
              <w:t>• 상태와 관계를 한 번에 이해할 수 있는 정보 계층이 필요합니다.</w:t>
              <w:br/>
              <w:t>• 빈 상태, 오류 상태, 권한 차단 상태의 문구를 별도 설계하십시오.</w:t>
              <w:br/>
              <w:t>• 실무자는 매뉴얼보다 직관적인 기본 동작을 선호하므로 기본값 설계가 중요합니다.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18.6 Issue Detail Panel</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목적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이슈 심화 편집</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구성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본문, 상태, 담당자, 진행메모, linked file, 관계 필드</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업무상 중요성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실무 상세 맥락 입력의 중심</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상태 해석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기본 뼈대는 있으나 일부는 권한/응답/UX 정교화가 필요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다음 단계</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도메인 필드, KPI, 에러 UX, 성능/권한 정렬까지 포함해 개선</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Issue Detail Panel 모듈은 단순 화면이 아니라 서비스 가치의 전달 경로입니다. 따라서 구현 우선순위는 기능 수보다도, 이 화면에서 사용자가 가장 자주 마주치는 마찰을 제거하는 방향으로 잡아야 합니다. 특히 Issue Detail Panel의 경우에는 “정확한 정보 제공, 빠른 반응, 권한 정책 일관성, 입력 유실 방지”가 실제 만족도에 직접 연결됩니다.</w:t>
      </w:r>
    </w:p>
    <w:p>
      <w:pPr>
        <w:pStyle w:val="Heading2K"/>
        <w:keepNext/>
        <w:spacing w:before="160" w:after="80" w:lineRule="auto" w:line="252"/>
      </w:pPr>
      <w:r>
        <w:rPr>
          <w:rFonts w:ascii="Noto Sans CJK KR" w:hAnsi="Noto Sans CJK KR" w:eastAsia="Noto Sans CJK KR"/>
          <w:b/>
          <w:color w:val="3C5582"/>
          <w:sz w:val="26"/>
        </w:rPr>
        <w:t>18.7 Filter System</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목적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반복 탐색 최적화</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구성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저장 필터, 카테고리/요청자/담당자/상태 필터</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업무상 중요성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체감 생산성에 직접 영향</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상태 해석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기본 뼈대는 있으나 일부는 권한/응답/UX 정교화가 필요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다음 단계</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도메인 필드, KPI, 에러 UX, 성능/권한 정렬까지 포함해 개선</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Filter System 모듈은 단순 화면이 아니라 서비스 가치의 전달 경로입니다. 따라서 구현 우선순위는 기능 수보다도, 이 화면에서 사용자가 가장 자주 마주치는 마찰을 제거하는 방향으로 잡아야 합니다. 특히 Filter System의 경우에는 “정확한 정보 제공, 빠른 반응, 권한 정책 일관성, 입력 유실 방지”가 실제 만족도에 직접 연결됩니다.</w:t>
      </w:r>
    </w:p>
    <w:p>
      <w:pPr>
        <w:pStyle w:val="Heading2K"/>
        <w:keepNext/>
        <w:spacing w:before="160" w:after="80" w:lineRule="auto" w:line="252"/>
      </w:pPr>
      <w:r>
        <w:rPr>
          <w:rFonts w:ascii="Noto Sans CJK KR" w:hAnsi="Noto Sans CJK KR" w:eastAsia="Noto Sans CJK KR"/>
          <w:b/>
          <w:color w:val="3C5582"/>
          <w:sz w:val="26"/>
        </w:rPr>
        <w:t>18.8 File Flow</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목적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문서/파일 관리</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구성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init-upload, complete, link/unlink, download</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업무상 중요성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문서 통제의 시작점</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상태 해석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기본 뼈대는 있으나 일부는 권한/응답/UX 정교화가 필요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다음 단계</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도메인 필드, KPI, 에러 UX, 성능/권한 정렬까지 포함해 개선</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File Flow 모듈은 단순 화면이 아니라 서비스 가치의 전달 경로입니다. 따라서 구현 우선순위는 기능 수보다도, 이 화면에서 사용자가 가장 자주 마주치는 마찰을 제거하는 방향으로 잡아야 합니다. 특히 File Flow의 경우에는 “정확한 정보 제공, 빠른 반응, 권한 정책 일관성, 입력 유실 방지”가 실제 만족도에 직접 연결됩니다.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화면 설계 메모</w:t>
              <w:br/>
              <w:t>• 상태와 관계를 한 번에 이해할 수 있는 정보 계층이 필요합니다.</w:t>
              <w:br/>
              <w:t>• 빈 상태, 오류 상태, 권한 차단 상태의 문구를 별도 설계하십시오.</w:t>
              <w:br/>
              <w:t>• 실무자는 매뉴얼보다 직관적인 기본 동작을 선호하므로 기본값 설계가 중요합니다.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18.9 Ops Dashboard</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목적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운영 점검</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구성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summary, drilldown, remediation</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업무상 중요성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작은 팀 운영 리스크 방지</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상태 해석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기본 뼈대는 있으나 일부는 권한/응답/UX 정교화가 필요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다음 단계</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도메인 필드, KPI, 에러 UX, 성능/권한 정렬까지 포함해 개선</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Ops Dashboard 모듈은 단순 화면이 아니라 서비스 가치의 전달 경로입니다. 따라서 구현 우선순위는 기능 수보다도, 이 화면에서 사용자가 가장 자주 마주치는 마찰을 제거하는 방향으로 잡아야 합니다. 특히 Ops Dashboard의 경우에는 “정확한 정보 제공, 빠른 반응, 권한 정책 일관성, 입력 유실 방지”가 실제 만족도에 직접 연결됩니다.</w:t>
      </w:r>
    </w:p>
    <w:p>
      <w:pPr>
        <w:pStyle w:val="Heading2K"/>
        <w:keepNext/>
        <w:spacing w:before="160" w:after="80" w:lineRule="auto" w:line="252"/>
      </w:pPr>
      <w:r>
        <w:rPr>
          <w:rFonts w:ascii="Noto Sans CJK KR" w:hAnsi="Noto Sans CJK KR" w:eastAsia="Noto Sans CJK KR"/>
          <w:b/>
          <w:color w:val="3C5582"/>
          <w:sz w:val="26"/>
        </w:rPr>
        <w:t>18.10 Invite &amp; Member</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목적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협업 확장</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구성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초대, 수락, 멤버 역할, 테스트 계정 관리</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업무상 중요성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실사용 전환의 마찰 감소</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상태 해석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기본 뼈대는 있으나 일부는 권한/응답/UX 정교화가 필요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다음 단계</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도메인 필드, KPI, 에러 UX, 성능/권한 정렬까지 포함해 개선</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Invite &amp; Member 모듈은 단순 화면이 아니라 서비스 가치의 전달 경로입니다. 따라서 구현 우선순위는 기능 수보다도, 이 화면에서 사용자가 가장 자주 마주치는 마찰을 제거하는 방향으로 잡아야 합니다. 특히 Invite &amp; Member의 경우에는 “정확한 정보 제공, 빠른 반응, 권한 정책 일관성, 입력 유실 방지”가 실제 만족도에 직접 연결됩니다.</w:t>
      </w:r>
    </w:p>
    <w:p>
      <w:pPr>
        <w:pStyle w:val="Heading2K"/>
        <w:keepNext/>
        <w:spacing w:before="160" w:after="80" w:lineRule="auto" w:line="252"/>
      </w:pPr>
      <w:r>
        <w:rPr>
          <w:rFonts w:ascii="Noto Sans CJK KR" w:hAnsi="Noto Sans CJK KR" w:eastAsia="Noto Sans CJK KR"/>
          <w:b/>
          <w:color w:val="3C5582"/>
          <w:sz w:val="26"/>
        </w:rPr>
        <w:t>18.11 Import Flow</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목적</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대량 입력/복구</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구성</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preview/commit/correction/atomic commit</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업무상 중요성</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실무 전환을 좌우하는 기능</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상태 해석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기본 뼈대는 있으나 일부는 권한/응답/UX 정교화가 필요</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다음 단계</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도메인 필드, KPI, 에러 UX, 성능/권한 정렬까지 포함해 개선</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Import Flow 모듈은 단순 화면이 아니라 서비스 가치의 전달 경로입니다. 따라서 구현 우선순위는 기능 수보다도, 이 화면에서 사용자가 가장 자주 마주치는 마찰을 제거하는 방향으로 잡아야 합니다. 특히 Import Flow의 경우에는 “정확한 정보 제공, 빠른 반응, 권한 정책 일관성, 입력 유실 방지”가 실제 만족도에 직접 연결됩니다.</w:t>
      </w:r>
    </w:p>
    <w:p>
      <w:r>
        <w:br w:type="page"/>
      </w:r>
    </w:p>
    <w:p>
      <w:pPr>
        <w:pStyle w:val="Heading1K"/>
        <w:keepNext/>
        <w:spacing w:before="240" w:after="120" w:lineRule="auto" w:line="252"/>
      </w:pPr>
      <w:r>
        <w:rPr>
          <w:rFonts w:ascii="Noto Sans CJK KR" w:hAnsi="Noto Sans CJK KR" w:eastAsia="Noto Sans CJK KR"/>
          <w:b/>
          <w:color w:val="192D55"/>
          <w:sz w:val="36"/>
        </w:rPr>
        <w:t>19. 사업화 및 Go-to-Market 상세 제안</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Commercialization Plan</w:t>
              <w:br/>
              <w:t>기술 제품을 실제 서비스로 연결하기 위한 실무형 사업화 초안입니다.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19.1 첫 고객 정의</w:t>
      </w:r>
    </w:p>
    <w:p>
      <w:pPr>
        <w:spacing w:before="0" w:after="100" w:lineRule="auto" w:line="300"/>
        <w:ind w:firstLine="340"/>
      </w:pPr>
      <w:r>
        <w:rPr>
          <w:rFonts w:ascii="Noto Sans CJK KR" w:hAnsi="Noto Sans CJK KR" w:eastAsia="Noto Sans CJK KR"/>
          <w:color w:val="222529"/>
          <w:sz w:val="20"/>
        </w:rPr>
        <w:t>첫 고객은 대형 시공사나 종합 플랫폼을 이미 도입한 조직보다, 3~15명 규모의 설계사무소 또는 프로젝트 단위 협업팀이 더 적합합니다. 이들은 대형 시스템이 과하고, 동시에 단순 업무관리 도구로는 만족하지 못하는 집단입니다. 즉, “엑셀, 메신저, PDF, 파일서버로 버티고 있지만 비효율이 커진 팀”이 가장 적합한 초기 세그먼트입니다.</w:t>
      </w:r>
    </w:p>
    <w:p>
      <w:pPr>
        <w:pStyle w:val="Heading2K"/>
        <w:keepNext/>
        <w:spacing w:before="160" w:after="80" w:lineRule="auto" w:line="252"/>
      </w:pPr>
      <w:r>
        <w:rPr>
          <w:rFonts w:ascii="Noto Sans CJK KR" w:hAnsi="Noto Sans CJK KR" w:eastAsia="Noto Sans CJK KR"/>
          <w:b/>
          <w:color w:val="3C5582"/>
          <w:sz w:val="26"/>
        </w:rPr>
        <w:t>19.2 추천 판매 단위</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판매 단위</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설명</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장단점</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Workspace 구독</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팀 단위 월 과금</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구조가 단순하고 이해하기 쉬움. 초기 SaaS에 적합</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Project 구독</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프로젝트별 월/기간 과금</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프로젝트 수가 많은 사무소에 자연스러움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Module add-on</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리비전/규정/AI 기능 별도 과금</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고객 성장에 따른 업셀 구조 가능</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Enterprise 제안형</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온보딩/설정/지원 포함 견적제</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후기 단계에서만 권장</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19.3 초기 도입 패키지 제안</w:t>
      </w:r>
    </w:p>
    <w:p>
      <w:pPr>
        <w:pStyle w:val="ListBullet"/>
        <w:spacing w:before="0" w:after="60" w:lineRule="auto" w:line="276"/>
      </w:pPr>
      <w:r>
        <w:rPr>
          <w:rFonts w:ascii="Noto Sans CJK KR" w:hAnsi="Noto Sans CJK KR" w:eastAsia="Noto Sans CJK KR"/>
          <w:color w:val="222529"/>
          <w:sz w:val="20"/>
        </w:rPr>
        <w:t>기본 패키지: 프로젝트/이슈/파일/필터/권한/아카이브</w:t>
      </w:r>
    </w:p>
    <w:p>
      <w:pPr>
        <w:pStyle w:val="ListBullet"/>
        <w:spacing w:before="0" w:after="60" w:lineRule="auto" w:line="276"/>
      </w:pPr>
      <w:r>
        <w:rPr>
          <w:rFonts w:ascii="Noto Sans CJK KR" w:hAnsi="Noto Sans CJK KR" w:eastAsia="Noto Sans CJK KR"/>
          <w:color w:val="222529"/>
          <w:sz w:val="20"/>
        </w:rPr>
        <w:t>실무 패키지: xlsx import, 리비전 필드, 보고서 export, ops 알림</w:t>
      </w:r>
    </w:p>
    <w:p>
      <w:pPr>
        <w:pStyle w:val="ListBullet"/>
        <w:spacing w:before="0" w:after="60" w:lineRule="auto" w:line="276"/>
      </w:pPr>
      <w:r>
        <w:rPr>
          <w:rFonts w:ascii="Noto Sans CJK KR" w:hAnsi="Noto Sans CJK KR" w:eastAsia="Noto Sans CJK KR"/>
          <w:color w:val="222529"/>
          <w:sz w:val="20"/>
        </w:rPr>
        <w:t>확장 패키지: 허가 대응 보드, 규정 체크리스트, AI 리뷰 지원</w:t>
      </w:r>
    </w:p>
    <w:p>
      <w:pPr>
        <w:pStyle w:val="ListBullet"/>
        <w:spacing w:before="0" w:after="60" w:lineRule="auto" w:line="276"/>
      </w:pPr>
      <w:r>
        <w:rPr>
          <w:rFonts w:ascii="Noto Sans CJK KR" w:hAnsi="Noto Sans CJK KR" w:eastAsia="Noto Sans CJK KR"/>
          <w:color w:val="222529"/>
          <w:sz w:val="20"/>
        </w:rPr>
        <w:t>도입 문서: 샘플 프로젝트, 템플릿 상태정의, 카테고리 규칙 예시, xlsx 샘플 파일</w:t>
      </w:r>
    </w:p>
    <w:p>
      <w:pPr>
        <w:pStyle w:val="Heading2K"/>
        <w:keepNext/>
        <w:spacing w:before="160" w:after="80" w:lineRule="auto" w:line="252"/>
      </w:pPr>
      <w:r>
        <w:rPr>
          <w:rFonts w:ascii="Noto Sans CJK KR" w:hAnsi="Noto Sans CJK KR" w:eastAsia="Noto Sans CJK KR"/>
          <w:b/>
          <w:color w:val="3C5582"/>
          <w:sz w:val="26"/>
        </w:rPr>
        <w:t>19.4 온보딩 단계</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주차</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주요 목표</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고객이 느껴야 할 경험</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1주차</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프로젝트/멤버/상태 정의 세팅</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“우리 팀 흐름을 여기에 옮길 수 있겠다”</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2주차</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기존 엑셀/파일 이관, 저장 필터 정리</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“찾는 시간이 줄었다”</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3주차</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파일 링크와 아카이브/복구 사용</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“문서 혼선이 줄었다”</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4주차</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보고/운영 알림/월간보기 활용</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“팀 관리와 보고가 빨라졌다”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19.5 사업화 리스크</w:t>
      </w:r>
    </w:p>
    <w:p>
      <w:pPr>
        <w:pStyle w:val="ListBullet"/>
        <w:spacing w:before="0" w:after="60" w:lineRule="auto" w:line="276"/>
      </w:pPr>
      <w:r>
        <w:rPr>
          <w:rFonts w:ascii="Noto Sans CJK KR" w:hAnsi="Noto Sans CJK KR" w:eastAsia="Noto Sans CJK KR"/>
          <w:color w:val="222529"/>
          <w:sz w:val="20"/>
        </w:rPr>
        <w:t>범용 협업툴처럼 보이면 가격 경쟁에 빠질 가능성</w:t>
      </w:r>
    </w:p>
    <w:p>
      <w:pPr>
        <w:pStyle w:val="ListBullet"/>
        <w:spacing w:before="0" w:after="60" w:lineRule="auto" w:line="276"/>
      </w:pPr>
      <w:r>
        <w:rPr>
          <w:rFonts w:ascii="Noto Sans CJK KR" w:hAnsi="Noto Sans CJK KR" w:eastAsia="Noto Sans CJK KR"/>
          <w:color w:val="222529"/>
          <w:sz w:val="20"/>
        </w:rPr>
        <w:t>권한/보안 불안정 상태에서 외부 고객을 받으면 신뢰 회복 비용이 큼</w:t>
      </w:r>
    </w:p>
    <w:p>
      <w:pPr>
        <w:pStyle w:val="ListBullet"/>
        <w:spacing w:before="0" w:after="60" w:lineRule="auto" w:line="276"/>
      </w:pPr>
      <w:r>
        <w:rPr>
          <w:rFonts w:ascii="Noto Sans CJK KR" w:hAnsi="Noto Sans CJK KR" w:eastAsia="Noto Sans CJK KR"/>
          <w:color w:val="222529"/>
          <w:sz w:val="20"/>
        </w:rPr>
        <w:t>건축 실무 특화가 약하면 도입 이유가 약해지고, 반대로 너무 무거워지면 작은 팀이 부담스러워할 수 있음</w:t>
      </w:r>
    </w:p>
    <w:p>
      <w:pPr>
        <w:pStyle w:val="ListBullet"/>
        <w:spacing w:before="0" w:after="60" w:lineRule="auto" w:line="276"/>
      </w:pPr>
      <w:r>
        <w:rPr>
          <w:rFonts w:ascii="Noto Sans CJK KR" w:hAnsi="Noto Sans CJK KR" w:eastAsia="Noto Sans CJK KR"/>
          <w:color w:val="222529"/>
          <w:sz w:val="20"/>
        </w:rPr>
        <w:t>초기에는 제품 판매보다 템플릿/설정/온보딩 지원이 실제 성패를 좌우할 수 있음</w:t>
      </w:r>
    </w:p>
    <w:p>
      <w:pPr>
        <w:pStyle w:val="Heading2K"/>
        <w:keepNext/>
        <w:spacing w:before="160" w:after="80" w:lineRule="auto" w:line="252"/>
      </w:pPr>
      <w:r>
        <w:rPr>
          <w:rFonts w:ascii="Noto Sans CJK KR" w:hAnsi="Noto Sans CJK KR" w:eastAsia="Noto Sans CJK KR"/>
          <w:b/>
          <w:color w:val="3C5582"/>
          <w:sz w:val="26"/>
        </w:rPr>
        <w:t>19.6 권장 GTM 메시지</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권장 메시지</w:t>
              <w:br/>
              <w:t>• 엑셀과 메신저 사이에서 흩어지는 설계 이슈와 파일을 프로젝트 단위로 정리하는 경량 협업 플랫폼</w:t>
              <w:br/>
              <w:t>• 공동주택 설계팀이 도면/이슈/권한/복구를 한 번에 관리할 수 있는 실무형 도구</w:t>
              <w:br/>
              <w:t>• 대형 건설 플랫폼보다 가볍고, 단순 업무관리 툴보다 실무에 깊게 맞춘 제품</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20. 최종 기획자료</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Final Product Guide Section</w:t>
              <w:br/>
              <w:t>보고서 마지막에 그대로 활용 가능한 서비스 기획자료입니다.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20.1 서비스명과 포지셔닝</w:t>
      </w:r>
    </w:p>
    <w:p>
      <w:pPr>
        <w:spacing w:before="0" w:after="100" w:lineRule="auto" w:line="300"/>
        <w:ind w:firstLine="340"/>
      </w:pPr>
      <w:r>
        <w:rPr>
          <w:rFonts w:ascii="Noto Sans CJK KR" w:hAnsi="Noto Sans CJK KR" w:eastAsia="Noto Sans CJK KR"/>
          <w:color w:val="222529"/>
          <w:sz w:val="20"/>
        </w:rPr>
        <w:t>서비스명(가칭): Architect Start</w:t>
      </w:r>
    </w:p>
    <w:p>
      <w:pPr>
        <w:spacing w:before="0" w:after="100" w:lineRule="auto" w:line="300"/>
        <w:ind w:firstLine="340"/>
      </w:pPr>
      <w:r>
        <w:rPr>
          <w:rFonts w:ascii="Noto Sans CJK KR" w:hAnsi="Noto Sans CJK KR" w:eastAsia="Noto Sans CJK KR"/>
          <w:color w:val="222529"/>
          <w:sz w:val="20"/>
        </w:rPr>
        <w:t>포지셔닝: 공동주택 설계팀을 위한 경량 협업·문서·리비전 관리 플랫폼</w:t>
      </w:r>
    </w:p>
    <w:p>
      <w:pPr>
        <w:spacing w:before="0" w:after="100" w:lineRule="auto" w:line="300"/>
        <w:ind w:firstLine="340"/>
      </w:pPr>
      <w:r>
        <w:rPr>
          <w:rFonts w:ascii="Noto Sans CJK KR" w:hAnsi="Noto Sans CJK KR" w:eastAsia="Noto Sans CJK KR"/>
          <w:color w:val="222529"/>
          <w:sz w:val="20"/>
        </w:rPr>
        <w:t>핵심 메시지: 이 서비스는 프로젝트별 이슈와 파일을 단순 저장하는 것이 아니라, 설계 검토와 허가 대응에 필요한 책임·권한·버전·운영 점검까지 함께 관리하도록 설계된 웹서비스입니다.</w:t>
      </w:r>
    </w:p>
    <w:p>
      <w:pPr>
        <w:pStyle w:val="Heading2K"/>
        <w:keepNext/>
        <w:spacing w:before="160" w:after="80" w:lineRule="auto" w:line="252"/>
      </w:pPr>
      <w:r>
        <w:rPr>
          <w:rFonts w:ascii="Noto Sans CJK KR" w:hAnsi="Noto Sans CJK KR" w:eastAsia="Noto Sans CJK KR"/>
          <w:b/>
          <w:color w:val="3C5582"/>
          <w:sz w:val="26"/>
        </w:rPr>
        <w:t>20.2 서비스 개요 슬라이드용 문안</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슬라이드 문안</w:t>
              <w:br/>
              <w:t>• 문제: 설계 실무에서는 이슈, 파일, 회의결정, 허가 대응 사항이 엑셀·메신저·메일·폴더에 분산되어 누락과 재작업이 발생합니다.</w:t>
              <w:br/>
              <w:t>• 해결: Architect Start는 프로젝트 단위로 이슈와 파일, 권한, 복구, 운영 점검을 한 흐름으로 묶어 설계팀의 협업 통제력을 높입니다.</w:t>
              <w:br/>
              <w:t>• 차별화: 대형 시공/현장 중심 플랫폼이 아니라, 공동주택 설계 실무의 문서·리비전·검토 흐름에 초점을 맞춥니다.</w:t>
              <w:br/>
              <w:t>• 확장성: 향후 허가 대응, 규정 체크리스트, AI 리뷰 지원까지 연결 가능한 구조입니다.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20.3 핵심 기능 구성도</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Layer</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주요 기능</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설명</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협업 코어</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워크스페이스/프로젝트/멤버/권한</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조직과 프로젝트를 분리해 운영</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업무 코어</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이슈 관리, 상태, 담당, 필터, 월간 보기</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일일 업무와 진행 추적</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문서 코어</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파일 업로드, 링크, 다운로드, 복구</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문서와 업무를 연결</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운영 코어</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아카이브, purge, ops summary, remediation</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실수와 운영 리스크 감소</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확장 코어</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revision, permit, regulation, AI review</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도메인 특화 및 미래 확장</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20.4 사용자 페르소나</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페르소나</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핵심 니즈</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설계 PM</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프로젝트 전체 상태, 담당자, 문서, 허가 이슈를 한눈에 보고 싶다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실시설계 담당</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오늘 수정해야 할 항목과 관련 파일을 빨리 찾고 싶다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대관/허가 담당</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요청사항과 증빙 자료, 대응 상태를 누락 없이 추적하고 싶다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사내 운영자</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권한, 휴지통, 업로드 실패, 운영 알림을 안정적으로 관리하고 싶다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20.5 도입 후 기대 효과</w:t>
      </w:r>
    </w:p>
    <w:p>
      <w:pPr>
        <w:pStyle w:val="ListBullet"/>
        <w:spacing w:before="0" w:after="60" w:lineRule="auto" w:line="276"/>
      </w:pPr>
      <w:r>
        <w:rPr>
          <w:rFonts w:ascii="Noto Sans CJK KR" w:hAnsi="Noto Sans CJK KR" w:eastAsia="Noto Sans CJK KR"/>
          <w:color w:val="222529"/>
          <w:sz w:val="20"/>
        </w:rPr>
        <w:t>반복 검색과 확인 시간 감소</w:t>
      </w:r>
    </w:p>
    <w:p>
      <w:pPr>
        <w:pStyle w:val="ListBullet"/>
        <w:spacing w:before="0" w:after="60" w:lineRule="auto" w:line="276"/>
      </w:pPr>
      <w:r>
        <w:rPr>
          <w:rFonts w:ascii="Noto Sans CJK KR" w:hAnsi="Noto Sans CJK KR" w:eastAsia="Noto Sans CJK KR"/>
          <w:color w:val="222529"/>
          <w:sz w:val="20"/>
        </w:rPr>
        <w:t>잘못된 파일 버전 공유와 재업로드 감소</w:t>
      </w:r>
    </w:p>
    <w:p>
      <w:pPr>
        <w:pStyle w:val="ListBullet"/>
        <w:spacing w:before="0" w:after="60" w:lineRule="auto" w:line="276"/>
      </w:pPr>
      <w:r>
        <w:rPr>
          <w:rFonts w:ascii="Noto Sans CJK KR" w:hAnsi="Noto Sans CJK KR" w:eastAsia="Noto Sans CJK KR"/>
          <w:color w:val="222529"/>
          <w:sz w:val="20"/>
        </w:rPr>
        <w:t>민감 이슈 가시성 통제와 책임 추적 강화</w:t>
      </w:r>
    </w:p>
    <w:p>
      <w:pPr>
        <w:pStyle w:val="ListBullet"/>
        <w:spacing w:before="0" w:after="60" w:lineRule="auto" w:line="276"/>
      </w:pPr>
      <w:r>
        <w:rPr>
          <w:rFonts w:ascii="Noto Sans CJK KR" w:hAnsi="Noto Sans CJK KR" w:eastAsia="Noto Sans CJK KR"/>
          <w:color w:val="222529"/>
          <w:sz w:val="20"/>
        </w:rPr>
        <w:t>삭제/복구/운영 점검 체계화</w:t>
      </w:r>
    </w:p>
    <w:p>
      <w:pPr>
        <w:pStyle w:val="ListBullet"/>
        <w:spacing w:before="0" w:after="60" w:lineRule="auto" w:line="276"/>
      </w:pPr>
      <w:r>
        <w:rPr>
          <w:rFonts w:ascii="Noto Sans CJK KR" w:hAnsi="Noto Sans CJK KR" w:eastAsia="Noto Sans CJK KR"/>
          <w:color w:val="222529"/>
          <w:sz w:val="20"/>
        </w:rPr>
        <w:t>향후 규정 자동화와 AI 리뷰 기능을 위한 데이터 기반 확보</w:t>
      </w:r>
    </w:p>
    <w:p>
      <w:pPr>
        <w:pStyle w:val="Heading2K"/>
        <w:keepNext/>
        <w:spacing w:before="160" w:after="80" w:lineRule="auto" w:line="252"/>
      </w:pPr>
      <w:r>
        <w:rPr>
          <w:rFonts w:ascii="Noto Sans CJK KR" w:hAnsi="Noto Sans CJK KR" w:eastAsia="Noto Sans CJK KR"/>
          <w:b/>
          <w:color w:val="3C5582"/>
          <w:sz w:val="26"/>
        </w:rPr>
        <w:t>20.6 제품 소개 문장(긴 버전)</w:t>
      </w:r>
    </w:p>
    <w:p>
      <w:pPr>
        <w:spacing w:before="0" w:after="100" w:lineRule="auto" w:line="300"/>
        <w:ind w:firstLine="340"/>
      </w:pPr>
      <w:r>
        <w:rPr>
          <w:rFonts w:ascii="Noto Sans CJK KR" w:hAnsi="Noto Sans CJK KR" w:eastAsia="Noto Sans CJK KR"/>
          <w:color w:val="222529"/>
          <w:sz w:val="20"/>
        </w:rPr>
        <w:t>Architect Start는 공동주택 설계 프로젝트에서 발생하는 이슈와 파일, 담당자, 권한, 복구, 운영 점검을 하나의 프로젝트 흐름 안에서 관리하기 위한 웹서비스입니다. 기존의 엑셀·메신저·폴더 중심 협업에서 발생하는 정보 분산과 누락을 줄이고, 향후에는 도면 리비전, 허가 대응, 규정 체크, AI 리뷰 지원까지 확장할 수 있도록 설계되었습니다. 즉, 지금은 설계팀의 운영 코어이고, 장기적으로는 설계 실무용 플랫폼으로 성장할 수 있는 제품입니다.</w:t>
      </w:r>
    </w:p>
    <w:p>
      <w:r>
        <w:br w:type="page"/>
      </w:r>
    </w:p>
    <w:p>
      <w:pPr>
        <w:pStyle w:val="Heading1K"/>
        <w:keepNext/>
        <w:spacing w:before="240" w:after="120" w:lineRule="auto" w:line="252"/>
      </w:pPr>
      <w:r>
        <w:rPr>
          <w:rFonts w:ascii="Noto Sans CJK KR" w:hAnsi="Noto Sans CJK KR" w:eastAsia="Noto Sans CJK KR"/>
          <w:b/>
          <w:color w:val="192D55"/>
          <w:sz w:val="36"/>
        </w:rPr>
        <w:t>21. 최종 개발 로드맵</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Final Roadmap for Reporting</w:t>
              <w:br/>
              <w:t>보고서의 마지막 장으로 사용할 수 있는 정리본입니다.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21.1 3단계 핵심 로드맵</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단계</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기간</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핵심 목표</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대표 산출물</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Stage A</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0~2개월</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신뢰층 복구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ACL 중앙화, db-test 차단, storage/app 정렬, 권한 테스트</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Stage B</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2~5개월</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실무 사용성 강화</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xlsx import, header filter, exact count, session/draft 보호</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Stage C</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5~12개월</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도메인 특화와 사업화</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revision/permit/regulation 모델, KPI, 요금제, AI beta</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21.2 월별 실행 항목</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월</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주요 실행</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M1</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권한 함수 단일화, E2E 권한 테스트 작성, db-test 404 처리</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M2</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file/download/link/unlink 응답/권한 정리, storage policy 재설계</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M3</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xlsx preview/commit 도입, correction file 저장 정책 구현</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M4</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header dropdown filter, exact count, cursor pagination 구현</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M5</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세션 만료 경고, local+server draft 저장, CI hard gate 구축</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M6</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도면번호/revision/discipline/permitStage 1차 필드 추가</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M7</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revision chain 모델과 파일 relation 설계/이행</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M8</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허가 대응 보드/상태 체계 설계, 보고서 export 정리</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M9</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PostHog KPI 계측 및 운영 대시보드 정리</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M10</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온보딩 패키지, 요금제 가설, 고객 템플릿 준비</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M11</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규정 체크리스트 베타와 AI 리뷰 어시스트 PoC</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M12</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외부 베타 검증, 회고, 상품 패키지 확정</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21.3 팀 운영 방식 제안</w:t>
      </w:r>
    </w:p>
    <w:p>
      <w:pPr>
        <w:pStyle w:val="ListBullet"/>
        <w:spacing w:before="0" w:after="60" w:lineRule="auto" w:line="276"/>
      </w:pPr>
      <w:r>
        <w:rPr>
          <w:rFonts w:ascii="Noto Sans CJK KR" w:hAnsi="Noto Sans CJK KR" w:eastAsia="Noto Sans CJK KR"/>
          <w:color w:val="222529"/>
          <w:sz w:val="20"/>
        </w:rPr>
        <w:t>한 스프린트에 “신뢰성 1개 + 사용자 체감 UX 1개 + 미래 준비 1개” 정도만 병행하십시오.</w:t>
      </w:r>
    </w:p>
    <w:p>
      <w:pPr>
        <w:pStyle w:val="ListBullet"/>
        <w:spacing w:before="0" w:after="60" w:lineRule="auto" w:line="276"/>
      </w:pPr>
      <w:r>
        <w:rPr>
          <w:rFonts w:ascii="Noto Sans CJK KR" w:hAnsi="Noto Sans CJK KR" w:eastAsia="Noto Sans CJK KR"/>
          <w:color w:val="222529"/>
          <w:sz w:val="20"/>
        </w:rPr>
        <w:t>도메인 특화와 AI 기능은 별도 실험 브랜치 또는 feature flag로 관리하는 것이 안전합니다.</w:t>
      </w:r>
    </w:p>
    <w:p>
      <w:pPr>
        <w:pStyle w:val="ListBullet"/>
        <w:spacing w:before="0" w:after="60" w:lineRule="auto" w:line="276"/>
      </w:pPr>
      <w:r>
        <w:rPr>
          <w:rFonts w:ascii="Noto Sans CJK KR" w:hAnsi="Noto Sans CJK KR" w:eastAsia="Noto Sans CJK KR"/>
          <w:color w:val="222529"/>
          <w:sz w:val="20"/>
        </w:rPr>
        <w:t>모든 릴리즈에서 사용자 체감 항목 비중을 최소 50% 확보한다는 PLAN의 원칙은 유지할 가치가 있습니다.</w:t>
      </w:r>
    </w:p>
    <w:p>
      <w:pPr>
        <w:pStyle w:val="ListBullet"/>
        <w:spacing w:before="0" w:after="60" w:lineRule="auto" w:line="276"/>
      </w:pPr>
      <w:r>
        <w:rPr>
          <w:rFonts w:ascii="Noto Sans CJK KR" w:hAnsi="Noto Sans CJK KR" w:eastAsia="Noto Sans CJK KR"/>
          <w:color w:val="222529"/>
          <w:sz w:val="20"/>
        </w:rPr>
        <w:t>분기 종료 때마다 “문서-코드-배포 체크리스트” 3종 세트를 함께 갱신해야 backlog drift를 줄일 수 있습니다.</w:t>
      </w:r>
    </w:p>
    <w:p>
      <w:pPr>
        <w:pStyle w:val="Heading2K"/>
        <w:keepNext/>
        <w:spacing w:before="160" w:after="80" w:lineRule="auto" w:line="252"/>
      </w:pPr>
      <w:r>
        <w:rPr>
          <w:rFonts w:ascii="Noto Sans CJK KR" w:hAnsi="Noto Sans CJK KR" w:eastAsia="Noto Sans CJK KR"/>
          <w:b/>
          <w:color w:val="3C5582"/>
          <w:sz w:val="26"/>
        </w:rPr>
        <w:t>21.4 마지막 제안</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최종 제안</w:t>
              <w:br/>
              <w:t>• 이 서비스는 지금 당장 세상에 내놓기보다, 먼저 내부 파일럿에서 신뢰성을 증명해야 합니다.</w:t>
              <w:br/>
              <w:t>• 그 뒤에는 공동주택 설계 실무 특화 요소를 제품 중심에 올려야 합니다.</w:t>
              <w:br/>
              <w:t>• 이 두 단계를 통과하면 Architect Start는 단순한 To-do 앱이 아니라 설계 운영 플랫폼으로 설명될 수 있습니다.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이상으로 본 보고서는 업로드된 코드의 의도 파악, 기획·개발·문제점·해결방안·배포 방식·수익성·효율성·생산성·발전 가능성 조사와 함께, 마지막에 서비스 기획자료와 개발 로드맵을 정리한 형태로 마무리합니다.</w:t>
      </w:r>
    </w:p>
    <w:p>
      <w:r>
        <w:br w:type="page"/>
      </w:r>
    </w:p>
    <w:p>
      <w:pPr>
        <w:pStyle w:val="Heading1K"/>
        <w:keepNext/>
        <w:spacing w:before="240" w:after="120" w:lineRule="auto" w:line="252"/>
      </w:pPr>
      <w:r>
        <w:rPr>
          <w:rFonts w:ascii="Noto Sans CJK KR" w:hAnsi="Noto Sans CJK KR" w:eastAsia="Noto Sans CJK KR"/>
          <w:b/>
          <w:color w:val="192D55"/>
          <w:sz w:val="36"/>
        </w:rPr>
        <w:t>22. 필드 사전 및 데이터 해설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Field Dictionary</w:t>
              <w:br/>
              <w:t>현재/미래 데이터 구조를 실무자와 개발자가 함께 이해할 수 있도록 정리합니다.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데이터 구조가 명확해야 향후 보고서, 검색, 권한, 자동화, AI 기능이 같은 언어를 사용하게 됩니다. 아래 필드 사전은 현재 저장소의 핵심 필드와 향후 확장 필드를 함께 해설한 것입니다.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필드</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의미</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운영상 주의점</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향후 방향</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Workspace.name</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워크스페이스 명칭</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실제 사무소명 또는 팀명과 일치해야 함</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브랜드/과금 단위와 연동</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Workspace.ownerUid</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최상위 관리자 UID</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운영 예외 권한의 근거</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삭제/정책 변경 감사 필요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Project.statusDefs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프로젝트별 상태 정의 목록</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업무 단계의 핵심 설정</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템플릿화 가치 높음</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Project.pmUids</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프로젝트 PM 목록</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전체 가시성/운영 권한의 핵심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권한 예외 정책과 직접 연결</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Issue.taskId</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사람이 읽는 순번</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엑셀/보고서/커뮤니케이션에 유리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프로젝트별 유일성 유지 필요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Issue.parentId</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2레벨 계층 연결</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하위 작업 구조화</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3레벨 이상 금지 정책 명확화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Issue.predecessors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선행작업 taskId 배열</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순서 제약 표현</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그래프 검증 필요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Issue.category</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업무 분류</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필터/visibility의 중심 키</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도메인 분류체계와 연결</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Issue.statusId / statusLabel</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상태 식별자/표시값</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대시보드/리포트 핵심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상태 삭제 시 마이그레이션 정책 필요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Issue.requesterUid</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요청자 UID</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요청 출처 추적</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reviewSource와 분리 고려</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Issue.assigneeIds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담당자 배열</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실무 책임자 표현</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복수 담당 정책 명확화 필요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Issue.progressNote</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진행 메모</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실무 코멘트 누적</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히스토리/코멘트 엔티티 분리 검토</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Issue.linkedFileId</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대표 연결 파일</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현재는 단일 연결</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향후 relation table로 확장 권장</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Issue.aclUserIds</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직접 허용 사용자</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권한 모델 핵심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조회 집행 누락 보완 필요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Issue.customFields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유연 확장 필드</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초기 실험엔 유용</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핵심 도메인 필드는 정규 필드로 승격</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File.storagePath</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실제 저장 경로</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다운로드/보관 핵심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revision chain 도입 시 여전히 필요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File.aclUserIds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파일 허용 대상</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문서 접근 통제 핵심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Storage rules와 정렬 필요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File.linkedIssueId</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연결 이슈</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단일 관계 표현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다대다 관계로의 확장 검토</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File.uploadState</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pending/ready/failed</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업로드 신뢰성 관리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retry와 remediation 연계 필요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File.uploadTokenHash</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업로드 완료 검증용 토큰</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보안상 의미 있음</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만료/재시도 정책 정리 필요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VisibilityRule.category</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가시성 통제 카테고리</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완전 미노출 정책의 기준</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분야/단계 축으로 확장 가능</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VisibilityRule.allowUserIds</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허용 사용자 배열</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민감 이슈 접근 제어</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역할 그룹 단위로의 추상화 검토</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FilterPreset.filters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개인 저장 필터 값</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반복 탐색 최적화</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팀 템플릿은 별도 엔티티 권장</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Invite.role</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초대 역할</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온보딩 흐름 핵심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workspace/project 범위 구분 명확화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Ops.importRuns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import 이력</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업무 복구와 감사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preview/commit 결과 추적</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Ops.alertDigest</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운영 경보 요약</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소규모 운영 효율화</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placeholder 없는 지표 필요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Future.drawingNumber</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도면번호</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건축 실무 핵심 식별자</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Issue 또는 Drawing entity에 정규화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Future.revisionNo</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리비전 번호</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버전관리 핵심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문서 발행 이력과 연결</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Future.permitStage</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허가/심의 단계</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대관/일정/리스크 관리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Project + Issue 양쪽에 필요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Future.discipline</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분야 구분</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coordination 필수</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필터와 보고서 핵심 축</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Future.regulationRefs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관련 조항 링크</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AI 이전의 구조화된 기준</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검토 자동화의 기반</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23. 상세 실행 백로그 및 카드</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Execution Backlog</w:t>
              <w:br/>
              <w:t>바로 스프린트 계획으로 전환할 수 있는 수준의 실행 카드 목록입니다.</w:t>
            </w:r>
          </w:p>
        </w:tc>
      </w:tr>
    </w:tbl>
    <w:p>
      <w:pPr>
        <w:spacing w:before="0" w:after="80" w:lineRule="auto" w:line="300"/>
      </w:pPr>
    </w:p>
    <w:p/>
    <w:p>
      <w:pPr>
        <w:spacing w:before="0" w:after="100" w:lineRule="auto" w:line="300"/>
        <w:ind w:firstLine="340"/>
      </w:pPr>
      <w:r>
        <w:rPr>
          <w:rFonts w:ascii="Noto Sans CJK KR" w:hAnsi="Noto Sans CJK KR" w:eastAsia="Noto Sans CJK KR"/>
          <w:color w:val="222529"/>
          <w:sz w:val="20"/>
        </w:rPr>
        <w:t>아래 백로그는 기술적 위험도, 사용자 가치, 제품 방향성을 함께 고려해 우선순위를 재정렬한 목록입니다. 작은 팀일수록 “많이 하는 것”보다 “이번 주에 무엇을 반드시 끝낼 것인가”가 중요하므로, 각 카드는 문제와 완료 기준을 함께 적었습니다.</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ID</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Epic</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작업</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우선순위</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문제/효과</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완료 기준</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B-001</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Security</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ACL 중앙 권한 서비스 도입</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Critical</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E-01~E-03 해소</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모든 read/write route가 단일 authorize 함수 사용</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B-002</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Security</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db-test 운영 404 처리</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Critical</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P-002 이행</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prod 404 / preview secret gate</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B-003</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Security</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Storage/App ACL 정렬</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Critical</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E-08 해소</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다운로드 경로 정책 문서화 및 테스트 완료</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B-004</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Auth</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세션 전략 단일화</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P-004/P-021 연결</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쿠키 또는 Bearer 공식화</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B-005</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Auth</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만료 10분 전 경고</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입력 유실 방지</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경고 UX와 재인증 흐름 동작</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B-006</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Auth</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local+server draft 저장</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세션/네트워크 장애 대비</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복구 시나리오 테스트 완료</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B-007</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UX</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header dropdown filter 구현</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P-015 이행</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분류/요청자/담당자/상태 헤더필터 동작</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B-008</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UX</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정확 총건수 + cursor pagination</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P-019 이행</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대량 데이터에서 응답 유지</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B-009</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UX</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파일/권한 에러 문구 통일</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사용자 혼선 감소</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error code별 UX copy 정리</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B-010</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Import</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xlsx preview 도입</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P-020 이행</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샘플 파일 기준 preview 정확</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B-011</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Import</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xlsx commit/rollback</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원자 반영 보장</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부분 반영 없음</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B-012</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Import</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correction file 30일 보관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복구 UX 강화</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보관/삭제 정책 문서화</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B-013</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API</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serializer 표준화</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응답 계약 안정화</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role 무관 동일 schema</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B-014</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API</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IssueReadService/WriteService 도입</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route 책임 축소</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use-case 레이어 정착</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B-015</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Ops</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ops summary placeholder 제거</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지표 신뢰성 회복</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ACL 관련 지표 실측</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B-016</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Ops</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drilldown ACL 항목 활성화</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운영 디버깅 강화</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실제 리스크 drilldown 가능</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B-017</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Ops</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live deploy CI hard gate</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P-013 이행</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권한/환경/테스트 실패 시 배포 차단</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B-018</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Ops</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preview 자동 검증 워크플로우</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릴리즈 품질 향상</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PR/preview check 자동화</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B-019</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Brand</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metadata/package naming 정리</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Low</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제품 일관성</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TODO Sheet/out 제거</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B-020</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Domain</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discipline 필드 추가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건축 실무 특화 시작</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건축/구조/기계/전기/소방/조경</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B-021</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Domain</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drawingNumber/revision 필드 추가</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문서 추적 강화</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revision 기반 검색 가능</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B-022</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Domain</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permitStage/reviewSource 추가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허가 대응 흐름 반영</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요청 출처 추적 가능</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B-023</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Domain</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revision chain 모델 설계</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문서 통제 고도화</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DocumentMaster/Revision 구조 초안</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B-024</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Domain</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meeting log / decision 모델</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결정사항 분산 방지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회의-이슈-파일 연결</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B-025</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Analytics</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PostHog 핵심 KPI 계측</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P-017 이행</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4개 KPI 이벤트 수집</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B-026</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Analytics</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session replay 운영 제한정책</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Low</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비용/개인정보 제어</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관리자/테스트 기준만 허용</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B-027</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Business</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요금제 가설 검증</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유료화 준비</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workspace vs project 가격 비교</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B-028</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Business</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온보딩 패키지 제작</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초기 도입률 향상</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샘플 프로젝트/가이드 준비</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B-029</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Business</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고객 인터뷰 5건</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실무 적합성 검증</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핵심 pain point 문서화</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B-030</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AI</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규정 체크리스트 데이터셋 구축</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AI 전 단계 준비</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조항/체크항목 구조화</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B-031</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AI</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리뷰 어시스트 PoC</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차별화 요소</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도면/이슈 기반 요약/리스크 추정</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B-032</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AI</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보고서 자동생성 템플릿</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Low</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보고 생산성 향상</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PM 보고서 초안 자동화</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B-033</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QA</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권한 회귀 테스트 30선 자동화</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High</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출시 안정성</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필수 시나리오 정착</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B-034</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QA</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xlsx 샘플 회귀 데이터셋</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import 품질 유지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다양한 케이스 fixture</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B-035</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QA</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세션 유실 시나리오 수동검수</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실사용 안전성</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브라우저/네트워크 케이스 확인</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B-036</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Infra</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App Hosting 검토 PoC</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Medium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중기 배포 전환 판단</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비용/빌드/preview 비교</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백로그 운용 원칙</w:t>
              <w:br/>
              <w:t>• Critical과 High를 한 스프린트에 모두 넣지 말고, release blocker 중심으로 자르십시오.</w:t>
              <w:br/>
              <w:t>• 각 카드에는 반드시 “완료 기준”을 문장으로 넣어 추상적 종료를 막으십시오.</w:t>
              <w:br/>
              <w:t>• 사용자 체감 항목과 신뢰성 항목을 1:1 비율로 섞는 것이 좋습니다.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24. 건축 실무 특화 기능 카탈로그</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AEC Feature Catalog</w:t>
              <w:br/>
              <w:t>향후 제품을 수직형 설계협업 플랫폼으로 끌어올릴 수 있는 기능 후보군입니다.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아래 카탈로그는 “지금 당장 모두 만들 기능 목록”이 아니라, Architect Start가 어떤 방향으로 특화되어야 하는지를 보여 주는 기능 레이더입니다. 여기서 중요한 것은 화려함이 아니라, 공동주택 설계 실무에서 실제 반복되고 비용이 큰 문제를 얼마나 직접 건드리느냐입니다.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ID</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기능</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왜 필요한가</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기대 효과</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F-01</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도면번호 기반 검색</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설계팀은 파일명보다 도면번호로 찾는다</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검색/필터 정확도 상승</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F-02</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Revision Chain</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버전 혼선이 줄고 발행이력이 남는다</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문서 통제력 향상</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F-03</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발행목적 구분</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허가용/협의용/시공용 등 구분</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잘못된 문서 배포 방지</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F-04</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분야별 보드</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건축/구조/기계/전기/소방/조경 분리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coordination 시야 확보</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F-05</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동/층/세대타입 필터</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공동주택 실무에 직접 대응</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현장 실무 적합성 강화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F-06</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허가단계 트래킹</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심의/허가/실시/착공 단계별 이슈 관리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대관 대응 체계화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F-07</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검토 출처 관리</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내부/발주처/감리/인허가 출처 구분</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책임과 우선순위 명확화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F-08</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조항 링크</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관련 법규/기준을 이슈에 연결</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검토 근거 추적 가능</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F-09</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규정 체크리스트</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항목형 점검 흐름 도입</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AI 이전 구조화 가치</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F-10</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도면-이슈-회의 연결</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결정사항 분산 감소</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PM/실무자 커뮤니케이션 효율</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F-11</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발행 승인 흐름</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초안-검토-승인-배포 상태</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문서 품질관리 강화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F-12</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표준 상태 템플릿</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프로젝트별 상태정의 재사용</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세팅 시간 단축</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F-13</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기본 카테고리 템플릿</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설계실 공통 분류 제공</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초기 온보딩 단축</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F-14</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고객 보고서 export</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발주처/내부 보고용 자동 산출</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보고 생산성 향상</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F-15</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주간 회의 패킷 생성</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지난주 변경/미해결 이슈 자동 정리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회의 준비 시간 절감</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F-16</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리스크 heatmap</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분야/동/층/단계별 위험 시각화</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관리자 시야 강화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F-17</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첨부 PDF 주석 연계</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주석과 이슈를 연결</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검토 맥락 보존</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F-18</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파일 비교 뷰</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리비전 간 차이 확인</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변경 검토 효율 향상</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F-19</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RFI/질의 응답 로그</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질의 대응 이력 관리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책임 추적 강화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F-20</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외부 공유용 접근권한 묶음</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대관/발주처/협력사별 공개 범위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보안과 협업 균형</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F-21</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도면 세트 관리</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관련 도면 묶음 발행</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문서 배포 실무 적합성</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F-22</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현장 피드백 채널</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시공/감리 피드백 수집</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설계 변경 추적</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F-23</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AI 리뷰 요약</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긴 회의/검토 이슈를 요약</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관리 효율화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F-24</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규정 위반 후보 탐지</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조건 미충족 가능성 표시</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사전 검토 자동화</w:t>
            </w:r>
          </w:p>
        </w:tc>
      </w:tr>
    </w:tbl>
    <w:p>
      <w:pPr>
        <w:spacing w:before="0" w:after="80" w:lineRule="auto" w:line="300"/>
      </w:pPr>
    </w:p>
    <w:p>
      <w:pPr>
        <w:pStyle w:val="ListBullet"/>
        <w:spacing w:before="0" w:after="60" w:lineRule="auto" w:line="276"/>
      </w:pPr>
      <w:r>
        <w:rPr>
          <w:rFonts w:ascii="Noto Sans CJK KR" w:hAnsi="Noto Sans CJK KR" w:eastAsia="Noto Sans CJK KR"/>
          <w:color w:val="222529"/>
          <w:sz w:val="20"/>
        </w:rPr>
        <w:t>이 카탈로그에서 1차 우선순위는 F-01~F-08 수준의 구조화 기능입니다.</w:t>
      </w:r>
    </w:p>
    <w:p>
      <w:pPr>
        <w:pStyle w:val="ListBullet"/>
        <w:spacing w:before="0" w:after="60" w:lineRule="auto" w:line="276"/>
      </w:pPr>
      <w:r>
        <w:rPr>
          <w:rFonts w:ascii="Noto Sans CJK KR" w:hAnsi="Noto Sans CJK KR" w:eastAsia="Noto Sans CJK KR"/>
          <w:color w:val="222529"/>
          <w:sz w:val="20"/>
        </w:rPr>
        <w:t>AI 기능은 F-23, F-24처럼 후반부에서 붙이는 것이 합리적입니다.</w:t>
      </w:r>
    </w:p>
    <w:p>
      <w:pPr>
        <w:pStyle w:val="ListBullet"/>
        <w:spacing w:before="0" w:after="60" w:lineRule="auto" w:line="276"/>
      </w:pPr>
      <w:r>
        <w:rPr>
          <w:rFonts w:ascii="Noto Sans CJK KR" w:hAnsi="Noto Sans CJK KR" w:eastAsia="Noto Sans CJK KR"/>
          <w:color w:val="222529"/>
          <w:sz w:val="20"/>
        </w:rPr>
        <w:t>기능 수를 늘리기보다, 실제 고객 인터뷰에서 반복되는 pain point에 매핑되는 항목만 선택해야 합니다.</w:t>
      </w:r>
    </w:p>
    <w:p>
      <w:r>
        <w:br w:type="page"/>
      </w:r>
    </w:p>
    <w:p>
      <w:pPr>
        <w:pStyle w:val="Heading1K"/>
        <w:keepNext/>
        <w:spacing w:before="240" w:after="120" w:lineRule="auto" w:line="252"/>
      </w:pPr>
      <w:r>
        <w:rPr>
          <w:rFonts w:ascii="Noto Sans CJK KR" w:hAnsi="Noto Sans CJK KR" w:eastAsia="Noto Sans CJK KR"/>
          <w:b/>
          <w:color w:val="192D55"/>
          <w:sz w:val="36"/>
        </w:rPr>
        <w:t>25. 운영 Playbook 세부판</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Operational Playbook</w:t>
              <w:br/>
              <w:t>작은 팀 운영에서 반복해야 할 체크 루틴을 정리합니다.</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시점</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실행 항목</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비고</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배포 전</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role-test account cleanup 확인</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스크립트와 수동 확인 병행</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배포 전</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환경변수/secret sync</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preview/live 값 혼선 방지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배포 전</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권한 회귀 테스트 실행</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ACL 변경 회귀 방지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배포 전</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db-test 차단 확인</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운영 attack surface 제거</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배포 직후</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ops summary/cron health 확인</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초기 장애 탐지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배포 직후</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로그인/세션 흐름 수동 확인</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가장 눈에 띄는 장애 방지</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주간</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failed upload 및 orphan relation 확인</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운영 안정성 유지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주간</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필터 사용 로그와 세션 유실률 확인</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사용자 체감 KPI 관찰</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월간</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status/template drift 점검</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프로젝트별 규칙 난립 방지</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월간</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문서/도면 도메인 확장 회고</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제품 방향성 유지</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25.1 권장 운영 리듬</w:t>
      </w:r>
    </w:p>
    <w:p>
      <w:pPr>
        <w:pStyle w:val="ListBullet"/>
        <w:spacing w:before="0" w:after="60" w:lineRule="auto" w:line="276"/>
      </w:pPr>
      <w:r>
        <w:rPr>
          <w:rFonts w:ascii="Noto Sans CJK KR" w:hAnsi="Noto Sans CJK KR" w:eastAsia="Noto Sans CJK KR"/>
          <w:color w:val="222529"/>
          <w:sz w:val="20"/>
        </w:rPr>
        <w:t>매 릴리즈마다 보안/권한, 사용자 체감, 문서 업데이트 3축을 동시에 점검하십시오.</w:t>
      </w:r>
    </w:p>
    <w:p>
      <w:pPr>
        <w:pStyle w:val="ListBullet"/>
        <w:spacing w:before="0" w:after="60" w:lineRule="auto" w:line="276"/>
      </w:pPr>
      <w:r>
        <w:rPr>
          <w:rFonts w:ascii="Noto Sans CJK KR" w:hAnsi="Noto Sans CJK KR" w:eastAsia="Noto Sans CJK KR"/>
          <w:color w:val="222529"/>
          <w:sz w:val="20"/>
        </w:rPr>
        <w:t>문서와 코드가 드리프트하기 시작하면 작은 팀에서는 반드시 운영 사고로 돌아옵니다.</w:t>
      </w:r>
    </w:p>
    <w:p>
      <w:pPr>
        <w:pStyle w:val="ListBullet"/>
        <w:spacing w:before="0" w:after="60" w:lineRule="auto" w:line="276"/>
      </w:pPr>
      <w:r>
        <w:rPr>
          <w:rFonts w:ascii="Noto Sans CJK KR" w:hAnsi="Noto Sans CJK KR" w:eastAsia="Noto Sans CJK KR"/>
          <w:color w:val="222529"/>
          <w:sz w:val="20"/>
        </w:rPr>
        <w:t>운영 지표는 많을 필요가 없고, 진실해야 합니다. placeholder는 빠르게 제거하십시오.</w:t>
      </w:r>
    </w:p>
    <w:p>
      <w:pPr>
        <w:pStyle w:val="ListBullet"/>
        <w:spacing w:before="0" w:after="60" w:lineRule="auto" w:line="276"/>
      </w:pPr>
      <w:r>
        <w:rPr>
          <w:rFonts w:ascii="Noto Sans CJK KR" w:hAnsi="Noto Sans CJK KR" w:eastAsia="Noto Sans CJK KR"/>
          <w:color w:val="222529"/>
          <w:sz w:val="20"/>
        </w:rPr>
        <w:t>문제가 생겼을 때 “어떤 문서를 먼저 본다”가 이미 정리돼 있다는 점은 큰 강점이므로 계속 유지해야 합니다.</w:t>
      </w:r>
    </w:p>
    <w:p>
      <w:pPr>
        <w:pStyle w:val="Heading2K"/>
        <w:keepNext/>
        <w:spacing w:before="160" w:after="80" w:lineRule="auto" w:line="252"/>
      </w:pPr>
      <w:r>
        <w:rPr>
          <w:rFonts w:ascii="Noto Sans CJK KR" w:hAnsi="Noto Sans CJK KR" w:eastAsia="Noto Sans CJK KR"/>
          <w:b/>
          <w:color w:val="3C5582"/>
          <w:sz w:val="26"/>
        </w:rPr>
        <w:t>25.2 데이터 마이그레이션 원칙</w:t>
      </w:r>
    </w:p>
    <w:p>
      <w:pPr>
        <w:spacing w:before="0" w:after="100" w:lineRule="auto" w:line="300"/>
        <w:ind w:firstLine="340"/>
      </w:pPr>
      <w:r>
        <w:rPr>
          <w:rFonts w:ascii="Noto Sans CJK KR" w:hAnsi="Noto Sans CJK KR" w:eastAsia="Noto Sans CJK KR"/>
          <w:color w:val="222529"/>
          <w:sz w:val="20"/>
        </w:rPr>
        <w:t>향후 도메인 모델을 확장할 때는 대규모 Big Bang 마이그레이션보다 점진 이행이 좋습니다. 우선 읽기 경로는 구버전+신버전을 모두 허용하고, 쓰기 경로는 신규 표준 필드로 저장하게 하십시오. 이후 import/export와 보고서가 신규 필드를 기본으로 사용하도록 옮기면 기존 프로젝트를 깨지 않고 확장할 수 있습니다.</w:t>
      </w:r>
    </w:p>
    <w:p>
      <w:r>
        <w:br w:type="page"/>
      </w:r>
    </w:p>
    <w:p>
      <w:pPr>
        <w:pStyle w:val="Heading1K"/>
        <w:keepNext/>
        <w:spacing w:before="240" w:after="120" w:lineRule="auto" w:line="252"/>
      </w:pPr>
      <w:r>
        <w:rPr>
          <w:rFonts w:ascii="Noto Sans CJK KR" w:hAnsi="Noto Sans CJK KR" w:eastAsia="Noto Sans CJK KR"/>
          <w:b/>
          <w:color w:val="192D55"/>
          <w:sz w:val="36"/>
        </w:rPr>
        <w:t>26. 카피/보고/온보딩 문안 패키지</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Copy Pack</w:t>
              <w:br/>
              <w:t>제품가이드, 랜딩 페이지, 온보딩 문서, 릴리즈 노트에 재사용할 수 있는 문구 묶음입니다.</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용도</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문안</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홈 페이지 헤드라인</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공동주택 설계팀을 위한 이슈·파일·권한 관리 플랫폼</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홈 페이지 서브카피</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엑셀과 메신저에 흩어진 설계 검토 업무를 프로젝트 단위로 정리합니다.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로그인 화면 문구</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프로젝트별 이슈와 파일을 안전하게 관리하려면 로그인해 주세요.</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온보딩 Step 1</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워크스페이스를 만들고 현재 진행 중인 프로젝트를 등록합니다.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온보딩 Step 2</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프로젝트 상태 정의와 카테고리를 팀 방식에 맞게 설정합니다.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온보딩 Step 3</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기존 엑셀/xlsx 데이터를 preview import로 검토한 뒤 반영합니다.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온보딩 Step 4</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필요한 멤버를 초대하고 역할을 지정합니다.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FAQ 1</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Q. 대형 건설 플랫폼과 무엇이 다른가요? A. 설계 실무의 경량 협업과 문서 통제에 집중합니다.</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FAQ 2</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Q. 왜 권한 설정이 중요한가요? A. 민감한 검토 이슈와 파일의 무분별한 노출을 막기 위해서입니다.</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릴리즈 노트 형식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이번 릴리즈는 신뢰성 개선 항목과 사용자 체감 UX 항목으로 구분해 설명합니다.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26.1 보고 자료용 요약 문장</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보고서/발표용 문장</w:t>
              <w:br/>
              <w:t>• 현재 버전은 내부 파일럿에 적합한 협업 코어이며, 외부 출시 전 권한 하드닝이 필요합니다.</w:t>
              <w:br/>
              <w:t>• 향후 방향은 범용 업무관리 툴이 아니라 공동주택 설계 실무 특화 플랫폼입니다.</w:t>
              <w:br/>
              <w:t>• 다음 분기의 핵심은 기능 추가보다 신뢰성 복구와 xlsx/필터/세션 UX 완성입니다.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27. 최종 기획자료 요약판</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Closing Product Summary</w:t>
              <w:br/>
              <w:t>보고서의 마지막 직전 장으로 사용할 수 있는 간결한 제품 정의입니다.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Architect Start는 공동주택 설계팀이 프로젝트별 이슈와 파일, 권한과 복구, 향후 리비전과 허가 대응까지 한 체계 안에서 관리하도록 돕는 웹서비스입니다. 지금은 협업 코어를 만들고 있는 단계이며, 다음 단계에서는 건축 실무 도메인을 명시적으로 추가해야 합니다. 이렇게 해야만 내부 생산성 도구를 넘어 고객이 비용을 지불할 이유가 생깁니다.</w:t>
      </w:r>
    </w:p>
    <w:p>
      <w:pPr>
        <w:pStyle w:val="ListBullet"/>
        <w:spacing w:before="0" w:after="60" w:lineRule="auto" w:line="276"/>
      </w:pPr>
      <w:r>
        <w:rPr>
          <w:rFonts w:ascii="Noto Sans CJK KR" w:hAnsi="Noto Sans CJK KR" w:eastAsia="Noto Sans CJK KR"/>
          <w:color w:val="222529"/>
          <w:sz w:val="20"/>
        </w:rPr>
        <w:t>현재 가치: 이슈/파일/권한/운영을 한 흐름으로 묶는 경량 협업 코어</w:t>
      </w:r>
    </w:p>
    <w:p>
      <w:pPr>
        <w:pStyle w:val="ListBullet"/>
        <w:spacing w:before="0" w:after="60" w:lineRule="auto" w:line="276"/>
      </w:pPr>
      <w:r>
        <w:rPr>
          <w:rFonts w:ascii="Noto Sans CJK KR" w:hAnsi="Noto Sans CJK KR" w:eastAsia="Noto Sans CJK KR"/>
          <w:color w:val="222529"/>
          <w:sz w:val="20"/>
        </w:rPr>
        <w:t>즉시 과제: ACL 하드닝, db-test 차단, xlsx 전환, filter UX 개선</w:t>
      </w:r>
    </w:p>
    <w:p>
      <w:pPr>
        <w:pStyle w:val="ListBullet"/>
        <w:spacing w:before="0" w:after="60" w:lineRule="auto" w:line="276"/>
      </w:pPr>
      <w:r>
        <w:rPr>
          <w:rFonts w:ascii="Noto Sans CJK KR" w:hAnsi="Noto Sans CJK KR" w:eastAsia="Noto Sans CJK KR"/>
          <w:color w:val="222529"/>
          <w:sz w:val="20"/>
        </w:rPr>
        <w:t>중기 가치: revision/permit/regulation 중심의 설계 실무 특화</w:t>
      </w:r>
    </w:p>
    <w:p>
      <w:pPr>
        <w:pStyle w:val="ListBullet"/>
        <w:spacing w:before="0" w:after="60" w:lineRule="auto" w:line="276"/>
      </w:pPr>
      <w:r>
        <w:rPr>
          <w:rFonts w:ascii="Noto Sans CJK KR" w:hAnsi="Noto Sans CJK KR" w:eastAsia="Noto Sans CJK KR"/>
          <w:color w:val="222529"/>
          <w:sz w:val="20"/>
        </w:rPr>
        <w:t>장기 가치: AI 리뷰와 규정 자동화까지 연결되는 플랫폼</w:t>
      </w:r>
    </w:p>
    <w:p>
      <w:r>
        <w:br w:type="page"/>
      </w:r>
    </w:p>
    <w:p>
      <w:pPr>
        <w:pStyle w:val="Heading1K"/>
        <w:keepNext/>
        <w:spacing w:before="240" w:after="120" w:lineRule="auto" w:line="252"/>
      </w:pPr>
      <w:r>
        <w:rPr>
          <w:rFonts w:ascii="Noto Sans CJK KR" w:hAnsi="Noto Sans CJK KR" w:eastAsia="Noto Sans CJK KR"/>
          <w:b/>
          <w:color w:val="192D55"/>
          <w:sz w:val="36"/>
        </w:rPr>
        <w:t>28. 최종 로드맵 요약판</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Closing Roadmap Summary</w:t>
              <w:br/>
              <w:t>보고서의 마지막 장입니다.</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축</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지금 해야 할 일</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다음 단계</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장기 방향</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신뢰성</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ACL 집행, db-test 차단, response 표준화</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CI gate, ops 지표 신뢰성 강화</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감사 로그와 설명 가능한 권한 시스템</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사용성</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header filter, xlsx import, exact count</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draft/세션 보호, 보고 UX</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도면/리비전/허가 흐름까지 UX 확장</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도메인</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분야/도면번호/리비전/단계 필드 추가</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revision chain, permit board</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규정 체크리스트와 AI review</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사업화</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내부 ROI 검증</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팀형 구독 가설 검증</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수직형 설계 플랫폼으로 확장</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최종 결론</w:t>
              <w:br/>
              <w:t>• 이 코드의 웹서비스는 발전 가능성이 충분합니다.</w:t>
              <w:br/>
              <w:t>• 다만 지금 성공의 핵심은 “더 많은 기능”이 아니라 “더 강한 신뢰성 + 더 분명한 실무 정체성”입니다.</w:t>
              <w:br/>
              <w:t>• 그 순서를 지키면 Architect Start는 내부 도구를 넘어 제품이 될 수 있습니다.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29. 화면/정보구조 및 사용자 여정 설계</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IA and User Journey</w:t>
              <w:br/>
              <w:t>현재 코드의 의도를 제품 경험 관점으로 해석하고, 어떤 화면 체계로 정리해야 하는지 제안합니다.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현재 저장소는 “작업표” 자체보다 “프로젝트 기반 협업 운영”을 지향하고 있습니다. 따라서 정보구조는 단순 to-do 앱이 아니라 워크스페이스 → 프로젝트 → 이슈/파일/권한/운영으로 이어지는 4계층 구조가 되어야 합니다. 사용자는 각 계층에서 다른 목표를 갖고 움직이므로, 화면 책임도 분명하게 나눠야 합니다.</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ID</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구간</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핵심 사용자</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주요 행동</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성공 기준</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개선 포인트</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J-01</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초기 진입</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오너/PM</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워크스페이스 생성, 브랜드/역할 설정</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첫 10분 내에 팀 공간 생성 완료</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템플릿 워크스페이스 제공</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J-02</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프로젝트 생성</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프로젝트명, 상태정의, 카테고리, PM 지정</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설계 단계에 맞는 기본 값 자동 채움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공동주택 기본 템플릿</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J-03</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데이터 이전</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PM/실무</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기존 xlsx preview 후 commit</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열 매핑 오류가 적고 되돌리기 가능</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xlsx 표준샘플/교정파일 보관</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J-04</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멤버 초대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역할/카테고리 가시성 포함 초대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누가 무엇을 볼 수 있는지 명확</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역할 묶음 preset</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J-05</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일상 사용</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실무자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헤더 필터로 내 업무 탐색</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상태/담당자/분야 기준 2-3초 내 찾기</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엑셀형 헤더필터</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J-06</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이슈 등록</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실무자</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도면번호, 분야, 출처, 우선순위 입력</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기입 시간이 짧고 누락이 적음</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도메인 필드 정규화</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J-07</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파일 연결</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실무자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업로드 후 이슈와 연결</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문서 버전 혼선 없이 추적</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revision chain</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J-08</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검토 회의</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필터 preset + 리포트 export</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회의 준비 시간을 단축</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주간 패킷 자동생성</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J-09</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권한 점검</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PM/운영</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민감 파일/이슈 노출 범위 확인</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사고 없이 외부 공유 가능</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ACL 중앙화/감사로그</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J-10</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세션/장애 복구</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전원</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만료 전 경고 + draft 복원</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입력 유실 체감 0에 근접</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local+server draft</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J-11</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배포/운영</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운영자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preview/live 구분, 체크리스트 수행</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릴리즈 실패를 사전 차단</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CI gate + playbook</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J-12</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확장 단계</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대표/PM</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프로젝트별 KPI, 비용, 효율 검토</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유료화 판단 근거 확보</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KPI 대시보드</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29.1 화면 모듈 정의</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ID</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화면</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주요 모듈</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제품 의미</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비고</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S-01</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로그인/가입</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인증, 접근 안내, 보안 문구</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이메일 인증 중심, 초대 수락</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신뢰감 있는 첫 화면</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S-02</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워크스페이스 홈</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최근 프로젝트, KPI, 공지</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대표/PM 시야 확보</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대시보드 첫인상 형성</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S-03</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프로젝트 보드</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이슈 테이블, 헤더 필터, 저장 preset</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핵심 생산성 화면</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엑셀 대체 감각 필요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S-04</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이슈 상세패널</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상태/담당/메모/연결파일/히스토리</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작업 집중도 향상</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코멘트 엔티티 분리 고려</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S-05</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파일 센터</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업로드상태, revision, 공개범위</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문서 통제 핵심</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문서 관리 제품성 강화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S-06</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카테고리/권한 설정</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visibility rule, 역할 preset</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민감정보 보호 핵심</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권한오류 줄이기</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S-07</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import preview</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열 매핑, 오류표시, 샘플 다운로드</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초기 도입 장벽 완화</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xlsx 우선</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S-08</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ops 센터</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failed upload, orphan relation, cron 상태</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소규모 운영 효율화</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관리자 전용</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S-09</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리포트/내보내기</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주간 보고서, 미결 이슈, 파일 발행 내역</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보고 생산성 향상</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유료화 가치</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S-10</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감사 로그</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누가 무엇을 봤고 수정했는지</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외부 공유 신뢰성</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후기 단계 기능</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S-11</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템플릿 관리</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상태/카테고리/권한 preset</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프로젝트 생성 시간 절감</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B2B 확장성</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S-12</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AI 도우미 패널</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회의 요약, 리스크 요약, 규정 체크 보조</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차별화 기능</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후기 단계</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IA 설계 결론</w:t>
              <w:br/>
              <w:t>• 사용자가 매일 여는 메인 화면은 프로젝트 보드여야 하며, 여기서 탐색-수정-파일연결-보고의 80%가 해결되어야 합니다.</w:t>
              <w:br/>
              <w:t>• 운영 기능은 강력하지만 일반 사용자 화면에서 보이지 않게 분리해야 합니다.</w:t>
              <w:br/>
              <w:t>• 브랜드/온보딩/관리자 대시보드는 제품가치 설명용이고, 실질적 잔존율은 보드 경험이 결정합니다.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30. KPI 체계 및 계측 설계</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KPI Dictionary</w:t>
              <w:br/>
              <w:t>제품 가치를 수치로 관리하기 위한 정의서입니다.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현재 문서와 코드만으로도 어떤 지표를 핵심으로 삼아야 하는지 방향은 분명합니다. 이 서비스는 단순 트래픽보다 “실무 반복행동이 얼마나 더 빨라졌는가”를 보여줘야 합니다. 따라서 행동 분석은 vanity metric보다 생산성·신뢰성·도입성 지표를 중심으로 설계해야 합니다.</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ID</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지표명</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정의</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왜 중요한가</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수집원</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K-01</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활성 프로젝트 수</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월 1회 이상 활동 프로젝트</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프로젝트 생존성</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workspace/project 테이블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K-02</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주간 활성 사용자</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7일 내 read/write 있는 사용자 수</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습관 형성</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로그인/행동 이벤트</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K-03</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헤더 필터 사용률</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필터 적용 세션 비율</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핵심 UX 채택도</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PostHog 이벤트</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K-04</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저장 preset 사용률</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preset 저장/호출 비율</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반복 탐색 효율</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preset 이벤트</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K-05</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이슈 등록 소요시간</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신규 이슈 생성 평균 시간</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입력 friction</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클라이언트 타이밍</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K-06</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xlsx import 성공률</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preview 대비 commit 성공 비율</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도입 마찰도</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import runs</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K-07</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세션 만료 중 입력 유실률</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만료 전후 draft 손실 비율</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신뢰성 핵심</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draft 복구 로그</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K-08</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파일 업로드 성공률</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ready/(ready+failed)</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기본 신뢰성</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file upload state</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K-09</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권한 오류 발생률</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403/401 이벤트 비율</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보안 UX 품질</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API error logs</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K-10</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주간 미해결 고위험 이슈</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우선순위 상위 + overdue 건수</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관리자 리스크 시야</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issue query</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K-11</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회의 준비 시간 절감</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도입 전후 주간 회의 준비시간 비교</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ROI 체감</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인터뷰/설문</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K-12</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도면/파일 재전송 횟수 감소</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버전혼선으로 재전송한 건수</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문서 통제 효과</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고객 인터뷰</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K-13</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초대 수락률</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보낸 초대 대비 수락 비율</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온보딩 건강도</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invite events</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K-14</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PM 대시보드 체류시간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주간 보고/관리 업무 집중도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관리 화면 유용성</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analytics</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K-15</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유료 전환 후보 workspace 수</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특정 활성 기준 이상 workspace 수</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사업성 판단</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billing flag</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K-16</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고객당 월간 절감 시간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반복 업무 절감 추정</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가격 설명 근거</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ROI 계산</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K-17</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권한 회귀 테스트 통과율</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릴리즈 전 자동검증 결과</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배포 품질</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CI metrics</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K-18</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ops 알림 해결 시간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alert 발생~종료 시간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운영 성숙도</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ops digest</w:t>
            </w:r>
          </w:p>
        </w:tc>
      </w:tr>
    </w:tbl>
    <w:p>
      <w:pPr>
        <w:spacing w:before="0" w:after="80" w:lineRule="auto" w:line="300"/>
      </w:pPr>
    </w:p>
    <w:p>
      <w:pPr>
        <w:pStyle w:val="ListBullet"/>
        <w:spacing w:before="0" w:after="60" w:lineRule="auto" w:line="276"/>
      </w:pPr>
      <w:r>
        <w:rPr>
          <w:rFonts w:ascii="Noto Sans CJK KR" w:hAnsi="Noto Sans CJK KR" w:eastAsia="Noto Sans CJK KR"/>
          <w:color w:val="222529"/>
          <w:sz w:val="20"/>
        </w:rPr>
        <w:t>North Star Metric은 “주간 활성 프로젝트 중 필터 preset 또는 보고 기능을 사용한 프로젝트 비율”로 두는 것이 적절합니다.</w:t>
      </w:r>
    </w:p>
    <w:p>
      <w:pPr>
        <w:pStyle w:val="ListBullet"/>
        <w:spacing w:before="0" w:after="60" w:lineRule="auto" w:line="276"/>
      </w:pPr>
      <w:r>
        <w:rPr>
          <w:rFonts w:ascii="Noto Sans CJK KR" w:hAnsi="Noto Sans CJK KR" w:eastAsia="Noto Sans CJK KR"/>
          <w:color w:val="222529"/>
          <w:sz w:val="20"/>
        </w:rPr>
        <w:t>초기에는 10개 안팎의 지표만 운영하고, 지표의 진실성과 해석 가능성을 우선해야 합니다.</w:t>
      </w:r>
    </w:p>
    <w:p>
      <w:pPr>
        <w:pStyle w:val="ListBullet"/>
        <w:spacing w:before="0" w:after="60" w:lineRule="auto" w:line="276"/>
      </w:pPr>
      <w:r>
        <w:rPr>
          <w:rFonts w:ascii="Noto Sans CJK KR" w:hAnsi="Noto Sans CJK KR" w:eastAsia="Noto Sans CJK KR"/>
          <w:color w:val="222529"/>
          <w:sz w:val="20"/>
        </w:rPr>
        <w:t>PostHog는 제품 사용행동 추적에 적합하지만, 파일명/개인정보를 이벤트에 직접 넣지 않는 규칙이 필요합니다.</w:t>
      </w:r>
    </w:p>
    <w:p>
      <w:r>
        <w:br w:type="page"/>
      </w:r>
    </w:p>
    <w:p>
      <w:pPr>
        <w:pStyle w:val="Heading1K"/>
        <w:keepNext/>
        <w:spacing w:before="240" w:after="120" w:lineRule="auto" w:line="252"/>
      </w:pPr>
      <w:r>
        <w:rPr>
          <w:rFonts w:ascii="Noto Sans CJK KR" w:hAnsi="Noto Sans CJK KR" w:eastAsia="Noto Sans CJK KR"/>
          <w:b/>
          <w:color w:val="192D55"/>
          <w:sz w:val="36"/>
        </w:rPr>
        <w:t>31. 요금제, 수익성, 사업성 시뮬레이션</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Pricing and Profitability</w:t>
              <w:br/>
              <w:t>현 시점에서 현실적인 유료화 시나리오를 추정합니다.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이 제품의 초기 구매자는 대기업 현장 플랫폼을 원하는 고객이 아니라, 설계·검토·문서통제의 마찰을 줄이고 싶은 소규모 또는 중간 규모 설계팀일 가능성이 높습니다. 따라서 가격정책은 “저렴하지만 의미 없는 도구”가 아니라, “도입해도 아깝지 않은 업무시간 절감 패키지”로 설계되어야 합니다.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ID</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가정 항목</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권장값/범위</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해설</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A-01</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가격축 1</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팀(Workspace) 단위</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도입 의사결정이 단순하고 관리가 쉬움</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A-02</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가격축 2</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프로젝트 수 추가과금</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대형 설계사무소 확장에 유리</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A-03</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기본 요금 가설</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Starter 12만~18만원/월</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소규모 팀의 승인장벽을 고려한 범위</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A-04</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상위 요금 가설</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Professional 25만~45만원/월</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권한/리비전/보고서 자동화 포함</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A-05</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서비스 범위</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초기에는 5~30인 팀 대상</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엔터프라이즈보다는 실무팀 집중</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A-06</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CAC 가정</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직접 영업/레퍼럴 중심 저비용 확보</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초기 마케팅보다 네트워크 영업 적합</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A-07</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Churn 가정</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연간 프로젝트 종료와 함께 이탈 가능</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템플릿/보고/문서통제로 유지율 보강</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A-08</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Gross Margin 목표</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80% 이상 소프트웨어 구조 유지</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운영 인건비와 지원비 통제 필요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A-09</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결제 정책</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월/연간 구독 + 온보딩 패키지 별도</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현금흐름과 도입교육 모두 확보</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31.1 시나리오별 월매출 모델</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시나리오</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활성 고객 수</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ARPA(월)</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MRR</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추가 서비스</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의미</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보수</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10개 workspace</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15만원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150만원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온보딩 2건 x 50만원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초기 신뢰성 확보 단계</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기준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25개 workspace</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18만원</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450만원</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온보딩 4건 x 70만원</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내부도구에서 제품화 전환 단계</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공격</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50개 workspace</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22만원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1,100만원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온보딩 6건 x 100만원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설계특화 포지셔닝 성공 가정</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확장1</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80개 workspace</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25만원</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2,000만원</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온보딩 8건 x 120만원</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리비전/보고 자동화 포함</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확장2</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120개 workspace</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28만원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3,360만원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온보딩 10건 x 150만원</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도메인 템플릿/AI 보조 포함</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사업성 판단 포인트</w:t>
              <w:br/>
              <w:t>• 초기에는 순수 구독료보다 온보딩/템플릿 세팅/데이터 이전 지원이 더 큰 매출원이 될 수 있습니다.</w:t>
              <w:br/>
              <w:t>• 건축 실무 특화가 분명해질수록 단순 To-do 대비 높은 가격을 정당화하기 쉬워집니다.</w:t>
              <w:br/>
              <w:t>• 사용자에게 보여줄 핵심 ROI 문장은 “회의 준비 시간, 파일 재전송, 권한 사고 위험을 줄인다”여야 합니다.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32. 배포 구조, 환경전략, 운영 아키텍처 세부안</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Deployment and Environment Strategy</w:t>
              <w:br/>
              <w:t>현재 스택을 기준으로 어떤 배포 구조가 현실적인지 정리합니다.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현재 저장소는 Firebase 중심 스택과 GitHub 연동 전제를 이미 갖고 있어, 작은 팀 기준으로는 충분히 적합한 기반입니다. 다만 배포 방식은 기술 선호보다 운영 단순성과 권한/비밀정보 분리를 우선으로 결정하는 것이 중요합니다.</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코드</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레이어</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구성/역할</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장점</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주의점</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DEV</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로컬 개발</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Next + Firebase Emulator 일부/실서비스 일부</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가장 빠른 반복</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권한/스토리지 테스트 분리 필요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PREVIEW</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브랜치별 프리뷰</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GitHub PR 기반 자동 배포</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검수와 피드백에 유리</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실데이터 분리 필수</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LIVE</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운영 환경</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안정 배포, 로그/알림, 에러 추적</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신뢰성 핵심</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secret/환경변수 통제</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AUTH</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Firebase Authentication</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이메일 기반 인증</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구현 단순, 개발 속도</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세션 정책 일원화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DB</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Cloud Firestore</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문서형 저장</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빠른 MVP</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쿼리/ACL 설계 중요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FILE</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Cloud Storage</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파일 저장</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업로드 UX에 적합</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앱 ACL과 규칙 정렬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MAIL</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Resend</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초대/알림 메일</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설정 간단</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도메인 인증 필요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ANALYTICS</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PostHog</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행동 분석</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필수 KPI 계측</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개인정보/비용 범위 통제</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SCHEDULER</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Cloud Scheduler</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정리/진단 cron</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작은 팀 운영 자동화</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실패 알림 체계 필요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LOGGING</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Cloud Logging / Error tracking</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장애 추적</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운영 대응 시간 단축</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PII 마스킹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CI</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GitHub Actions 또는 App Hosting pipeline</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테스트/배포 게이트</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반복 배포 안전화</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권한 회귀 테스트 필수</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DOCS</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MD + 제품가이드</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문서 기반 운영</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작은 팀에 유리</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코드와 드리프트 방지 필요</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32.1 호스팅 대안 비교</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옵션</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장점</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주의점</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권장 판단</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Firebase Hosting + functions/SSR</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단순 정적/기존 경험 활용</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SSR/배포구성 관리가 다소 분산될 수 있음</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현재 상태 유지에 유리</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Firebase App Hosting</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GitHub 연결, 프리뷰, Next 지원 흐름이 명확</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Cloud Build/Cloud Run 기반 비용 이해 필요</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중기 전환 후보</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Vercel + Firebase BaaS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프론트 배포 경험 우수</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운영면에서 플랫폼 이원화</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팀 선호에 따라 검토</w:t>
            </w:r>
          </w:p>
        </w:tc>
      </w:tr>
    </w:tbl>
    <w:p>
      <w:pPr>
        <w:spacing w:before="0" w:after="80" w:lineRule="auto" w:line="300"/>
      </w:pPr>
    </w:p>
    <w:p>
      <w:pPr>
        <w:pStyle w:val="ListBullet"/>
        <w:spacing w:before="0" w:after="60" w:lineRule="auto" w:line="276"/>
      </w:pPr>
      <w:r>
        <w:rPr>
          <w:rFonts w:ascii="Noto Sans CJK KR" w:hAnsi="Noto Sans CJK KR" w:eastAsia="Noto Sans CJK KR"/>
          <w:color w:val="222529"/>
          <w:sz w:val="20"/>
        </w:rPr>
        <w:t>중기적으로는 GitHub 기반 preview workflow가 강한 Firebase App Hosting 검토 가치가 높습니다.</w:t>
      </w:r>
    </w:p>
    <w:p>
      <w:pPr>
        <w:pStyle w:val="ListBullet"/>
        <w:spacing w:before="0" w:after="60" w:lineRule="auto" w:line="276"/>
      </w:pPr>
      <w:r>
        <w:rPr>
          <w:rFonts w:ascii="Noto Sans CJK KR" w:hAnsi="Noto Sans CJK KR" w:eastAsia="Noto Sans CJK KR"/>
          <w:color w:val="222529"/>
          <w:sz w:val="20"/>
        </w:rPr>
        <w:t>다만 현재 단계에서는 배포 플랫폼을 바꾸기 전에 권한과 테스트를 먼저 고도화하는 편이 리스크가 낮습니다.</w:t>
      </w:r>
    </w:p>
    <w:p>
      <w:pPr>
        <w:pStyle w:val="ListBullet"/>
        <w:spacing w:before="0" w:after="60" w:lineRule="auto" w:line="276"/>
      </w:pPr>
      <w:r>
        <w:rPr>
          <w:rFonts w:ascii="Noto Sans CJK KR" w:hAnsi="Noto Sans CJK KR" w:eastAsia="Noto Sans CJK KR"/>
          <w:color w:val="222529"/>
          <w:sz w:val="20"/>
        </w:rPr>
        <w:t>배포방식 선택의 기준은 성능이 아니라 릴리즈 안전성, 프리뷰 가시성, 운영 학습곡선입니다.</w:t>
      </w:r>
    </w:p>
    <w:p/>
    <w:p>
      <w:pPr>
        <w:pStyle w:val="Heading1K"/>
        <w:keepNext/>
        <w:spacing w:before="240" w:after="120" w:lineRule="auto" w:line="252"/>
      </w:pPr>
      <w:r>
        <w:rPr>
          <w:rFonts w:ascii="Noto Sans CJK KR" w:hAnsi="Noto Sans CJK KR" w:eastAsia="Noto Sans CJK KR"/>
          <w:b/>
          <w:color w:val="192D55"/>
          <w:sz w:val="36"/>
        </w:rPr>
        <w:t>33. 보안 통제 및 권한 통제 매트릭스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Security and Authorization Matrix</w:t>
              <w:br/>
              <w:t>외부 출시 전 확인해야 하는 통제항목을 제품 관점으로 재정리합니다.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이 저장소의 가장 중요한 개선 포인트는 단연 권한 통제입니다. 여기서 말하는 권한은 단순 로그인 여부가 아니라, 어떤 사용자가 어떤 프로젝트에서 어떤 이슈와 파일을 보거나 수정하거나 외부에 공유할 수 있는가를 일관되게 설명할 수 있어야 한다는 의미입니다.</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ID</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통제항목</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목적</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적용범위</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현재상태</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권장조치</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C-01</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프로젝트 멤버 확인</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권한 최소 기준</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모든 route</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기존 존재</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issue/file별 ACL과 결합 필요</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C-02</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이슈 ACL 검사</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민감 이슈 접근 제한</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issue list/detail/update</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누락</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중앙 authorize 도입</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C-03</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파일 ACL 검사</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민감 파일 다운로드 제한</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file list/download/delete</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부분적/불완전</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storage/app 정렬</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C-04</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카테고리 visibility</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완전 미노출</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issue query layer</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존재</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ACL과 AND 결합 필요</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C-05</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owner/pm role guard</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운영 설정 보호</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workspace/project setting</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존재</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감사로그 추가</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C-06</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db-test 차단</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운영 노출 축소</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prod only route</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미구현</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404/secret gate</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C-07</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세션 만료 UX</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토큰 만료 오작동 방지</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클라이언트 전역</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부족</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10분 전 경고</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C-08</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httpOnly cookie 사용여부 정리</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세션 전략 통일</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auth/session</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혼재</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공식 패턴 선택</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C-09</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업로드 토큰 만료/재시도</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악용 방지</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file upload finalize</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부분 존재</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정책 문서화</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C-10</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rate limit</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무차별 호출 방지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public/api auth-sensitive</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부재</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edge or middleware 적용</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C-11</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감사 로그</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사후 추적</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권한/설정/삭제 액션</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부재</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enterprise 전 단계 필수</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C-12</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PII 최소수집</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법적/운영 부담 축소</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analytics/log</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부분적</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이벤트 스키마 정리</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C-13</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비밀정보 분리</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운영 안전</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env/secret</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중요</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preview/live 분리</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C-14</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백업/복구 리허설</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실데이터 보호</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Firestore/Storage</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미흡</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분기 1회 점검</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C-15</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테스트 계정 관리</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권한오염 방지</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qa/staging</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중요</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자동 cleanup</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C-16</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보안 헤더/CSP</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XSS/Clickjacking 최소화</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web app</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미상</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next middleware 검토</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C-17</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오류응답 표준화</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정보노출 최소화</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api</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부분적</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error code 정책</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C-18</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외부공유 링크 정책</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파일 외부전달 통제</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future feature</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미정</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만료형 secure link</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C-19</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관리자 액션 이중확인</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실수 방지</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delete/policy changes</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부재</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confirm+log</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C-20</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보안 회귀 테스트</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릴리즈 차단장치</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CI</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일부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30개 이상 시나리오 자동화</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권한 설계 원칙</w:t>
              <w:br/>
              <w:t>• role, category visibility, ACL, file relation을 한 서비스 계층에서 결론내야 합니다.</w:t>
              <w:br/>
              <w:t>• 권한 정책은 “가능한 이유”를 설명할 수 있어야 하고, 예외는 로그가 남아야 합니다.</w:t>
              <w:br/>
              <w:t>• 스토리지 규칙과 앱 레이어 권한이 다른 상태는 장기적으로 반드시 사고를 만듭니다.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34. 한국 공동주택 설계업무 적용 시나리오</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Residential Housing Workflow Fit</w:t>
              <w:br/>
              <w:t>사용자님의 실제 업종 맥락에 맞춰 서비스 적합성을 재구성합니다.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공동주택 설계 프로젝트는 단순 할일 관리가 아니라, 단계별 검토와 승인, 대관 대응, 도면 발행, 분야 간 coordination이 복합적으로 얽혀 있는 업무입니다. 따라서 이 서비스가 실무에서 살아남으려면 “일감을 적는 도구”를 넘어 “도면과 검토를 통제하는 체계”로 진화해야 합니다.</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ID</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업무 단계</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필요 행동</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제품 시사점</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현재 적합도</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R-01</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사업초기/기획</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기본 사업지, 대지, 세대수, 동수 등록</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프로젝트 baseline 확보</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현재 프로젝트 엔티티로 수용 가능</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R-02</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법규 검토</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용도지역, 건폐율, 용적률, 높이, 일조, 주차 검토</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규정 근거 구조화</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regulationRefs/checklist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R-03</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평면 계획</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세대타입, 코어, 라인, 동선 검토</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도면/회의 이슈 다량 발생</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drawingNumber + discipline 필요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R-04</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대관 사전협의</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허가 전 질의/협의 이력 관리</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대외 커뮤니케이션 근거 축적</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reviewSource/permitStage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R-05</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심의 대응</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조건부 사항, 수정 요구 관리</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반복 수정 추적</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issue source/priority/report 중요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R-06</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허가도서 작성</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발행본 통제, 변경점 관리</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리비전 혼선 감소</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revision chain 핵심</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R-07</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실시설계</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분야 간 coordination 확대</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구조/기계/전기/소방/조경 연계</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discipline board 필요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R-08</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도면 발행</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허가용/협의용/시공용 구분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배포 목적 통제</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document issue model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R-09</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발주처 검토</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의견 회신과 반영 이력 추적</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결정사항 명확화</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meeting log + decision model</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R-10</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시공 질의/RFI</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현장 이슈 회신</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설계변경과 책임 추적</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RFI/답변 로그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R-11</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감리 검토</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지적사항 관리</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현장-설계 협업 강화</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외부 공유 권한 묶음 필요</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R-12</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준공/보관</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최종 발행본과 기록 보존</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사후 분쟁 대응</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보관/아카이브 정책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R-13</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사내 회고</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프로젝트 종료 후 template 반영</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조직 학습 축적</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template library 가치</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R-14</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반복업무 축적</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체크리스트/리포트 자동화</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생산성 향상</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AI 이전 데이터 자산화</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34.1 실무 적용 해석</w:t>
      </w:r>
    </w:p>
    <w:p>
      <w:pPr>
        <w:pStyle w:val="ListBullet"/>
        <w:spacing w:before="0" w:after="60" w:lineRule="auto" w:line="276"/>
      </w:pPr>
      <w:r>
        <w:rPr>
          <w:rFonts w:ascii="Noto Sans CJK KR" w:hAnsi="Noto Sans CJK KR" w:eastAsia="Noto Sans CJK KR"/>
          <w:color w:val="222529"/>
          <w:sz w:val="20"/>
        </w:rPr>
        <w:t>초기에는 이슈/파일 통합과 회의 준비 효율만으로도 내부 도입 이유가 충분합니다.</w:t>
      </w:r>
    </w:p>
    <w:p>
      <w:pPr>
        <w:pStyle w:val="ListBullet"/>
        <w:spacing w:before="0" w:after="60" w:lineRule="auto" w:line="276"/>
      </w:pPr>
      <w:r>
        <w:rPr>
          <w:rFonts w:ascii="Noto Sans CJK KR" w:hAnsi="Noto Sans CJK KR" w:eastAsia="Noto Sans CJK KR"/>
          <w:color w:val="222529"/>
          <w:sz w:val="20"/>
        </w:rPr>
        <w:t>중기에는 revision, permit stage, discipline, drawing number가 붙어야 실무에서 대체 불가능성이 생깁니다.</w:t>
      </w:r>
    </w:p>
    <w:p>
      <w:pPr>
        <w:pStyle w:val="ListBullet"/>
        <w:spacing w:before="0" w:after="60" w:lineRule="auto" w:line="276"/>
      </w:pPr>
      <w:r>
        <w:rPr>
          <w:rFonts w:ascii="Noto Sans CJK KR" w:hAnsi="Noto Sans CJK KR" w:eastAsia="Noto Sans CJK KR"/>
          <w:color w:val="222529"/>
          <w:sz w:val="20"/>
        </w:rPr>
        <w:t>장기에는 규정 체크리스트와 AI 보조가 붙어야 제품의 차별화가 완성됩니다.</w:t>
      </w:r>
    </w:p>
    <w:p>
      <w:r>
        <w:br w:type="page"/>
      </w:r>
    </w:p>
    <w:p>
      <w:pPr>
        <w:pStyle w:val="Heading1K"/>
        <w:keepNext/>
        <w:spacing w:before="240" w:after="120" w:lineRule="auto" w:line="252"/>
      </w:pPr>
      <w:r>
        <w:rPr>
          <w:rFonts w:ascii="Noto Sans CJK KR" w:hAnsi="Noto Sans CJK KR" w:eastAsia="Noto Sans CJK KR"/>
          <w:b/>
          <w:color w:val="192D55"/>
          <w:sz w:val="36"/>
        </w:rPr>
        <w:t>35. 코드 증적 인덱스 및 점검 체크리스트</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Evidence Index</w:t>
              <w:br/>
              <w:t>보고서의 핵심 판단이 어떤 파일과 근거에 기반하는지 정리합니다.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아래 표는 코드리뷰 결론의 근거가 되는 파일 단위 증적 목록입니다. 경영진 보고, 개발 스프린트, 보안 점검, QA 기준서로 전용할 수 있도록 “무엇을 보여주는가”와 “왜 중요한가”를 함께 적었습니다.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ID</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파일/영역</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무엇을 보여주는가</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왜 중요한가</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E-01</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src/lib/role-guards.ts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ACL 파라미터를 받아도 실사용하지 않는 접근검사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가장 큰 출시 차단요인</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E-02</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src/lib/repos/issue-repo.ts</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이슈 조회 로직이 category visibility 중심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issue ACL 누락</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E-03</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src/lib/repos/issue-repo.ts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list query limit(500) 적용</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확장성/정확 count 문제</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E-04</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src/app/api/db-test/route.ts</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인증 없는 Firestore read/write 테스트 라우트</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운영 노출 위험</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E-05</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src/app/api/auth/session/route.ts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raw ID token 쿠키 저장</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세션 정책 재검토 필요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E-06</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src/components/todo/useProjectContext.ts</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실제 API는 Bearer idToken 사용</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쿠키 전략과 혼재</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E-07</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storage.rules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프로젝트 멤버 기준 read/write 허용</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앱 ACL과 불일치</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E-08</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src/app/api/.../files/route.ts</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PM과 일반 멤버 응답 경로가 다름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스키마 일관성 저하</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E-09</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src/lib/ops-summary.ts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ACL 관련 0 placeholder 지표 존재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운영 대시보드 신뢰성 저하</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E-10</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src/app/layout.tsx</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메타데이터가 TODO Sheet 명칭</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브랜드 정합성 미완료</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E-11</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PLAN.md</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db-test prod 404 필요 항목 명시</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문서-코드 drift 근거</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E-12</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PLAN.md</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STRICT runtime/guardrail 항목</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릴리즈 기준 이미 정의됨</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E-13</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PLAN.md</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xlsx import 전환 계획</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현재 CSV 구현과 갭</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E-14</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PLAN.md</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세션 만료 경고 및 draft 보호</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현재 UX 부재</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E-15</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PLAN.md</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header dropdown filter 계획</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현재 상단 멀티셀렉트와 차이</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E-16</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docs/PROJECT_OPERATIONS_MANUAL.md</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운영 runbook 문화 정착</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팀 강점</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E-17</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AGENTS.md</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작업 규칙/에이전트 지침 문서화</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개발 프로세스 자산</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E-18</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package.json</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Next/Firebase/TS/Vitest 기반 스택</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현대적 구성</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E-19</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tests/*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권한/route 관련 테스트 다수 존재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품질 의식은 높음</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E-20</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api/workspaces/*/ops/*</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ops remediation, alert digest 존재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소규모 운영 강점</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E-21</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files upload finalize flow</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pending/ready/failed 모델</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업로드 안정성의 기반</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E-22</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invites route</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초대 흐름 구현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팀 협업 도구 기본기</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E-23</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filter preset routes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반복 필터 저장 구조 존재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실무 생산성 잠재력</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E-24</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trash routes</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휴지통/복구 흐름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운영 친화성</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E-25</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types/models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엔티티 유형 정리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확장성 기반</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E-26</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README.md</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프로젝트 목적과 실행법 문서화</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온보딩 용이</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E-27</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firebase.json / hosting config</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배포 기반 정리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환경 전략 세분화 필요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E-28</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storage/index repo code</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파일 관계와 ACL 재계산 흔적</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모델 진화 중</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E-29</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status/category config paths</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프로젝트별 커스터마이징 가능</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템플릿화 가치</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E-30</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ops digest mail path</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운영 알림의 제품화 가능성</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관리자 experience 향상</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E-31</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tests for filters/import/session</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핵심 UX를 이미 중요하게 인식</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개선 우선순위 정당성</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E-32</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overall docs + code structure</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PoC 치고는 문서성숙도 높음</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제품화 기반 충분</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35.1 빠른 점검 체크리스트</w:t>
      </w:r>
    </w:p>
    <w:p>
      <w:pPr>
        <w:pStyle w:val="ListBullet"/>
        <w:spacing w:before="0" w:after="60" w:lineRule="auto" w:line="276"/>
      </w:pPr>
      <w:r>
        <w:rPr>
          <w:rFonts w:ascii="Noto Sans CJK KR" w:hAnsi="Noto Sans CJK KR" w:eastAsia="Noto Sans CJK KR"/>
          <w:color w:val="222529"/>
          <w:sz w:val="20"/>
        </w:rPr>
        <w:t>권한 이슈와 배포 이슈는 코드 한 곳이 아니라 여러 파일의 조합으로 발생하므로, 표 단위로 함께 보아야 합니다.</w:t>
      </w:r>
    </w:p>
    <w:p>
      <w:pPr>
        <w:pStyle w:val="ListBullet"/>
        <w:spacing w:before="0" w:after="60" w:lineRule="auto" w:line="276"/>
      </w:pPr>
      <w:r>
        <w:rPr>
          <w:rFonts w:ascii="Noto Sans CJK KR" w:hAnsi="Noto Sans CJK KR" w:eastAsia="Noto Sans CJK KR"/>
          <w:color w:val="222529"/>
          <w:sz w:val="20"/>
        </w:rPr>
        <w:t>문서와 코드가 같은 방향을 보고 있는지 여부를 릴리즈 전 항상 확인하십시오.</w:t>
      </w:r>
    </w:p>
    <w:p>
      <w:pPr>
        <w:pStyle w:val="ListBullet"/>
        <w:spacing w:before="0" w:after="60" w:lineRule="auto" w:line="276"/>
      </w:pPr>
      <w:r>
        <w:rPr>
          <w:rFonts w:ascii="Noto Sans CJK KR" w:hAnsi="Noto Sans CJK KR" w:eastAsia="Noto Sans CJK KR"/>
          <w:color w:val="222529"/>
          <w:sz w:val="20"/>
        </w:rPr>
        <w:t>증적 인덱스는 향후 보안감사, PM 인수인계, 외주 협업에서도 재사용 가치가 높습니다.</w:t>
      </w:r>
    </w:p>
    <w:p>
      <w:r>
        <w:br w:type="page"/>
      </w:r>
    </w:p>
    <w:p>
      <w:pPr>
        <w:pStyle w:val="Heading1K"/>
        <w:keepNext/>
        <w:spacing w:before="240" w:after="120" w:lineRule="auto" w:line="252"/>
      </w:pPr>
      <w:r>
        <w:rPr>
          <w:rFonts w:ascii="Noto Sans CJK KR" w:hAnsi="Noto Sans CJK KR" w:eastAsia="Noto Sans CJK KR"/>
          <w:b/>
          <w:color w:val="192D55"/>
          <w:sz w:val="36"/>
        </w:rPr>
        <w:t>36. 최종 기획자료</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Final Product Planning Material</w:t>
              <w:br/>
              <w:t>보고서 마지막 파트 - 이 코드의 웹서비스를 한 장표 체계로 설명할 수 있도록 요약합니다.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서비스명 가칭 Architect Start는 공동주택 설계팀을 위한 프로젝트 기반 협업·이슈·파일·권한 관리 웹서비스입니다. 핵심 목적은 엑셀, 메신저, 이메일, 폴더 구조에 분산된 설계검토 업무를 한 체계로 통합하여, 실무자가 더 빨리 찾고, 덜 잃어버리고, 더 안전하게 공유하도록 만드는 것입니다.</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정리 내용</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제품 정의</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공동주택 설계 실무를 위한 프로젝트 기반 협업 플랫폼</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사용자</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소규모/중형 설계팀의 PM, 팀장, 실무자, 검토 담당</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핵심 문제</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엑셀과 메신저 중심 운영, 파일 버전 혼선, 권한 통제 미흡, 회의 준비 비효율</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현재 강점</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문서화, 운영 의식, 이슈/파일/권한 코어, 작은 팀에 적합한 스택</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현재 약점</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ACL 집행 미완성, 배포 가드 미흡, 세션 전략 혼재, 건축 도메인 특화 부족</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가치제안</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이슈/파일/권한/운영을 하나의 흐름으로 묶어 반복 업무 시간을 줄임</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차별화 방향</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도면번호, revision, discipline, permit stage, regulation checklist 중심 특화</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수익화 구조</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구독 + 온보딩/템플릿 세팅 + 데이터 이전 + 향후 리포트/AI 옵션</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36.1 실행계획 12주</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기간</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주요 과제</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목표</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분류</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1주차</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ACL 중앙화 + db-test 차단</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출시 blocker 제거</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Security</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2주차</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Storage/App 권한 정렬 + 회귀테스트</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권한 신뢰성 확보</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Security/QA</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3주차</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세션 전략 단일화 + draft 보호</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입력 유실 감소</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Auth/UX</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4주차</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header filter + exact count</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실사용 생산성 개선</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UX</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5주차</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xlsx preview/commit</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도입 마찰 감소</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Import</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6주차</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ops summary 실측 + CI gate</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운영 품질 상승</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Ops</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7주차</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discipline/drawingNumber/revision 필드</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도메인 정체성 시작</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Domain</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8주차</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주간 보고서 export + PM dashboard</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관리자 가치 강화</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Reporting</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9~10주차</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revision chain 설계/PoC</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문서통제 경쟁력 확보</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Domain</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11~12주차</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고객 인터뷰 5건 + 가격 검증</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사업성 판단</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Business</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37. 최종 개발 로드맵</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Final Development Roadmap</w:t>
              <w:br/>
              <w:t>보고서의 마지막 장입니다.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개발 로드맵은 기능 나열이 아니라, 신뢰성 → 사용성 → 도메인 특화 → 사업화 → AI 순서로 누적되어야 합니다. 이 순서를 바꾸면 제품은 화려해 보여도 실제로는 채택되지 않습니다.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기간</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로드맵 축</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핵심 내용</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성공 기준</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0~3개월</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신뢰성 정상화</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ACL, 세션, xlsx, filter, CI gate</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내부 파일럿 안정 운영</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3~6개월</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도메인 특화 1차</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discipline, drawing number, revision, permit stage</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건축 실무 적합성 확보</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6~12개월</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보고/문서통제 강화</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revision chain, 보고서 export, meeting log</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유료화 설득력 확보</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12개월+</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AI/규정 자동화</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규정 체크리스트, AI review assist, 리스크 탐지</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차별화 플랫폼 전환</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최종 제언</w:t>
              <w:br/>
              <w:t>• 1단계는 권한과 세션을 고쳐 내부 파일럿의 신뢰를 만드는 일입니다.</w:t>
              <w:br/>
              <w:t>• 2단계는 xlsx, 필터, 보고서로 사용자의 체감 효율을 올리는 일입니다.</w:t>
              <w:br/>
              <w:t>• 3단계는 공동주택 설계 도메인 필드를 넣어 제품 정체성을 명확히 하는 일입니다.</w:t>
              <w:br/>
              <w:t>• 4단계는 그 위에 revision, permit, regulation, AI 보조를 얹어 수익성을 만드는 일입니다.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38. 고객 인터뷰 가이드와 시장 검증 질문</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Customer Interview Guide</w:t>
              <w:br/>
              <w:t>다음 단계 조사에 바로 사용할 수 있는 인터뷰 프레임입니다.</w:t>
            </w:r>
          </w:p>
        </w:tc>
      </w:tr>
    </w:tbl>
    <w:p>
      <w:pPr>
        <w:spacing w:before="0" w:after="80" w:lineRule="auto" w:line="300"/>
      </w:pPr>
    </w:p>
    <w:p/>
    <w:p>
      <w:pPr>
        <w:spacing w:before="0" w:after="100" w:lineRule="auto" w:line="300"/>
        <w:ind w:firstLine="340"/>
      </w:pPr>
      <w:r>
        <w:rPr>
          <w:rFonts w:ascii="Noto Sans CJK KR" w:hAnsi="Noto Sans CJK KR" w:eastAsia="Noto Sans CJK KR"/>
          <w:color w:val="222529"/>
          <w:sz w:val="20"/>
        </w:rPr>
        <w:t>제품화 판단은 코드 품질만으로 되지 않습니다. 실제 사용자가 무엇 때문에 시간을 잃고, 무엇 때문에 새 도구를 거부하는지를 구조적으로 수집해야 합니다. 아래 질문표는 제품가치, 도입장벽, 가격수용도, AI 기대치를 함께 검증하도록 설계했습니다.</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ID</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주제</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질문</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의도</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기록 포인트</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I-01</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도입 전 현재 흐름</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지금 이슈/파일/회의를 어떤 도구 조합으로 관리합니까?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분산 운영의 실제 현황 파악</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현행 도구 맵</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I-02</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가장 큰 pain point</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가장 자주 시간을 잃는 구간은 어디입니까?</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우선순위 기능 확정</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Top 3 pain</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I-03</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문서 버전관리</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파일이 섞이거나 잘못 전달되는 순간은 언제입니까?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revision 기능 가치 검증</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문서통제 요구도</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I-04</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권한/공유</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누가 어떤 자료를 보면 안 되는 상황이 있습니까?</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ACL 요구 강도 파악</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외부공유 시나리오</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I-05</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도면 단위 검색</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파일명보다 도면번호/층/동 등으로 찾는 비율은 어느 정도입니까?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도메인 필드 우선순위 결정</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검색 키 습관</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I-06</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회의 준비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주간 회의 준비에 몇 시간이 드나요?</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ROI 기초 확보</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도입 전 baseline</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I-07</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허가/심의 대응</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대관 또는 심의 대응에서 반복되는 문서 작업은 무엇입니까?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permit 기능 검증</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대외 커뮤니케이션 구조</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I-08</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협업 범위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구조/기계/전기/소방/조경 등 협업 범위는 어디까지입니까?</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discipline 설계 범위 결정</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확장 범위</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I-09</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가격 수용도</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월 구독과 초기 세팅 중 어느 방식이 덜 부담스럽습니까?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가격 전략 검증</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요금제 가설</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I-10</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도입 장벽</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새 툴 도입에 가장 우려되는 점은 무엇입니까?</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온보딩 리스크 파악</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교육/마이그레이션 이슈</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I-11</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필수 보고서</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자동으로 나오면 가장 좋은 보고서는 무엇입니까?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리포트 우선순위 결정</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주간/월간 보고 needs</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I-12</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AI 기대치</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AI가 들어간다면 어디에서 가장 도움을 받고 싶습니까?</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후기 로드맵 검증</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AI 기능의 실질 가치</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인터뷰 운영 팁</w:t>
              <w:br/>
              <w:t>• 질문은 기능 선호보다 실제 최근 사례를 묻는 방식이 더 정확합니다.</w:t>
              <w:br/>
              <w:t>• “지난주에 마지막으로 파일이 꼬였던 순간”처럼 구체 사건 중심으로 물으십시오.</w:t>
              <w:br/>
              <w:t>• 인터뷰 결과는 pain point, 도입장벽, 가격수용도, 필수 보고서 4개 축으로 요약하는 것이 좋습니다.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39. 릴리즈 스코어카드와 Go/No-Go 기준</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Release Scorecard</w:t>
              <w:br/>
              <w:t>외부 베타 또는 유료 파일럿 전환 전 필수 기준입니다.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작은 팀일수록 “느낌상 괜찮다”는 기준으로 출시하면 이후 운영비용이 훨씬 커집니다. 따라서 아래와 같이 정량·정성 혼합 게이트를 두고, 각 항목이 충족될 때만 다음 단계로 넘어가야 합니다.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ID</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게이트 영역</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통과 기준</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판정 방식</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G-01</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권한</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ACL 우회 시나리오 30선 통과</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차단 실패 0건</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G-02</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배포</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db-test가 운영에서 404</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실환경 검증 완료</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G-03</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세션</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만료 전 경고와 draft 복원 동작</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유실 재현 0건</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G-04</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가져오기</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xlsx preview/commit 회귀 샘플 통과</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샘플 10종 이상</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G-05</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UX</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헤더 필터, preset, exact count 정상</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핵심 사용 시나리오 통과</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G-06</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응답계약</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PM/일반 사용자 동일 schema</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contract test 통과</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G-07</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운영</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ops summary placeholder 제거</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실측 지표 노출</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G-08</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문서</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운영문서와 배포현황 일치</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drift 0</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G-09</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브랜드</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metadata/package 명칭 정리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TODO Sheet 흔적 제거</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G-10</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보안</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secret/환경분리/로그 점검</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체크리스트 서명 완료</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G-11</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시장성</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인터뷰 5건 완료</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공통 pain point 3개 이상 도출</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G-12</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사업성</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가격 가설 A/B 정리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파일럿 제안서 준비 완료</w:t>
            </w:r>
          </w:p>
        </w:tc>
      </w:tr>
    </w:tbl>
    <w:p>
      <w:pPr>
        <w:spacing w:before="0" w:after="80" w:lineRule="auto" w:line="300"/>
      </w:pPr>
    </w:p>
    <w:p>
      <w:pPr>
        <w:pStyle w:val="ListBullet"/>
        <w:spacing w:before="0" w:after="60" w:lineRule="auto" w:line="276"/>
      </w:pPr>
      <w:r>
        <w:rPr>
          <w:rFonts w:ascii="Noto Sans CJK KR" w:hAnsi="Noto Sans CJK KR" w:eastAsia="Noto Sans CJK KR"/>
          <w:color w:val="222529"/>
          <w:sz w:val="20"/>
        </w:rPr>
        <w:t>내부 파일럿, 외부 무료 베타, 유료 파일럿, 정식 출시의 게이트는 서로 달라야 합니다.</w:t>
      </w:r>
    </w:p>
    <w:p>
      <w:pPr>
        <w:pStyle w:val="ListBullet"/>
        <w:spacing w:before="0" w:after="60" w:lineRule="auto" w:line="276"/>
      </w:pPr>
      <w:r>
        <w:rPr>
          <w:rFonts w:ascii="Noto Sans CJK KR" w:hAnsi="Noto Sans CJK KR" w:eastAsia="Noto Sans CJK KR"/>
          <w:color w:val="222529"/>
          <w:sz w:val="20"/>
        </w:rPr>
        <w:t>현재 저장소는 내부 파일럿 직전 또는 초기 단계로 보는 것이 가장 현실적입니다.</w:t>
      </w:r>
    </w:p>
    <w:p>
      <w:pPr>
        <w:pStyle w:val="ListBullet"/>
        <w:spacing w:before="0" w:after="60" w:lineRule="auto" w:line="276"/>
      </w:pPr>
      <w:r>
        <w:rPr>
          <w:rFonts w:ascii="Noto Sans CJK KR" w:hAnsi="Noto Sans CJK KR" w:eastAsia="Noto Sans CJK KR"/>
          <w:color w:val="222529"/>
          <w:sz w:val="20"/>
        </w:rPr>
        <w:t>스코어카드는 개발팀만의 문서가 아니라, 대표/PM 의사결정 문서로 사용해야 합니다.</w:t>
      </w:r>
    </w:p>
    <w:p>
      <w:r>
        <w:br w:type="page"/>
      </w:r>
    </w:p>
    <w:p>
      <w:pPr>
        <w:pStyle w:val="Heading1K"/>
        <w:keepNext/>
        <w:spacing w:before="240" w:after="120" w:lineRule="auto" w:line="252"/>
      </w:pPr>
      <w:r>
        <w:rPr>
          <w:rFonts w:ascii="Noto Sans CJK KR" w:hAnsi="Noto Sans CJK KR" w:eastAsia="Noto Sans CJK KR"/>
          <w:b/>
          <w:color w:val="192D55"/>
          <w:sz w:val="36"/>
        </w:rPr>
        <w:t>40. 포지셔닝 요약과 경쟁 관점 정리</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Positioning Summary</w:t>
              <w:br/>
              <w:t>서비스를 어떤 카테고리로 설명할지 명확히 정리합니다.</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Architect Start의 현재 코드는 범용 협업툴로도 읽힐 수 있지만, 그 방향으로 가면 시장에서 차별화가 어렵습니다. 반대로 공동주택 설계 실무 특화로 포지셔닝하면 사용 이유와 가격 정당성이 동시에 생깁니다.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포지션</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장점</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약점</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권장 판단</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범용 협업툴</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빠른 개발, 익숙한 패턴</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차별화 약함, 가격압박 큼</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초기 내재화 도구로는 가능</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건설 현장 플랫폼</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문서/현장 협업 범위 큼</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초기 팀에게 과도하게 무거움</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직접 경쟁보다 보완재 위치</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설계 특화 협업툴</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공동주택 설계 workflow와 맞음</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도메인 설계 필요</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가장 유망한 포지션</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AI 규정검토 플랫폼</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차별화 강함</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데이터와 신뢰성 선행 필요</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중장기 확장축</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포지셔닝 결론</w:t>
              <w:br/>
              <w:t>• 이 서비스는 범용 태스크 툴이 아니라 설계 검토와 문서 통제를 다루는 vertical SaaS로 설명하는 편이 맞습니다.</w:t>
              <w:br/>
              <w:t>• 첫 타겟은 대형 범용 플랫폼을 대체하는 것이 아니라, 설계팀 내부의 반복 마찰을 줄이는 것입니다.</w:t>
              <w:br/>
              <w:t>• 실무 특화가 선명해질수록 제품 설명과 가격 책정이 쉬워집니다.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41. 최종 기획자료 요약</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Final Planning Summary</w:t>
              <w:br/>
              <w:t>보고서 마지막 직전 장입니다.</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shd w:fill="F4F7FB"/>
            <w:tcW w:w="2381" w:type="dxa"/>
          </w:tcPr>
          <w:p>
            <w:pPr>
              <w:spacing w:before="0" w:after="40" w:lineRule="auto" w:line="276"/>
              <w:jc w:val="center"/>
            </w:pPr>
            <w:r/>
            <w:r>
              <w:rPr>
                <w:rFonts w:ascii="Noto Sans CJK KR" w:hAnsi="Noto Sans CJK KR" w:eastAsia="Noto Sans CJK KR"/>
                <w:b/>
                <w:color w:val="192D55"/>
                <w:sz w:val="18"/>
              </w:rPr>
              <w:t>항목</w:t>
            </w:r>
          </w:p>
        </w:tc>
        <w:tc>
          <w:tcPr>
            <w:tcW w:type="dxa" w:w="4819"/>
            <w:vAlign w:val="center"/>
            <w:shd w:fill="F4F7FB"/>
            <w:tcW w:w="6577" w:type="dxa"/>
          </w:tcPr>
          <w:p>
            <w:pPr>
              <w:spacing w:before="0" w:after="40" w:lineRule="auto" w:line="276"/>
              <w:jc w:val="center"/>
            </w:pPr>
            <w:r/>
            <w:r>
              <w:rPr>
                <w:rFonts w:ascii="Noto Sans CJK KR" w:hAnsi="Noto Sans CJK KR" w:eastAsia="Noto Sans CJK KR"/>
                <w:b/>
                <w:color w:val="192D55"/>
                <w:sz w:val="18"/>
              </w:rPr>
              <w:t>요약</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문제 정의</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엑셀·메신저·폴더 구조 중심 운영으로 인해 검토 이력과 파일 버전, 권한 관리가 분산됨</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해결 방식</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프로젝트 단위로 이슈/파일/권한/운영을 통합하고, 이후 리비전과 허가 흐름을 추가</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핵심 고객</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공동주택 설계팀 PM, 팀장, 실무자</w:t>
            </w:r>
          </w:p>
        </w:tc>
      </w:tr>
      <w:tr>
        <w:tc>
          <w:tcPr>
            <w:tcW w:type="dxa" w:w="4819"/>
            <w:vAlign w:val="center"/>
            <w:tcW w:w="2381" w:type="dxa"/>
          </w:tcPr>
          <w:p>
            <w:pPr>
              <w:spacing w:before="0" w:after="40" w:lineRule="auto" w:line="276"/>
              <w:jc w:val="left"/>
            </w:pPr>
            <w:r/>
            <w:r>
              <w:rPr>
                <w:rFonts w:ascii="Noto Sans CJK KR" w:hAnsi="Noto Sans CJK KR" w:eastAsia="Noto Sans CJK KR"/>
                <w:b w:val="0"/>
                <w:color w:val="222529"/>
                <w:sz w:val="18"/>
              </w:rPr>
              <w:t>핵심 KPI</w:t>
            </w:r>
          </w:p>
        </w:tc>
        <w:tc>
          <w:tcPr>
            <w:tcW w:type="dxa" w:w="4819"/>
            <w:vAlign w:val="center"/>
            <w:tcW w:w="6577" w:type="dxa"/>
          </w:tcPr>
          <w:p>
            <w:pPr>
              <w:spacing w:before="0" w:after="40" w:lineRule="auto" w:line="276"/>
              <w:jc w:val="left"/>
            </w:pPr>
            <w:r/>
            <w:r>
              <w:rPr>
                <w:rFonts w:ascii="Noto Sans CJK KR" w:hAnsi="Noto Sans CJK KR" w:eastAsia="Noto Sans CJK KR"/>
                <w:b w:val="0"/>
                <w:color w:val="222529"/>
                <w:sz w:val="18"/>
              </w:rPr>
              <w:t>주간 활성 프로젝트, 필터 사용률, 업로드 성공률, 회의 준비시간 절감</w:t>
            </w:r>
          </w:p>
        </w:tc>
      </w:tr>
      <w:tr>
        <w:tc>
          <w:tcPr>
            <w:tcW w:type="dxa" w:w="4819"/>
            <w:vAlign w:val="center"/>
            <w:tcW w:w="2381" w:type="dxa"/>
            <w:shd w:fill="FBFCFE"/>
          </w:tcPr>
          <w:p>
            <w:pPr>
              <w:spacing w:before="0" w:after="40" w:lineRule="auto" w:line="276"/>
              <w:jc w:val="left"/>
            </w:pPr>
            <w:r/>
            <w:r>
              <w:rPr>
                <w:rFonts w:ascii="Noto Sans CJK KR" w:hAnsi="Noto Sans CJK KR" w:eastAsia="Noto Sans CJK KR"/>
                <w:b w:val="0"/>
                <w:color w:val="222529"/>
                <w:sz w:val="18"/>
              </w:rPr>
              <w:t>출시 조건</w:t>
            </w:r>
          </w:p>
        </w:tc>
        <w:tc>
          <w:tcPr>
            <w:tcW w:type="dxa" w:w="4819"/>
            <w:vAlign w:val="center"/>
            <w:tcW w:w="6577" w:type="dxa"/>
            <w:shd w:fill="FBFCFE"/>
          </w:tcPr>
          <w:p>
            <w:pPr>
              <w:spacing w:before="0" w:after="40" w:lineRule="auto" w:line="276"/>
              <w:jc w:val="left"/>
            </w:pPr>
            <w:r/>
            <w:r>
              <w:rPr>
                <w:rFonts w:ascii="Noto Sans CJK KR" w:hAnsi="Noto Sans CJK KR" w:eastAsia="Noto Sans CJK KR"/>
                <w:b w:val="0"/>
                <w:color w:val="222529"/>
                <w:sz w:val="18"/>
              </w:rPr>
              <w:t>ACL 하드닝, xlsx, 세션 보호, CI 게이트</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20"/>
        </w:rPr>
        <w:t>정리하면 이 웹서비스의 현재 코드는 “운영 의식이 강한 협업 코어”이며, 앞으로는 “공동주택 설계 실무 특화 플랫폼”으로 진화해야 합니다. 이때의 핵심은 기능량보다 순서입니다. 먼저 신뢰성을 고치고, 다음에 사용자 생산성을 높이고, 그 다음에 도메인 특화와 사업화를 붙여야 합니다.</w:t>
      </w:r>
    </w:p>
    <w:p>
      <w:r>
        <w:br w:type="page"/>
      </w:r>
    </w:p>
    <w:p>
      <w:pPr>
        <w:pStyle w:val="Heading1K"/>
        <w:keepNext/>
        <w:spacing w:before="240" w:after="120" w:lineRule="auto" w:line="252"/>
      </w:pPr>
      <w:r>
        <w:rPr>
          <w:rFonts w:ascii="Noto Sans CJK KR" w:hAnsi="Noto Sans CJK KR" w:eastAsia="Noto Sans CJK KR"/>
          <w:b/>
          <w:color w:val="192D55"/>
          <w:sz w:val="36"/>
        </w:rPr>
        <w:t>42. 최종 개발 로드맵 요약</w:t>
      </w: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Final Roadmap Summary</w:t>
              <w:br/>
              <w:t>보고서의 마지막 장입니다.</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단계</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초점</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주요 실행</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성공 기준</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1단계</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신뢰성 정상화</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ACL, 세션, db-test 차단, 응답 표준화</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내부 파일럿 품질 확보</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2단계</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업무 UX 개선</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헤더 필터, xlsx, exact count, 보고서 export</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일상 사용성 개선</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3단계</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도메인 특화</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discipline, drawing number, revision, permit stage</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건축 실무 적합성 확보</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4단계</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사업화/AI</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템플릿, 온보딩 패키지, 규정 체크리스트, AI review</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수익성과 차별화 확보</w:t>
            </w:r>
          </w:p>
        </w:tc>
      </w:tr>
    </w:tbl>
    <w:p>
      <w:pPr>
        <w:spacing w:before="0" w:after="80" w:lineRule="auto" w:line="300"/>
      </w:pPr>
    </w:p>
    <w:tbl>
      <w:tblPr>
        <w:tblStyle w:val="TableGrid"/>
        <w:tblW w:type="auto" w:w="0"/>
        <w:jc w:val="center"/>
        <w:tblLayout w:type="fixed"/>
        <w:tblLook w:firstColumn="1" w:firstRow="1" w:lastColumn="0" w:lastRow="0" w:noHBand="0" w:noVBand="1" w:val="04A0"/>
      </w:tblPr>
      <w:tblGrid>
        <w:gridCol w:w="9638"/>
      </w:tblGrid>
      <w:tr>
        <w:tc>
          <w:tcPr>
            <w:tcW w:type="dxa" w:w="9638"/>
            <w:vAlign w:val="center"/>
            <w:shd w:fill="F4F7FB"/>
            <w:tcW w:w="9242" w:type="dxa"/>
          </w:tcPr>
          <w:p>
            <w:pPr>
              <w:spacing w:before="0" w:after="40" w:lineRule="auto" w:line="276"/>
              <w:jc w:val="center"/>
            </w:pPr>
            <w:r/>
            <w:r>
              <w:rPr>
                <w:rFonts w:ascii="Noto Sans CJK KR" w:hAnsi="Noto Sans CJK KR" w:eastAsia="Noto Sans CJK KR"/>
                <w:b/>
                <w:color w:val="192D55"/>
                <w:sz w:val="18"/>
              </w:rPr>
              <w:t>마지막 제언</w:t>
              <w:br/>
              <w:t>• 지금 가장 중요한 일은 새로운 기능을 더 넣는 것이 아니라, 기존 구조를 믿고 쓸 수 있게 만드는 일입니다.</w:t>
              <w:br/>
              <w:t>• 그 기반 위에 xlsx, 필터, 보고서, 도면 리비전, 허가 대응을 차례대로 얹으면 제품성이 살아납니다.</w:t>
              <w:br/>
              <w:t>• 최종적으로는 설계팀의 시간 절감과 문서 통제력을 숫자로 증명할 수 있어야 합니다.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43. 내용 고도화 개정판 개요</w:t>
      </w:r>
    </w:p>
    <w:p>
      <w:pPr>
        <w:spacing w:before="0" w:after="100" w:lineRule="auto" w:line="300"/>
        <w:ind w:firstLine="340"/>
      </w:pPr>
      <w:r>
        <w:rPr>
          <w:rFonts w:ascii="Noto Sans CJK KR" w:hAnsi="Noto Sans CJK KR" w:eastAsia="Noto Sans CJK KR"/>
          <w:color w:val="222529"/>
          <w:sz w:val="20"/>
        </w:rPr>
        <w:t>이번 개정판의 목적은 기준본의 방향을 뒤집는 것이 아니라, 이미 정리된 진단을 더 실무적으로 쓰일 수 있는 수준까지 끌어올리는 데 있습니다. 따라서 이번 수정에서는 내용을 압축하지 않았고, 오히려 기준본에서 암시만 되어 있던 판단을 구조화하여 명시했습니다. 특히 저장소 정밀 인벤토리, 제품 정의 V2, 개발/보안 재설계 상세안, 추가 작성 필요 문서 패키지, 공동주택 설계 실무 특화 방향, 수익성/효율성/생산성 심화 분석, 배포/운영 세부안, 최종 기획자료와 최종 개발 로드맵을 보강했습니다.</w:t>
      </w:r>
    </w:p>
    <w:p>
      <w:pPr>
        <w:pStyle w:val="Heading2K"/>
        <w:keepNext/>
        <w:spacing w:before="160" w:after="80" w:lineRule="auto" w:line="252"/>
      </w:pPr>
      <w:r>
        <w:rPr>
          <w:rFonts w:ascii="Noto Sans CJK KR" w:hAnsi="Noto Sans CJK KR" w:eastAsia="Noto Sans CJK KR"/>
          <w:b/>
          <w:color w:val="3C5582"/>
          <w:sz w:val="26"/>
        </w:rPr>
        <w:t>43.1 이번 개정판이 강화한 핵심 판단</w:t>
      </w:r>
    </w:p>
    <w:p>
      <w:pPr>
        <w:pStyle w:val="ListBullet"/>
        <w:spacing w:before="0" w:after="60" w:lineRule="auto" w:line="276"/>
      </w:pPr>
      <w:r>
        <w:rPr>
          <w:rFonts w:ascii="Noto Sans CJK KR" w:hAnsi="Noto Sans CJK KR" w:eastAsia="Noto Sans CJK KR"/>
          <w:color w:val="222529"/>
          <w:sz w:val="20"/>
        </w:rPr>
        <w:t>이 저장소는 단순 TODO 앱이 아니라 '협업 운영 코어'를 이미 갖춘 초기 제품이며, 36개 route handler와 73개 테스트 케이스가 이를 뒷받침합니다.</w:t>
      </w:r>
    </w:p>
    <w:p>
      <w:pPr>
        <w:pStyle w:val="ListBullet"/>
        <w:spacing w:before="0" w:after="60" w:lineRule="auto" w:line="276"/>
      </w:pPr>
      <w:r>
        <w:rPr>
          <w:rFonts w:ascii="Noto Sans CJK KR" w:hAnsi="Noto Sans CJK KR" w:eastAsia="Noto Sans CJK KR"/>
          <w:color w:val="222529"/>
          <w:sz w:val="20"/>
        </w:rPr>
        <w:t>현재 가장 큰 병목은 기능 부족이 아니라 권한 집행과 계획-구현 정합성입니다. 다시 말해 문제의 중심은 '더 만들 것'보다 '맞게 고칠 것'에 있습니다.</w:t>
      </w:r>
    </w:p>
    <w:p>
      <w:pPr>
        <w:pStyle w:val="ListBullet"/>
        <w:spacing w:before="0" w:after="60" w:lineRule="auto" w:line="276"/>
      </w:pPr>
      <w:r>
        <w:rPr>
          <w:rFonts w:ascii="Noto Sans CJK KR" w:hAnsi="Noto Sans CJK KR" w:eastAsia="Noto Sans CJK KR"/>
          <w:color w:val="222529"/>
          <w:sz w:val="20"/>
        </w:rPr>
        <w:t>공동주택 설계 실무 특화가 명확해질수록 제품 정체성과 수익성 설득력이 동시에 올라갑니다. 반대로 범용 협업툴 방향으로 가면 차별화가 약해집니다.</w:t>
      </w:r>
    </w:p>
    <w:p>
      <w:pPr>
        <w:pStyle w:val="ListBullet"/>
        <w:spacing w:before="0" w:after="60" w:lineRule="auto" w:line="276"/>
      </w:pPr>
      <w:r>
        <w:rPr>
          <w:rFonts w:ascii="Noto Sans CJK KR" w:hAnsi="Noto Sans CJK KR" w:eastAsia="Noto Sans CJK KR"/>
          <w:color w:val="222529"/>
          <w:sz w:val="20"/>
        </w:rPr>
        <w:t>추가 코딩보다 먼저 정리해야 할 것은 권한 사양서, 데이터 사전, import/xlsx 사양, file revision 사양, 릴리즈 게이트 문서입니다.</w:t>
      </w:r>
    </w:p>
    <w:p>
      <w:pPr>
        <w:pStyle w:val="ListBullet"/>
        <w:spacing w:before="0" w:after="60" w:lineRule="auto" w:line="276"/>
      </w:pPr>
      <w:r>
        <w:rPr>
          <w:rFonts w:ascii="Noto Sans CJK KR" w:hAnsi="Noto Sans CJK KR" w:eastAsia="Noto Sans CJK KR"/>
          <w:color w:val="222529"/>
          <w:sz w:val="20"/>
        </w:rPr>
        <w:t>현재 배포 구조는 preview-first 운영 자산이 강점이므로 단기 유지가 맞고, 중기적으로는 Next.js/SSR 친화적인 Firebase App Hosting 전환 검토 가치가 높습니다([W1], [W2], [W3], [W5]).</w:t>
      </w:r>
    </w:p>
    <w:p>
      <w:pPr>
        <w:pStyle w:val="ListBullet"/>
        <w:spacing w:before="0" w:after="60" w:lineRule="auto" w:line="276"/>
      </w:pPr>
      <w:r>
        <w:rPr>
          <w:rFonts w:ascii="Noto Sans CJK KR" w:hAnsi="Noto Sans CJK KR" w:eastAsia="Noto Sans CJK KR"/>
          <w:color w:val="222529"/>
          <w:sz w:val="20"/>
        </w:rPr>
        <w:t>초기 원가 자체는 비교적 가볍지만, 실제 사업성은 고객 맞춤 요구를 얼마나 제품화 언어로 흡수하느냐에 달려 있습니다. 따라서 요금제는 단순 좌석 기반보다 '파일럿 + 온보딩 + 월 구독' 혼합형이 유리합니다.</w:t>
      </w:r>
    </w:p>
    <w:p>
      <w:pPr>
        <w:pStyle w:val="ListBullet"/>
        <w:spacing w:before="0" w:after="60" w:lineRule="auto" w:line="276"/>
      </w:pPr>
      <w:r>
        <w:rPr>
          <w:rFonts w:ascii="Noto Sans CJK KR" w:hAnsi="Noto Sans CJK KR" w:eastAsia="Noto Sans CJK KR"/>
          <w:color w:val="222529"/>
          <w:sz w:val="20"/>
        </w:rPr>
        <w:t>장기적으로 AI 규정자동화와 설계 리뷰 보조로 가려면, 지금 단계에서 도면/리비전/허가단계/공종/출처 필드를 구조화해 두어야 합니다.</w:t>
      </w:r>
    </w:p>
    <w:p>
      <w:pPr>
        <w:pStyle w:val="Heading2K"/>
        <w:keepNext/>
        <w:spacing w:before="160" w:after="80" w:lineRule="auto" w:line="252"/>
      </w:pPr>
      <w:r>
        <w:rPr>
          <w:rFonts w:ascii="Noto Sans CJK KR" w:hAnsi="Noto Sans CJK KR" w:eastAsia="Noto Sans CJK KR"/>
          <w:b/>
          <w:color w:val="3C5582"/>
          <w:sz w:val="26"/>
        </w:rPr>
        <w:t>43.2 이번 개정에서 바로 보정한 사항</w:t>
      </w:r>
    </w:p>
    <w:p>
      <w:pPr>
        <w:spacing w:before="0" w:after="100" w:lineRule="auto" w:line="300"/>
        <w:ind w:firstLine="340"/>
      </w:pPr>
      <w:r>
        <w:rPr>
          <w:rFonts w:ascii="Noto Sans CJK KR" w:hAnsi="Noto Sans CJK KR" w:eastAsia="Noto Sans CJK KR"/>
          <w:color w:val="222529"/>
          <w:sz w:val="20"/>
        </w:rPr>
        <w:t>기준본에는 저장소 인벤토리와 route 수량이 0으로 남아 있던 구간이 있었는데, 이는 보고서 신뢰도에 직접 영향을 주는 항목이므로 이번 개정에서 우선 보정했습니다. 반영 수치는 총 151개 파일, 36개 route handler, 22개 테스트 파일, 73개 테스트 케이스, 12개 Markdown 문서, 약 26,668 lines입니다. 또한 문서 말미에 외부 자료 참고목록을 보강해, 배포 전략과 원가/운영 관련 외부 근거를 다시 확인할 수 있도록 했습니다.</w:t>
      </w:r>
    </w:p>
    <w:p>
      <w:pPr>
        <w:pStyle w:val="Heading2K"/>
        <w:keepNext/>
        <w:spacing w:before="160" w:after="80" w:lineRule="auto" w:line="252"/>
      </w:pPr>
      <w:r>
        <w:rPr>
          <w:rFonts w:ascii="Noto Sans CJK KR" w:hAnsi="Noto Sans CJK KR" w:eastAsia="Noto Sans CJK KR"/>
          <w:b/>
          <w:color w:val="3C5582"/>
          <w:sz w:val="26"/>
        </w:rPr>
        <w:t>43.3 이번 개정의 해석 원칙</w:t>
      </w:r>
    </w:p>
    <w:p>
      <w:pPr>
        <w:spacing w:before="0" w:after="100" w:lineRule="auto" w:line="300"/>
        <w:ind w:firstLine="340"/>
      </w:pPr>
      <w:r>
        <w:rPr>
          <w:rFonts w:ascii="Noto Sans CJK KR" w:hAnsi="Noto Sans CJK KR" w:eastAsia="Noto Sans CJK KR"/>
          <w:color w:val="222529"/>
          <w:sz w:val="20"/>
        </w:rPr>
        <w:t>이번 개정 역시 실행 로그 기반의 운영 관측이 아니라 정적 코드와 문서, 그리고 외부 공식 문서를 결합한 해석입니다. 따라서 실제 부하 테스트 수치, 실사용자 행동 데이터, 실제 고객 인터뷰는 여전히 별도 수집이 필요합니다. 다만 이번 개정은 '정적 리뷰이기 때문에 말할 수 없는 것'과 '정적 리뷰만으로도 충분히 말할 수 있는 것'을 더 명확하게 분리했습니다. 예를 들어 권한 누락, 세션 혼합, 계획-구현 드리프트, 도메인 모델 부족은 정적 리뷰만으로도 충분히 지적 가능한 항목입니다.</w:t>
      </w:r>
    </w:p>
    <w:p>
      <w:r>
        <w:br w:type="page"/>
      </w:r>
    </w:p>
    <w:p>
      <w:pPr>
        <w:pStyle w:val="Heading1K"/>
        <w:keepNext/>
        <w:spacing w:before="240" w:after="120" w:lineRule="auto" w:line="252"/>
      </w:pPr>
      <w:r>
        <w:rPr>
          <w:rFonts w:ascii="Noto Sans CJK KR" w:hAnsi="Noto Sans CJK KR" w:eastAsia="Noto Sans CJK KR"/>
          <w:b/>
          <w:color w:val="192D55"/>
          <w:sz w:val="36"/>
        </w:rPr>
        <w:t>44. 정밀 코드 인벤토리와 저장소 해석</w:t>
      </w:r>
    </w:p>
    <w:p>
      <w:pPr>
        <w:spacing w:before="0" w:after="100" w:lineRule="auto" w:line="300"/>
        <w:ind w:firstLine="340"/>
      </w:pPr>
      <w:r>
        <w:rPr>
          <w:rFonts w:ascii="Noto Sans CJK KR" w:hAnsi="Noto Sans CJK KR" w:eastAsia="Noto Sans CJK KR"/>
          <w:color w:val="222529"/>
          <w:sz w:val="20"/>
        </w:rPr>
        <w:t>내용 고도화의 첫 단계는 실제 저장소의 무게와 분포를 정확히 파악하는 일입니다. 이 저장소는 파일 수만 많은 문서 저장소가 아니라, API route, 화면, repo, ACL, ops, 배포 스크립트, 운영 문서를 모두 포함한 작은 제품 저장소입니다. 아래 인벤토리는 이후의 제품/개발/사업 판단의 기준점으로 사용할 수 있습니다.</w:t>
      </w:r>
    </w:p>
    <w:p>
      <w:pPr>
        <w:spacing w:before="0" w:after="100" w:lineRule="auto" w:line="300"/>
        <w:ind w:firstLine="340"/>
      </w:pPr>
      <w:r>
        <w:rPr>
          <w:rFonts w:ascii="Noto Sans CJK KR" w:hAnsi="Noto Sans CJK KR" w:eastAsia="Noto Sans CJK KR"/>
          <w:color w:val="222529"/>
          <w:sz w:val="18"/>
        </w:rPr>
        <w:t>표 44-1. 저장소 정밀 인벤토리</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항목</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확인값</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해석</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전체 파일 수</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151</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실제 제품 저장소로 보기 충분한 범위입니다.</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총 라인 수</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약 26,668 lines</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문서보다 구현 비중이 높은 상태입니다.</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API route handler</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36</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서비스 표면이 이미 작지 않습니다.</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테스트 파일</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22</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핵심 API 및 ACL/CSV/ops에 테스트 자산이 있습니다.</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테스트 케이스</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73</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PoC를 넘어 검증 의식이 있는 코드베이스입니다.</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Markdown 문서</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12</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운영/인수인계/계획 문서가 비교적 잘 정리돼 있습니다.</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앱 페이지</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6</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기능 중심 화면이 핵심 흐름에 맞춰 배치돼 있습니다.</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components</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8</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UI 조각은 과도하지 않지만 아직 성장 여지가 큽니다.</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lib/repo 계열 파일</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36</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도메인 로직과 저장소 접근이 본격적으로 분리되기 시작한 단계입니다.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44.1 Route surface를 기능군으로 해석하면 무엇이 보이는가</w:t>
      </w:r>
    </w:p>
    <w:p>
      <w:pPr>
        <w:spacing w:before="0" w:after="100" w:lineRule="auto" w:line="300"/>
        <w:ind w:firstLine="340"/>
      </w:pPr>
      <w:r>
        <w:rPr>
          <w:rFonts w:ascii="Noto Sans CJK KR" w:hAnsi="Noto Sans CJK KR" w:eastAsia="Noto Sans CJK KR"/>
          <w:color w:val="222529"/>
          <w:sz w:val="18"/>
        </w:rPr>
        <w:t>표 44-2. Route 그룹별 기능 해석</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기능군</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개수</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대표 경로</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의미</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Auth</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2</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/api/auth/me, /api/auth/session</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클라이언트 인증과 서버 검증 경로가 존재합니다.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Workspace/Project core</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6</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/api/workspaces/*, /projects/*</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멀티 프로젝트 운영 골격이 이미 존재합니다.</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Issues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8</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/issues, /issues/[issueId], /archive, /import-csv/*</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이 서비스의 핵심 업무 객체가 issue임을 보여 줍니다.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Files</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7</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/files, /init-upload, /download, /link-issue</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단순 첨부가 아니라 업로드 상태와 연결 관계를 관리합니다.</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Ops/Remediation</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7</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/ops/summary, /drilldown, /remediate/*</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운영 사고를 후처리하려는 의식이 강합니다.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Invites/Members</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3</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/invites, /accept, /members</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팀 협업 도구의 기본 멤버십 흐름이 있습니다.</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Internal Cron</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2</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/internal/cron/*</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정기 정리/알림 자동화를 염두에 둔 구조입니다.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Diagnostic</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1</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/api/db-test</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운영 정책과 충돌하는 위험 경로이므로 별도 관리가 필요합니다.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44.2 코드가 이미 증명한 것</w:t>
      </w:r>
    </w:p>
    <w:p>
      <w:pPr>
        <w:pStyle w:val="ListBullet"/>
        <w:spacing w:before="0" w:after="60" w:lineRule="auto" w:line="276"/>
      </w:pPr>
      <w:r>
        <w:rPr>
          <w:rFonts w:ascii="Noto Sans CJK KR" w:hAnsi="Noto Sans CJK KR" w:eastAsia="Noto Sans CJK KR"/>
          <w:color w:val="222529"/>
          <w:sz w:val="20"/>
        </w:rPr>
        <w:t>업로드가 init-upload → client upload → complete → issue link로 분리되어 있어, 단순 파일 첨부보다 복구 가능성을 더 중시합니다.</w:t>
      </w:r>
    </w:p>
    <w:p>
      <w:pPr>
        <w:pStyle w:val="ListBullet"/>
        <w:spacing w:before="0" w:after="60" w:lineRule="auto" w:line="276"/>
      </w:pPr>
      <w:r>
        <w:rPr>
          <w:rFonts w:ascii="Noto Sans CJK KR" w:hAnsi="Noto Sans CJK KR" w:eastAsia="Noto Sans CJK KR"/>
          <w:color w:val="222529"/>
          <w:sz w:val="20"/>
        </w:rPr>
        <w:t>archive, restore, purge, ops summary, drilldown, remediation route가 존재하므로 '운영 중 망가질 수 있음'을 전제로 설계한 흔적이 있습니다.</w:t>
      </w:r>
    </w:p>
    <w:p>
      <w:pPr>
        <w:pStyle w:val="ListBullet"/>
        <w:spacing w:before="0" w:after="60" w:lineRule="auto" w:line="276"/>
      </w:pPr>
      <w:r>
        <w:rPr>
          <w:rFonts w:ascii="Noto Sans CJK KR" w:hAnsi="Noto Sans CJK KR" w:eastAsia="Noto Sans CJK KR"/>
          <w:color w:val="222529"/>
          <w:sz w:val="20"/>
        </w:rPr>
        <w:t>PLAN.md와 운영 매뉴얼이 route/스크립트와 맞물려 있어, 작은 팀 기준으로는 인수인계 리스크가 비교적 낮습니다.</w:t>
      </w:r>
    </w:p>
    <w:p>
      <w:pPr>
        <w:pStyle w:val="ListBullet"/>
        <w:spacing w:before="0" w:after="60" w:lineRule="auto" w:line="276"/>
      </w:pPr>
      <w:r>
        <w:rPr>
          <w:rFonts w:ascii="Noto Sans CJK KR" w:hAnsi="Noto Sans CJK KR" w:eastAsia="Noto Sans CJK KR"/>
          <w:color w:val="222529"/>
          <w:sz w:val="20"/>
        </w:rPr>
        <w:t>테스트가 issues/import-csv/ops/acl 쪽에 집중되어 있어, 사용자가 직접 체감할 고위험 구간을 어느 정도 인지하고 있습니다.</w:t>
      </w:r>
    </w:p>
    <w:p>
      <w:pPr>
        <w:pStyle w:val="Heading2K"/>
        <w:keepNext/>
        <w:spacing w:before="160" w:after="80" w:lineRule="auto" w:line="252"/>
      </w:pPr>
      <w:r>
        <w:rPr>
          <w:rFonts w:ascii="Noto Sans CJK KR" w:hAnsi="Noto Sans CJK KR" w:eastAsia="Noto Sans CJK KR"/>
          <w:b/>
          <w:color w:val="3C5582"/>
          <w:sz w:val="26"/>
        </w:rPr>
        <w:t>44.3 코드가 아직 증명하지 못한 것</w:t>
      </w:r>
    </w:p>
    <w:p>
      <w:pPr>
        <w:pStyle w:val="ListBullet"/>
        <w:spacing w:before="0" w:after="60" w:lineRule="auto" w:line="276"/>
      </w:pPr>
      <w:r>
        <w:rPr>
          <w:rFonts w:ascii="Noto Sans CJK KR" w:hAnsi="Noto Sans CJK KR" w:eastAsia="Noto Sans CJK KR"/>
          <w:color w:val="222529"/>
          <w:sz w:val="20"/>
        </w:rPr>
        <w:t>대용량 프로젝트에서의 검색/정렬/페이징 성능은 아직 증명되지 않았습니다. listIssuesByView의 500건 제한은 제품 스케일의 임시 안전장치에 가깝습니다.</w:t>
      </w:r>
    </w:p>
    <w:p>
      <w:pPr>
        <w:pStyle w:val="ListBullet"/>
        <w:spacing w:before="0" w:after="60" w:lineRule="auto" w:line="276"/>
      </w:pPr>
      <w:r>
        <w:rPr>
          <w:rFonts w:ascii="Noto Sans CJK KR" w:hAnsi="Noto Sans CJK KR" w:eastAsia="Noto Sans CJK KR"/>
          <w:color w:val="222529"/>
          <w:sz w:val="20"/>
        </w:rPr>
        <w:t>실서비스 수준의 권한 일관성은 아직 증명되지 않았습니다. 설계는 존재하지만 서버 집행이 일부 비어 있어, 현재는 하드닝 이전 단계로 보는 편이 정확합니다.</w:t>
      </w:r>
    </w:p>
    <w:p>
      <w:pPr>
        <w:pStyle w:val="ListBullet"/>
        <w:spacing w:before="0" w:after="60" w:lineRule="auto" w:line="276"/>
      </w:pPr>
      <w:r>
        <w:rPr>
          <w:rFonts w:ascii="Noto Sans CJK KR" w:hAnsi="Noto Sans CJK KR" w:eastAsia="Noto Sans CJK KR"/>
          <w:color w:val="222529"/>
          <w:sz w:val="20"/>
        </w:rPr>
        <w:t>스프레드시트(.xlsx) 왕복 워크플로우는 계획상 확정됐지만 구현은 CSV 경로에 머물러 있습니다.</w:t>
      </w:r>
    </w:p>
    <w:p>
      <w:pPr>
        <w:pStyle w:val="ListBullet"/>
        <w:spacing w:before="0" w:after="60" w:lineRule="auto" w:line="276"/>
      </w:pPr>
      <w:r>
        <w:rPr>
          <w:rFonts w:ascii="Noto Sans CJK KR" w:hAnsi="Noto Sans CJK KR" w:eastAsia="Noto Sans CJK KR"/>
          <w:color w:val="222529"/>
          <w:sz w:val="20"/>
        </w:rPr>
        <w:t>세션 만료 경고, draft 복구, 로컬+서버 혼합 보존은 아직 구현 근거가 부족합니다.</w:t>
      </w:r>
    </w:p>
    <w:p>
      <w:pPr>
        <w:pStyle w:val="ListBullet"/>
        <w:spacing w:before="0" w:after="60" w:lineRule="auto" w:line="276"/>
      </w:pPr>
      <w:r>
        <w:rPr>
          <w:rFonts w:ascii="Noto Sans CJK KR" w:hAnsi="Noto Sans CJK KR" w:eastAsia="Noto Sans CJK KR"/>
          <w:color w:val="222529"/>
          <w:sz w:val="20"/>
        </w:rPr>
        <w:t>도면 리비전, 허가 단계, 공종, 동/층/세대타입 같은 건축 도메인 모델은 아직 제품 중심 필드로 정착되지 않았습니다.</w:t>
      </w:r>
    </w:p>
    <w:p>
      <w:pPr>
        <w:pStyle w:val="Heading2K"/>
        <w:keepNext/>
        <w:spacing w:before="160" w:after="80" w:lineRule="auto" w:line="252"/>
      </w:pPr>
      <w:r>
        <w:rPr>
          <w:rFonts w:ascii="Noto Sans CJK KR" w:hAnsi="Noto Sans CJK KR" w:eastAsia="Noto Sans CJK KR"/>
          <w:b/>
          <w:color w:val="3C5582"/>
          <w:sz w:val="26"/>
        </w:rPr>
        <w:t>44.4 의도 - 코드 증적 - 사업적 의미 연결</w:t>
      </w:r>
    </w:p>
    <w:p>
      <w:pPr>
        <w:spacing w:before="0" w:after="100" w:lineRule="auto" w:line="300"/>
        <w:ind w:firstLine="340"/>
      </w:pPr>
      <w:r>
        <w:rPr>
          <w:rFonts w:ascii="Noto Sans CJK KR" w:hAnsi="Noto Sans CJK KR" w:eastAsia="Noto Sans CJK KR"/>
          <w:color w:val="222529"/>
          <w:sz w:val="18"/>
        </w:rPr>
        <w:t>표 44-3. 의도와 증적의 연결</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서비스 의도</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코드/문서 증적</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현재 판단</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사업적 의미</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프로젝트 협업 코어</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workspaces/projects/issues/files route군, page 6종</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이미 상당 부분 구현</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내부 파일럿 도구로는 바로 의미가 있습니다.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권한/가시성 제어</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P-023, category-visibility, issue/file ACL 구조</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설계 우수, 집행 미완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출시 전 필수 보정 영역입니다.</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업로드 복구/운영성</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init-upload/complete, remediation, ops-summary</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좋은 방향</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제품 신뢰성을 차별화 포인트로 만들 수 있습니다.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스프레드시트 친화 UX</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todo page, import preview/commit, PLAN의 xlsx 결정</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방향성 명확</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건축 실무 채택 가능성을 높입니다.</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건축 도메인 특화</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user context와 보고서 해석상 요구 강함</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아직 준비 단계</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수익성과 가격 정당성의 핵심입니다.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AI 확장 기반</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정형 issue/file/acl 구조 + 사용자 과거 방향성</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가능성 존재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규정 자동화/리뷰 보조의 전제 데이터 레이어가 됩니다.</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45. 서비스 의도와 제품전략 심화</w:t>
      </w:r>
    </w:p>
    <w:p>
      <w:pPr>
        <w:spacing w:before="0" w:after="100" w:lineRule="auto" w:line="300"/>
        <w:ind w:firstLine="340"/>
      </w:pPr>
      <w:r>
        <w:rPr>
          <w:rFonts w:ascii="Noto Sans CJK KR" w:hAnsi="Noto Sans CJK KR" w:eastAsia="Noto Sans CJK KR"/>
          <w:color w:val="222529"/>
          <w:sz w:val="20"/>
        </w:rPr>
        <w:t>기준본에서는 이 서비스가 범용 협업툴보다 건축 실무 특화 플랫폼으로 가야 한다는 결론을 제시했습니다. 이번 개정판에서는 그 이유를 더 실무적으로 풀어 씁니다. 제품전략의 핵심은 '지금 코드가 무엇을 이미 하고 있는가'와 '사용자가 실제로 왜 이 도구를 도입해야 하는가'를 같은 문장 안에서 설명할 수 있게 만드는 일입니다.</w:t>
      </w:r>
    </w:p>
    <w:p>
      <w:pPr>
        <w:pStyle w:val="Heading2K"/>
        <w:keepNext/>
        <w:spacing w:before="160" w:after="80" w:lineRule="auto" w:line="252"/>
      </w:pPr>
      <w:r>
        <w:rPr>
          <w:rFonts w:ascii="Noto Sans CJK KR" w:hAnsi="Noto Sans CJK KR" w:eastAsia="Noto Sans CJK KR"/>
          <w:b/>
          <w:color w:val="3C5582"/>
          <w:sz w:val="26"/>
        </w:rPr>
        <w:t>45.1 제품 정의 V2</w:t>
      </w:r>
    </w:p>
    <w:p>
      <w:pPr>
        <w:spacing w:before="0" w:after="100" w:lineRule="auto" w:line="300"/>
        <w:ind w:firstLine="340"/>
      </w:pPr>
      <w:r>
        <w:rPr>
          <w:rFonts w:ascii="Noto Sans CJK KR" w:hAnsi="Noto Sans CJK KR" w:eastAsia="Noto Sans CJK KR"/>
          <w:color w:val="222529"/>
          <w:sz w:val="20"/>
        </w:rPr>
        <w:t>현 단계의 가장 적절한 제품 정의는 다음과 같습니다. Architect Start는 공동주택 설계팀이 프로젝트별 이슈와 파일, 담당자, 권한, 복구와 운영 점검을 하나의 흐름으로 관리하도록 돕는 설계 운영 웹서비스입니다. 여기서 '설계 운영'이라는 표현이 중요합니다. 단순 task 관리가 아니라, 설계 검토/문서통제/업무 추적/리비전/대관 대응까지 이어질 수 있는 운영 레이어를 지향하기 때문입니다.</w:t>
      </w:r>
    </w:p>
    <w:p>
      <w:pPr>
        <w:pStyle w:val="Heading2K"/>
        <w:keepNext/>
        <w:spacing w:before="160" w:after="80" w:lineRule="auto" w:line="252"/>
      </w:pPr>
      <w:r>
        <w:rPr>
          <w:rFonts w:ascii="Noto Sans CJK KR" w:hAnsi="Noto Sans CJK KR" w:eastAsia="Noto Sans CJK KR"/>
          <w:b/>
          <w:color w:val="3C5582"/>
          <w:sz w:val="26"/>
        </w:rPr>
        <w:t>45.2 왜 범용 협업툴 언어로는 약한가</w:t>
      </w:r>
    </w:p>
    <w:p>
      <w:pPr>
        <w:spacing w:before="0" w:after="100" w:lineRule="auto" w:line="300"/>
        <w:ind w:firstLine="340"/>
      </w:pPr>
      <w:r>
        <w:rPr>
          <w:rFonts w:ascii="Noto Sans CJK KR" w:hAnsi="Noto Sans CJK KR" w:eastAsia="Noto Sans CJK KR"/>
          <w:color w:val="222529"/>
          <w:sz w:val="20"/>
        </w:rPr>
        <w:t>현재 코드만 보면 이 서비스는 Asana, monday, ClickUp 같은 범용 업무도구와 같은 카테고리로 오해되기 쉽습니다. 그러나 그런 포지셔닝은 전환장벽이 높고 가격 경쟁이 심합니다. 반대로 공동주택 설계 실무의 언어로 설명하면 이야기가 달라집니다. 예를 들어 '이슈'는 단순 task가 아니라 설계 검토항목, 대관 검토의견, 분야 간 coordination issue, 도면 revision follow-up으로 재해석됩니다. '파일'은 단순 첨부가 아니라 도면/회의자료/허가자료/검토 이력의 버전 체인으로 바뀝니다. 이 재정의가 있어야 도입 이유가 생깁니다.</w:t>
      </w:r>
    </w:p>
    <w:p>
      <w:pPr>
        <w:pStyle w:val="Heading2K"/>
        <w:keepNext/>
        <w:spacing w:before="160" w:after="80" w:lineRule="auto" w:line="252"/>
      </w:pPr>
      <w:r>
        <w:rPr>
          <w:rFonts w:ascii="Noto Sans CJK KR" w:hAnsi="Noto Sans CJK KR" w:eastAsia="Noto Sans CJK KR"/>
          <w:b/>
          <w:color w:val="3C5582"/>
          <w:sz w:val="26"/>
        </w:rPr>
        <w:t>45.3 제품의 3층 가치 구조</w:t>
      </w:r>
    </w:p>
    <w:p>
      <w:pPr>
        <w:pStyle w:val="ListBullet"/>
        <w:spacing w:before="0" w:after="60" w:lineRule="auto" w:line="276"/>
      </w:pPr>
      <w:r>
        <w:rPr>
          <w:rFonts w:ascii="Noto Sans CJK KR" w:hAnsi="Noto Sans CJK KR" w:eastAsia="Noto Sans CJK KR"/>
          <w:color w:val="222529"/>
          <w:sz w:val="20"/>
        </w:rPr>
        <w:t>1층 - 협업 운영층: 누가 무엇을 해야 하는지, 어떤 파일과 연결돼 있는지, 어떤 권한으로 볼 수 있는지 관리합니다.</w:t>
      </w:r>
    </w:p>
    <w:p>
      <w:pPr>
        <w:pStyle w:val="ListBullet"/>
        <w:spacing w:before="0" w:after="60" w:lineRule="auto" w:line="276"/>
      </w:pPr>
      <w:r>
        <w:rPr>
          <w:rFonts w:ascii="Noto Sans CJK KR" w:hAnsi="Noto Sans CJK KR" w:eastAsia="Noto Sans CJK KR"/>
          <w:color w:val="222529"/>
          <w:sz w:val="20"/>
        </w:rPr>
        <w:t>2층 - 문서 통제층: 리비전, 배포, 승인, 아카이브, 복구, 무결성 점검 같은 문서 중심 업무를 정착시킵니다.</w:t>
      </w:r>
    </w:p>
    <w:p>
      <w:pPr>
        <w:pStyle w:val="ListBullet"/>
        <w:spacing w:before="0" w:after="60" w:lineRule="auto" w:line="276"/>
      </w:pPr>
      <w:r>
        <w:rPr>
          <w:rFonts w:ascii="Noto Sans CJK KR" w:hAnsi="Noto Sans CJK KR" w:eastAsia="Noto Sans CJK KR"/>
          <w:color w:val="222529"/>
          <w:sz w:val="20"/>
        </w:rPr>
        <w:t>3층 - 도메인 지능층: 허가 단계, 규정 체크리스트, 도면번호, 공종, 동/층/세대타입, 이슈 출처 등 건축 실무 데이터를 구조화합니다.</w:t>
      </w:r>
    </w:p>
    <w:p>
      <w:pPr>
        <w:spacing w:before="0" w:after="100" w:lineRule="auto" w:line="300"/>
        <w:ind w:firstLine="340"/>
      </w:pPr>
      <w:r>
        <w:rPr>
          <w:rFonts w:ascii="Noto Sans CJK KR" w:hAnsi="Noto Sans CJK KR" w:eastAsia="Noto Sans CJK KR"/>
          <w:color w:val="222529"/>
          <w:sz w:val="20"/>
        </w:rPr>
        <w:t>지금 저장소는 1층을 상당 부분 만들고 있고, 2층의 씨앗을 이미 심어 둔 상태입니다. 사업성과 차별화는 결국 3층을 얼마나 제품 중심으로 구현하느냐에서 결정됩니다.</w:t>
      </w:r>
    </w:p>
    <w:p>
      <w:pPr>
        <w:pStyle w:val="Heading2K"/>
        <w:keepNext/>
        <w:spacing w:before="160" w:after="80" w:lineRule="auto" w:line="252"/>
      </w:pPr>
      <w:r>
        <w:rPr>
          <w:rFonts w:ascii="Noto Sans CJK KR" w:hAnsi="Noto Sans CJK KR" w:eastAsia="Noto Sans CJK KR"/>
          <w:b/>
          <w:color w:val="3C5582"/>
          <w:sz w:val="26"/>
        </w:rPr>
        <w:t>45.4 문제 - 현재 지원 - 다음 제품화 단계</w:t>
      </w:r>
    </w:p>
    <w:p>
      <w:pPr>
        <w:spacing w:before="0" w:after="100" w:lineRule="auto" w:line="300"/>
        <w:ind w:firstLine="340"/>
      </w:pPr>
      <w:r>
        <w:rPr>
          <w:rFonts w:ascii="Noto Sans CJK KR" w:hAnsi="Noto Sans CJK KR" w:eastAsia="Noto Sans CJK KR"/>
          <w:color w:val="222529"/>
          <w:sz w:val="18"/>
        </w:rPr>
        <w:t>표 45-1. 문제-해결-제품화 매핑</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실무 pain point</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현재 코드가 지원하는 부분</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아직 부족한 부분</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다음 제품화 단계</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엑셀/메신저/폴더에 흩어진 업무</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issue/file/project 구조</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도면/리비전 언어 부족</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drawing/revision 체인 추가</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민감한 이슈의 가시성 통제</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category visibility, issue/file ACL 설계</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서버 집행 일관성 부족</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authorization service 중앙화</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파일 업로드 실패와 복구</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upload state, remediation route</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사용자 UI 복구 안내 부족</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복구 wizard 및 SLA 문안</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회의 준비와 후속조치 정리</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todo 기반 목록/필터/preset</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회의 단위 패키징 부족</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meeting pack / follow-up report</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대관/허가 검토 이력 관리</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customFields로 일부 흡수 가능</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도메인 표준 필드 부족</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permit stage / authority comment 모델</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규정·AI 자동화 준비</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정형 issue/file 구조 시작</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근거 데이터가 충분히 구조화되지 않음</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규정 조항 링크와 evidence attachment</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45.5 사용자 맥락과 장기 방향성의 연결</w:t>
      </w:r>
    </w:p>
    <w:p>
      <w:pPr>
        <w:spacing w:before="0" w:after="100" w:lineRule="auto" w:line="300"/>
        <w:ind w:firstLine="340"/>
      </w:pPr>
      <w:r>
        <w:rPr>
          <w:rFonts w:ascii="Noto Sans CJK KR" w:hAnsi="Noto Sans CJK KR" w:eastAsia="Noto Sans CJK KR"/>
          <w:color w:val="222529"/>
          <w:sz w:val="20"/>
        </w:rPr>
        <w:t>사용자님의 이전 방향성은 AI-assisted architecture workflow, 설계 검토 자동화, 규정 검토, permit support, document workflow automation에 가깝습니다. 이 맥락에서 보면 지금 저장소는 최종 목적지가 아니라 '데이터 규율을 만드는 첫 단계'에 해당합니다. AI는 구조화된 데이터가 있어야 유의미해집니다. 따라서 현재 코드가 해야 할 일은 곧바로 AI 기능을 덧붙이는 것이 아니라, 나중에 AI가 읽고 판단할 수 있는 issue/file/revision/authority/evidence 구조를 먼저 고정하는 것입니다.</w:t>
      </w:r>
    </w:p>
    <w:p>
      <w:pPr>
        <w:pStyle w:val="Heading2K"/>
        <w:keepNext/>
        <w:spacing w:before="160" w:after="80" w:lineRule="auto" w:line="252"/>
      </w:pPr>
      <w:r>
        <w:rPr>
          <w:rFonts w:ascii="Noto Sans CJK KR" w:hAnsi="Noto Sans CJK KR" w:eastAsia="Noto Sans CJK KR"/>
          <w:b/>
          <w:color w:val="3C5582"/>
          <w:sz w:val="26"/>
        </w:rPr>
        <w:t>45.6 외부 시장이 강조하는 기본 가치와 이 서비스의 차별화 포인트</w:t>
      </w:r>
    </w:p>
    <w:p>
      <w:pPr>
        <w:spacing w:before="0" w:after="100" w:lineRule="auto" w:line="300"/>
        <w:ind w:firstLine="340"/>
      </w:pPr>
      <w:r>
        <w:rPr>
          <w:rFonts w:ascii="Noto Sans CJK KR" w:hAnsi="Noto Sans CJK KR" w:eastAsia="Noto Sans CJK KR"/>
          <w:color w:val="222529"/>
          <w:sz w:val="20"/>
        </w:rPr>
        <w:t>공식 제품 페이지를 보면 Procore는 문서 관리의 핵심 가치를 '중앙화된 문서, 버전 추적, 보안 공유, 접근 제어'로 설명하고 있고([W9]), Autodesk는 Issues를 시트/폼/RFI와 연결된 문제 추적 도구로 설명합니다([W10]). 즉 외부 시장도 결국 문서와 이슈, 권한과 연결성, 단일 정보원(single source of truth)을 강조합니다. Architect Start가 여기서 차별화될 수 있는 지점은 '공동주택 설계 실무 언어'와 '한국형 허가/검토/리비전 운영 흐름'을 더 깊이 제품화하는 것입니다. 큰 플랫폼과 같은 범위를 따라가기보다, 작은 설계팀이 가장 자주 겪는 병목을 깊게 해결하는 편이 훨씬 유리합니다.</w:t>
      </w:r>
    </w:p>
    <w:p>
      <w:r>
        <w:br w:type="page"/>
      </w:r>
    </w:p>
    <w:p>
      <w:pPr>
        <w:pStyle w:val="Heading1K"/>
        <w:keepNext/>
        <w:spacing w:before="240" w:after="120" w:lineRule="auto" w:line="252"/>
      </w:pPr>
      <w:r>
        <w:rPr>
          <w:rFonts w:ascii="Noto Sans CJK KR" w:hAnsi="Noto Sans CJK KR" w:eastAsia="Noto Sans CJK KR"/>
          <w:b/>
          <w:color w:val="192D55"/>
          <w:sz w:val="36"/>
        </w:rPr>
        <w:t>46. 개발 및 아키텍처 재설계 상세안</w:t>
      </w:r>
    </w:p>
    <w:p>
      <w:pPr>
        <w:spacing w:before="0" w:after="100" w:lineRule="auto" w:line="300"/>
        <w:ind w:firstLine="340"/>
      </w:pPr>
      <w:r>
        <w:rPr>
          <w:rFonts w:ascii="Noto Sans CJK KR" w:hAnsi="Noto Sans CJK KR" w:eastAsia="Noto Sans CJK KR"/>
          <w:color w:val="222529"/>
          <w:sz w:val="20"/>
        </w:rPr>
        <w:t>이번 섹션은 '무엇이 문제인가'를 넘어서, 실제로 어떻게 고도화해야 하는지를 구조적으로 정리한 부분입니다. 작은 팀이기 때문에 모든 것을 동시에 다시 만드는 방식은 적합하지 않습니다. 따라서 이번 제안은 단계별 치환이 가능한 refactor 방향으로 정리했습니다.</w:t>
      </w:r>
    </w:p>
    <w:p>
      <w:pPr>
        <w:pStyle w:val="Heading2K"/>
        <w:keepNext/>
        <w:spacing w:before="160" w:after="80" w:lineRule="auto" w:line="252"/>
      </w:pPr>
      <w:r>
        <w:rPr>
          <w:rFonts w:ascii="Noto Sans CJK KR" w:hAnsi="Noto Sans CJK KR" w:eastAsia="Noto Sans CJK KR"/>
          <w:b/>
          <w:color w:val="3C5582"/>
          <w:sz w:val="26"/>
        </w:rPr>
        <w:t>46.1 권한 집행을 중앙 서비스로 단일화하는 방법</w:t>
      </w:r>
    </w:p>
    <w:p>
      <w:pPr>
        <w:spacing w:before="0" w:after="100" w:lineRule="auto" w:line="300"/>
        <w:ind w:firstLine="340"/>
      </w:pPr>
      <w:r>
        <w:rPr>
          <w:rFonts w:ascii="Noto Sans CJK KR" w:hAnsi="Noto Sans CJK KR" w:eastAsia="Noto Sans CJK KR"/>
          <w:color w:val="222529"/>
          <w:sz w:val="20"/>
        </w:rPr>
        <w:t>현재 권한 판단은 workspace role, project role, category visibility, issue/file ACL, storage rules, admin SDK 경로가 분산돼 있습니다. 이 구조에서는 새 route가 추가될수록 누락 가능성이 커집니다. 추천 구조는 authorizeIssueRead / authorizeIssueWrite / authorizeFileRead / authorizeFileWrite / authorizeProjectAdminAction 같은 use-case 중심 함수로 집행을 중앙화하는 것입니다. 평가 순서는 '인증 → 프로젝트 membership → resource existence → soft delete 상태 → category visibility → explicit ACL → 예외 권한(owner/작성자/pm)'처럼 한 방향으로 고정해야 합니다.</w:t>
      </w:r>
    </w:p>
    <w:p>
      <w:pPr>
        <w:spacing w:before="0" w:after="100" w:lineRule="auto" w:line="300"/>
        <w:ind w:firstLine="340"/>
      </w:pPr>
      <w:r>
        <w:rPr>
          <w:rFonts w:ascii="Noto Sans CJK KR" w:hAnsi="Noto Sans CJK KR" w:eastAsia="Noto Sans CJK KR"/>
          <w:color w:val="222529"/>
          <w:sz w:val="18"/>
        </w:rPr>
        <w:t>표 46-1. 권한 재설계 청사진</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재설계 항목</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현재 상태</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권장 구조</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효과</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Project access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isProjectMember 중심</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resource-type별 authorize 함수</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route 누락 감소</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Issue ACL</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계산 로직 있음, 집행 일부 누락</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read/write 공통 policy 적용</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민감 이슈 노출 리스크 감소</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File ACL</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PM/raw 응답과 uid 필터 혼재</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serializer와 policy 일원화</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응답 계약 안정화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Category visibility</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repo 레이어에 반영</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ACL과 같은 권한 엔진에서 병행 판단</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권한 일관성 향상</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Storage rules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project member 기준</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앱 정책과 정렬된 다운로드 경로 관리</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이중 권한 모델 축소</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Audit log</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부분적/암시적</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권한 우회/deny 이벤트 기록</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사고 추적성 확보</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46.2 세션 전략은 하나로 정리해야 한다</w:t>
      </w:r>
    </w:p>
    <w:p>
      <w:pPr>
        <w:spacing w:before="0" w:after="100" w:lineRule="auto" w:line="300"/>
        <w:ind w:firstLine="340"/>
      </w:pPr>
      <w:r>
        <w:rPr>
          <w:rFonts w:ascii="Noto Sans CJK KR" w:hAnsi="Noto Sans CJK KR" w:eastAsia="Noto Sans CJK KR"/>
          <w:color w:val="222529"/>
          <w:sz w:val="20"/>
        </w:rPr>
        <w:t>현재는 raw ID token을 쿠키로 저장하면서도, 실제 요청은 클라이언트가 user.getIdToken()으로 Bearer token을 보내는 혼합 구조입니다. 이 상태는 동작은 할 수 있어도 운영 판단이 일관되지 않습니다. 다음 둘 중 하나를 선택하는 것이 좋습니다. 첫째, 현재처럼 SPA 중심으로 갈 경우 Bearer token 전략을 공식화하고, 세션 만료 경고/재발급/draft 보존을 클라이언트 레벨에서 명확히 다룹니다. 둘째, SSR과 App Hosting 전환 가능성을 고려해 Firebase session cookie 중심으로 정리하고, 서버가 쿠키를 진실한 세션으로 다루도록 바꿉니다. 현재 저장소의 중기 방향이 Next.js/SSR 친화 구조이므로, 후자가 더 일관적인 선택지입니다.</w:t>
      </w:r>
    </w:p>
    <w:p>
      <w:pPr>
        <w:spacing w:before="0" w:after="100" w:lineRule="auto" w:line="300"/>
        <w:ind w:firstLine="340"/>
      </w:pPr>
      <w:r>
        <w:rPr>
          <w:rFonts w:ascii="Noto Sans CJK KR" w:hAnsi="Noto Sans CJK KR" w:eastAsia="Noto Sans CJK KR"/>
          <w:color w:val="222529"/>
          <w:sz w:val="18"/>
        </w:rPr>
        <w:t>표 46-2. 세션 전략 옵션 비교</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옵션</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구조</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장점</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주의점</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권장도</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A. Bearer 중심</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클라이언트가 매 요청마다 idToken 전송</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현재 코드 변경량이 적음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만료 UX와 draft 보호를 별도 설계해야 함</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중</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B. Session cookie 중심</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서버가 세션 쿠키를 표준 세션으로 사용</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SSR/App Hosting 방향과 정합적</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초기 전환 작업이 필요</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상</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C. 혼합 유지</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쿠키와 Bearer를 모두 허용</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당장 동작은 쉬움</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정책/운영/디버깅 혼선이 큼</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하</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46.3 데이터 모델 V3 제안</w:t>
      </w:r>
    </w:p>
    <w:p>
      <w:pPr>
        <w:spacing w:before="0" w:after="100" w:lineRule="auto" w:line="300"/>
        <w:ind w:firstLine="340"/>
      </w:pPr>
      <w:r>
        <w:rPr>
          <w:rFonts w:ascii="Noto Sans CJK KR" w:hAnsi="Noto Sans CJK KR" w:eastAsia="Noto Sans CJK KR"/>
          <w:color w:val="222529"/>
          <w:sz w:val="20"/>
        </w:rPr>
        <w:t>건축 실무 특화를 위해서는 customFields에만 의존하는 구조를 넘어서야 합니다. 핵심 필드는 검색/정렬/권한/리포트/AI가 모두 공통으로 사용하게 될 가능성이 높기 때문에, 제품 중심 필드로 올려야 합니다.</w:t>
      </w:r>
    </w:p>
    <w:p>
      <w:pPr>
        <w:spacing w:before="0" w:after="100" w:lineRule="auto" w:line="300"/>
        <w:ind w:firstLine="340"/>
      </w:pPr>
      <w:r>
        <w:rPr>
          <w:rFonts w:ascii="Noto Sans CJK KR" w:hAnsi="Noto Sans CJK KR" w:eastAsia="Noto Sans CJK KR"/>
          <w:color w:val="222529"/>
          <w:sz w:val="18"/>
        </w:rPr>
        <w:t>표 46-3. Issue V3 핵심 필드 제안</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필드</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구분</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목적</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예시</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비고</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discipline</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도메인</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건축/구조/기계/전기/소방/조경 구분</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ARCH, STR, MEP</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검색/필터 핵심</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designStage</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도메인</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계획/허가/실시/착공지원 단계 구분</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permit, detailed</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권한/보고에 필요</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drawingNumber</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문서</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도면번호 기반 추적</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A-101</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파일/이슈 연결 핵심</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revisionNo</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문서</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리비전 추적</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R03</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revision chain과 연계</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issueSource</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업무</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내부/발주처/감리/인허가 등 출처</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authority comment</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우선순위 판단 근거</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buildingBlock</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프로젝트</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동/코어/세대타입 등 위치성</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101동 / 84A</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공동주택 실무용</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authorityStage</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허가</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심의/허가/보완/재검토 상태</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review requested</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대관 대응용</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evidenceRefs</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증빙</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관련 규정/회의록/첨부 링크</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clause/meeting/file</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AI 자동화 전제</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18"/>
        </w:rPr>
        <w:t>표 46-4. File V3 / Revision Chain 제안</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필드</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목적</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예시</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왜 필요한가</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documentType</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도면/보고서/회의자료 구분</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drawing, permit memo</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검색과 배포 대상을 명확히 합니다.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revisionChainId</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동일 문서군 연결</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BLDG-A-CORE-PLAN</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최신본과 이력본 연결에 필요합니다.</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revisionNo</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리비전 번호</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R00, R01, R02</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버전 통제를 제품 중심 기능으로 만듭니다.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issuedTo</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배포 대상</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내부/발주처/대관</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배포 관리와 권한을 연계합니다.</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approvalStatus</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승인/검토 상태</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draft, issued, approved</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무단 사용 방지에 유용합니다.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supersededBy</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최신 리비전 참조</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fileId</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잘못된 문서 사용을 줄입니다.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46.4 xlsx 전환과 import 파이프라인의 완성 방식</w:t>
      </w:r>
    </w:p>
    <w:p>
      <w:pPr>
        <w:spacing w:before="0" w:after="100" w:lineRule="auto" w:line="300"/>
        <w:ind w:firstLine="340"/>
      </w:pPr>
      <w:r>
        <w:rPr>
          <w:rFonts w:ascii="Noto Sans CJK KR" w:hAnsi="Noto Sans CJK KR" w:eastAsia="Noto Sans CJK KR"/>
          <w:color w:val="222529"/>
          <w:sz w:val="20"/>
        </w:rPr>
        <w:t>P-020이 이미 .xlsx를 Lock으로 잡고 있으므로, import 파이프라인은 이제 'CSV를 더 다듬을 것인가'가 아니라 'xlsx로 안전하게 옮길 것인가'의 문제입니다. 추천 경로는 xlsx 업로드 → 헤더 매핑 검증 → 시트 선택 → preview diff → row-level resolution → commit → 보정 파일 30일 보관 순서입니다. 여기서 핵심은 입력 포맷 다양성을 다 받아 주는 것이 아니라, 고객에게 배포할 표준 템플릿을 먼저 확정하고 그 표준에 맞춘 preview/commit 경험을 완성하는 것입니다. 건축 실무에서는 템플릿 표준화 자체가 생산성입니다.</w:t>
      </w:r>
    </w:p>
    <w:p>
      <w:pPr>
        <w:pStyle w:val="Heading2K"/>
        <w:keepNext/>
        <w:spacing w:before="160" w:after="80" w:lineRule="auto" w:line="252"/>
      </w:pPr>
      <w:r>
        <w:rPr>
          <w:rFonts w:ascii="Noto Sans CJK KR" w:hAnsi="Noto Sans CJK KR" w:eastAsia="Noto Sans CJK KR"/>
          <w:b/>
          <w:color w:val="3C5582"/>
          <w:sz w:val="26"/>
        </w:rPr>
        <w:t>46.5 검색, 페이징, 정렬, 정확 총건수</w:t>
      </w:r>
    </w:p>
    <w:p>
      <w:pPr>
        <w:spacing w:before="0" w:after="100" w:lineRule="auto" w:line="300"/>
        <w:ind w:firstLine="340"/>
      </w:pPr>
      <w:r>
        <w:rPr>
          <w:rFonts w:ascii="Noto Sans CJK KR" w:hAnsi="Noto Sans CJK KR" w:eastAsia="Noto Sans CJK KR"/>
          <w:color w:val="222529"/>
          <w:sz w:val="20"/>
        </w:rPr>
        <w:t>현재 구조는 소규모 프로젝트에서는 버틸 수 있지만, 외부 고객 파일럿 단계로 가기 전에 cursor 기반 페이지네이션과 정확 총건수 정책을 정리해야 합니다. 사용자의 체감상 가장 중요한 것은 '느리더라도 예측 가능한가'입니다. 따라서 권장 구조는 서버가 필터 조건을 canonical query로 정규화하고, count 전용 endpoint와 page cursor를 분리하는 방식입니다. 또한 헤더 드롭다운 필터가 도입되면 각 칼럼 값의 distinct list를 어떻게 계산할지도 함께 설계해야 합니다.</w:t>
      </w:r>
    </w:p>
    <w:p>
      <w:pPr>
        <w:pStyle w:val="Heading2K"/>
        <w:keepNext/>
        <w:spacing w:before="160" w:after="80" w:lineRule="auto" w:line="252"/>
      </w:pPr>
      <w:r>
        <w:rPr>
          <w:rFonts w:ascii="Noto Sans CJK KR" w:hAnsi="Noto Sans CJK KR" w:eastAsia="Noto Sans CJK KR"/>
          <w:b/>
          <w:color w:val="3C5582"/>
          <w:sz w:val="26"/>
        </w:rPr>
        <w:t>46.6 운영 계측과 제품 계측은 분리해야 한다</w:t>
      </w:r>
    </w:p>
    <w:p>
      <w:pPr>
        <w:spacing w:before="0" w:after="100" w:lineRule="auto" w:line="300"/>
        <w:ind w:firstLine="340"/>
      </w:pPr>
      <w:r>
        <w:rPr>
          <w:rFonts w:ascii="Noto Sans CJK KR" w:hAnsi="Noto Sans CJK KR" w:eastAsia="Noto Sans CJK KR"/>
          <w:color w:val="222529"/>
          <w:sz w:val="20"/>
        </w:rPr>
        <w:t>Ops summary와 product KPI는 목적이 다릅니다. ops는 실패를 빨리 알아차리기 위한 신호이고, product KPI는 사용자가 실제로 시간을 얼마나 절약했는지 보여 주는 신호입니다. PostHog는 무료 구간에서도 analytics 1M events, session replay 5K recordings, feature flags 1M requests를 제공하므로([W7]), 초기에는 '필터 저장/재사용', 'issue 상세 열람', 'file link 추가', 'import preview/commit', 'session renewal', 'draft restore' 등 핵심 사건만 추적하는 것이 적절합니다. 반면 ops는 failed upload, purge failure, ACL drift, orphan link, denied access, secret rotation, cron silence 같은 항목을 별도로 관리해야 합니다.</w:t>
      </w:r>
    </w:p>
    <w:p>
      <w:pPr>
        <w:pStyle w:val="Heading2K"/>
        <w:keepNext/>
        <w:spacing w:before="160" w:after="80" w:lineRule="auto" w:line="252"/>
      </w:pPr>
      <w:r>
        <w:rPr>
          <w:rFonts w:ascii="Noto Sans CJK KR" w:hAnsi="Noto Sans CJK KR" w:eastAsia="Noto Sans CJK KR"/>
          <w:b/>
          <w:color w:val="3C5582"/>
          <w:sz w:val="26"/>
        </w:rPr>
        <w:t>46.7 테스트와 릴리즈 게이트를 실제 배포정책과 묶는 법</w:t>
      </w:r>
    </w:p>
    <w:p>
      <w:pPr>
        <w:pStyle w:val="ListBullet"/>
        <w:spacing w:before="0" w:after="60" w:lineRule="auto" w:line="276"/>
      </w:pPr>
      <w:r>
        <w:rPr>
          <w:rFonts w:ascii="Noto Sans CJK KR" w:hAnsi="Noto Sans CJK KR" w:eastAsia="Noto Sans CJK KR"/>
          <w:color w:val="222529"/>
          <w:sz w:val="20"/>
        </w:rPr>
        <w:t>권한 매트릭스 테스트: owner/admin/member × pm/editor/viewer × category rule × issue/file ACL 조합을 최소 세트로 고정합니다.</w:t>
      </w:r>
    </w:p>
    <w:p>
      <w:pPr>
        <w:pStyle w:val="ListBullet"/>
        <w:spacing w:before="0" w:after="60" w:lineRule="auto" w:line="276"/>
      </w:pPr>
      <w:r>
        <w:rPr>
          <w:rFonts w:ascii="Noto Sans CJK KR" w:hAnsi="Noto Sans CJK KR" w:eastAsia="Noto Sans CJK KR"/>
          <w:color w:val="222529"/>
          <w:sz w:val="20"/>
        </w:rPr>
        <w:t>serializer/response contract 테스트: PM/비PM 응답 스키마 차이를 제거하고, 응답 계약을 고정합니다.</w:t>
      </w:r>
    </w:p>
    <w:p>
      <w:pPr>
        <w:pStyle w:val="ListBullet"/>
        <w:spacing w:before="0" w:after="60" w:lineRule="auto" w:line="276"/>
      </w:pPr>
      <w:r>
        <w:rPr>
          <w:rFonts w:ascii="Noto Sans CJK KR" w:hAnsi="Noto Sans CJK KR" w:eastAsia="Noto Sans CJK KR"/>
          <w:color w:val="222529"/>
          <w:sz w:val="20"/>
        </w:rPr>
        <w:t>migration 테스트: Issue V2→V3, File V2→V3로 올라갈 때 백필과 fallback 읽기 전략을 검증합니다.</w:t>
      </w:r>
    </w:p>
    <w:p>
      <w:pPr>
        <w:pStyle w:val="ListBullet"/>
        <w:spacing w:before="0" w:after="60" w:lineRule="auto" w:line="276"/>
      </w:pPr>
      <w:r>
        <w:rPr>
          <w:rFonts w:ascii="Noto Sans CJK KR" w:hAnsi="Noto Sans CJK KR" w:eastAsia="Noto Sans CJK KR"/>
          <w:color w:val="222529"/>
          <w:sz w:val="20"/>
        </w:rPr>
        <w:t>release gate: db-test 차단, STRICT 복원, role-test cleanup, env validation, build/test/lint, smoke test를 한 묶음으로 관리합니다.</w:t>
      </w:r>
    </w:p>
    <w:p>
      <w:pPr>
        <w:pStyle w:val="ListBullet"/>
        <w:spacing w:before="0" w:after="60" w:lineRule="auto" w:line="276"/>
      </w:pPr>
      <w:r>
        <w:rPr>
          <w:rFonts w:ascii="Noto Sans CJK KR" w:hAnsi="Noto Sans CJK KR" w:eastAsia="Noto Sans CJK KR"/>
          <w:color w:val="222529"/>
          <w:sz w:val="20"/>
        </w:rPr>
        <w:t>manual QA: xlsx import preview/commit, restore/purge, failed upload remediation, invite accept, monthly/todo/dashboard 주요 동선을 확인합니다.</w:t>
      </w:r>
    </w:p>
    <w:p>
      <w:r>
        <w:br w:type="page"/>
      </w:r>
    </w:p>
    <w:p>
      <w:pPr>
        <w:pStyle w:val="Heading1K"/>
        <w:keepNext/>
        <w:spacing w:before="240" w:after="120" w:lineRule="auto" w:line="252"/>
      </w:pPr>
      <w:r>
        <w:rPr>
          <w:rFonts w:ascii="Noto Sans CJK KR" w:hAnsi="Noto Sans CJK KR" w:eastAsia="Noto Sans CJK KR"/>
          <w:b/>
          <w:color w:val="192D55"/>
          <w:sz w:val="36"/>
        </w:rPr>
        <w:t>47. 추가 작성 필요 문서 및 운영 기준 패키지</w:t>
      </w:r>
    </w:p>
    <w:p>
      <w:pPr>
        <w:spacing w:before="0" w:after="100" w:lineRule="auto" w:line="300"/>
        <w:ind w:firstLine="340"/>
      </w:pPr>
      <w:r>
        <w:rPr>
          <w:rFonts w:ascii="Noto Sans CJK KR" w:hAnsi="Noto Sans CJK KR" w:eastAsia="Noto Sans CJK KR"/>
          <w:color w:val="222529"/>
          <w:sz w:val="20"/>
        </w:rPr>
        <w:t>사용자께서 요청하신 '추가 작성 필요 사항'을 보고서 안에서 가장 실무적으로 해석하면, 무엇을 더 구현해야 하는지만큼 무엇을 더 문서화해야 하는지를 정리하는 일입니다. 작은 팀일수록 문서가 많을 필요는 없지만, 반드시 있어야 할 문서는 분명합니다. 특히 권한, 데이터, import, 배포, 고객도입 문서는 제품의 속도와 품질을 동시에 좌우합니다.</w:t>
      </w:r>
    </w:p>
    <w:p>
      <w:pPr>
        <w:pStyle w:val="Heading2K"/>
        <w:keepNext/>
        <w:spacing w:before="160" w:after="80" w:lineRule="auto" w:line="252"/>
      </w:pPr>
      <w:r>
        <w:rPr>
          <w:rFonts w:ascii="Noto Sans CJK KR" w:hAnsi="Noto Sans CJK KR" w:eastAsia="Noto Sans CJK KR"/>
          <w:b/>
          <w:color w:val="3C5582"/>
          <w:sz w:val="26"/>
        </w:rPr>
        <w:t>47.1 1차로 반드시 만들어야 할 문서</w:t>
      </w:r>
    </w:p>
    <w:p>
      <w:pPr>
        <w:spacing w:before="0" w:after="100" w:lineRule="auto" w:line="300"/>
        <w:ind w:firstLine="340"/>
      </w:pPr>
      <w:r>
        <w:rPr>
          <w:rFonts w:ascii="Noto Sans CJK KR" w:hAnsi="Noto Sans CJK KR" w:eastAsia="Noto Sans CJK KR"/>
          <w:color w:val="222529"/>
          <w:sz w:val="18"/>
        </w:rPr>
        <w:t>표 47-1. 필수 문서 패키지 A</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문서</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목적</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권장 분량</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담당</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시점</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PRD-lite</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무엇을 왜 만들지 정의</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3~5p</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제품 책임자</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즉시</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Permission Spec</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권한 판단 기준 고정</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3~6p</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개발+제품</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즉시</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Data Dictionary</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필드 의미와 허용값 정의</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4~8p</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개발</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즉시</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Import/XLSX Spec</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템플릿, preview, commit 규칙 정의</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4~6p</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개발+운영</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즉시</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Revision/File Spec</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revision chain과 배포/승인 상태 정의</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4~6p</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제품+실무</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Phase 1 전</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Release Gate Checklist</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배포 전 필수 점검 표준화</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2~3p</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개발</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즉시</w:t>
            </w:r>
          </w:p>
        </w:tc>
      </w:tr>
    </w:tbl>
    <w:p>
      <w:pPr>
        <w:spacing w:before="0" w:after="80" w:lineRule="auto" w:line="300"/>
      </w:pPr>
    </w:p>
    <w:p>
      <w:pPr>
        <w:spacing w:before="0" w:after="100" w:lineRule="auto" w:line="300"/>
        <w:ind w:firstLine="340"/>
      </w:pPr>
      <w:r>
        <w:rPr>
          <w:rFonts w:ascii="Noto Sans CJK KR" w:hAnsi="Noto Sans CJK KR" w:eastAsia="Noto Sans CJK KR"/>
          <w:color w:val="222529"/>
          <w:sz w:val="18"/>
        </w:rPr>
        <w:t>표 47-2. 필수 문서 패키지 B</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문서</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목적</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권장 분량</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담당</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시점</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Incident Runbook</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장애/권한/배포 사고 대응</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3~5p</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운영</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Phase 0</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Pilot Onboarding Guide</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고객 도입/설정/교육 표준화</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4~6p</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제품+운영</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Phase 1</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KPI Dictionary</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지표 정의와 계산식 통일</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2~4p</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제품</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Phase 1</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Sales One-pager</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고객 설명 문안 표준화</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1~2p</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사업/대표</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Phase 1</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Pricing Calculator</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파일럿/월구독 견적 일관성 확보</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1~2p</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사업</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Phase 2</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Security Baseline</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비밀정보/접근/로그/보존 정책 정리</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3~5p</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개발</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Phase 0</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47.2 문서 작성 순서와 방식</w:t>
      </w:r>
    </w:p>
    <w:p>
      <w:pPr>
        <w:spacing w:before="0" w:after="100" w:lineRule="auto" w:line="300"/>
        <w:ind w:firstLine="340"/>
      </w:pPr>
      <w:r>
        <w:rPr>
          <w:rFonts w:ascii="Noto Sans CJK KR" w:hAnsi="Noto Sans CJK KR" w:eastAsia="Noto Sans CJK KR"/>
          <w:color w:val="222529"/>
          <w:sz w:val="20"/>
        </w:rPr>
        <w:t>추천 순서는 PRD-lite → Permission Spec → Data Dictionary → Import/XLSX Spec → Release Gate Checklist 입니다. 이 다섯 개만 먼저 정리해도 개발 우선순위와 QA 기준이 크게 선명해집니다. 또한 문서는 길게 쓰는 것보다, 결정사항이 빠르게 검색되고 수정 이력이 남는 구조로 쓰는 편이 좋습니다. 예를 들어 각 문서의 첫 페이지에 '목적 / 이번 개정의 결정사항 / Open Question / 적용 범위'를 고정해 두면, 작은 팀에서 매우 큰 효과를 냅니다.</w:t>
      </w:r>
    </w:p>
    <w:p>
      <w:pPr>
        <w:pStyle w:val="Heading2K"/>
        <w:keepNext/>
        <w:spacing w:before="160" w:after="80" w:lineRule="auto" w:line="252"/>
      </w:pPr>
      <w:r>
        <w:rPr>
          <w:rFonts w:ascii="Noto Sans CJK KR" w:hAnsi="Noto Sans CJK KR" w:eastAsia="Noto Sans CJK KR"/>
          <w:b/>
          <w:color w:val="3C5582"/>
          <w:sz w:val="26"/>
        </w:rPr>
        <w:t>47.3 문서가 제품 속도를 높이는 이유</w:t>
      </w:r>
    </w:p>
    <w:p>
      <w:pPr>
        <w:pStyle w:val="ListBullet"/>
        <w:spacing w:before="0" w:after="60" w:lineRule="auto" w:line="276"/>
      </w:pPr>
      <w:r>
        <w:rPr>
          <w:rFonts w:ascii="Noto Sans CJK KR" w:hAnsi="Noto Sans CJK KR" w:eastAsia="Noto Sans CJK KR"/>
          <w:color w:val="222529"/>
          <w:sz w:val="20"/>
        </w:rPr>
        <w:t>권한 사양서가 있으면 새 route를 만들 때 '누가 볼 수 있는가'를 다시 토론하지 않아도 됩니다.</w:t>
      </w:r>
    </w:p>
    <w:p>
      <w:pPr>
        <w:pStyle w:val="ListBullet"/>
        <w:spacing w:before="0" w:after="60" w:lineRule="auto" w:line="276"/>
      </w:pPr>
      <w:r>
        <w:rPr>
          <w:rFonts w:ascii="Noto Sans CJK KR" w:hAnsi="Noto Sans CJK KR" w:eastAsia="Noto Sans CJK KR"/>
          <w:color w:val="222529"/>
          <w:sz w:val="20"/>
        </w:rPr>
        <w:t>데이터 사전이 있으면 customFields 남용을 막고, 도메인 필드 승격 기준을 빠르게 합의할 수 있습니다.</w:t>
      </w:r>
    </w:p>
    <w:p>
      <w:pPr>
        <w:pStyle w:val="ListBullet"/>
        <w:spacing w:before="0" w:after="60" w:lineRule="auto" w:line="276"/>
      </w:pPr>
      <w:r>
        <w:rPr>
          <w:rFonts w:ascii="Noto Sans CJK KR" w:hAnsi="Noto Sans CJK KR" w:eastAsia="Noto Sans CJK KR"/>
          <w:color w:val="222529"/>
          <w:sz w:val="20"/>
        </w:rPr>
        <w:t>import/xlsx 사양서가 있으면 고객 템플릿과 내부 로직 사이의 드리프트가 줄어듭니다.</w:t>
      </w:r>
    </w:p>
    <w:p>
      <w:pPr>
        <w:pStyle w:val="ListBullet"/>
        <w:spacing w:before="0" w:after="60" w:lineRule="auto" w:line="276"/>
      </w:pPr>
      <w:r>
        <w:rPr>
          <w:rFonts w:ascii="Noto Sans CJK KR" w:hAnsi="Noto Sans CJK KR" w:eastAsia="Noto Sans CJK KR"/>
          <w:color w:val="222529"/>
          <w:sz w:val="20"/>
        </w:rPr>
        <w:t>release gate 문서가 있으면 배포가 개인의 기억이 아니라 팀의 기준이 됩니다.</w:t>
      </w:r>
    </w:p>
    <w:p>
      <w:pPr>
        <w:pStyle w:val="ListBullet"/>
        <w:spacing w:before="0" w:after="60" w:lineRule="auto" w:line="276"/>
      </w:pPr>
      <w:r>
        <w:rPr>
          <w:rFonts w:ascii="Noto Sans CJK KR" w:hAnsi="Noto Sans CJK KR" w:eastAsia="Noto Sans CJK KR"/>
          <w:color w:val="222529"/>
          <w:sz w:val="20"/>
        </w:rPr>
        <w:t>pilot onboarding 문서가 있으면 최초 고객 대응 품질이 올라가고, 지원 비용이 줄어듭니다.</w:t>
      </w:r>
    </w:p>
    <w:p>
      <w:r>
        <w:br w:type="page"/>
      </w:r>
    </w:p>
    <w:p>
      <w:pPr>
        <w:pStyle w:val="Heading1K"/>
        <w:keepNext/>
        <w:spacing w:before="240" w:after="120" w:lineRule="auto" w:line="252"/>
      </w:pPr>
      <w:r>
        <w:rPr>
          <w:rFonts w:ascii="Noto Sans CJK KR" w:hAnsi="Noto Sans CJK KR" w:eastAsia="Noto Sans CJK KR"/>
          <w:b/>
          <w:color w:val="192D55"/>
          <w:sz w:val="36"/>
        </w:rPr>
        <w:t>48. 공동주택 설계 실무 특화 기능 체계</w:t>
      </w:r>
    </w:p>
    <w:p>
      <w:pPr>
        <w:spacing w:before="0" w:after="100" w:lineRule="auto" w:line="300"/>
        <w:ind w:firstLine="340"/>
      </w:pPr>
      <w:r>
        <w:rPr>
          <w:rFonts w:ascii="Noto Sans CJK KR" w:hAnsi="Noto Sans CJK KR" w:eastAsia="Noto Sans CJK KR"/>
          <w:color w:val="222529"/>
          <w:sz w:val="20"/>
        </w:rPr>
        <w:t>사용자님의 실제 배경을 고려하면, Architect Start의 가장 큰 기회는 공동주택 설계 실무에서 반복되는 coordination과 문서통제 마찰을 제품화하는 데 있습니다. 이 섹션은 '멋있어 보이는 기능 목록'이 아니라, 한국의 공동주택 설계팀이 실제로 반복하는 업무를 기준으로 어떤 기능을 우선순위화해야 하는지를 정리한 것입니다.</w:t>
      </w:r>
    </w:p>
    <w:p>
      <w:pPr>
        <w:pStyle w:val="Heading2K"/>
        <w:keepNext/>
        <w:spacing w:before="160" w:after="80" w:lineRule="auto" w:line="252"/>
      </w:pPr>
      <w:r>
        <w:rPr>
          <w:rFonts w:ascii="Noto Sans CJK KR" w:hAnsi="Noto Sans CJK KR" w:eastAsia="Noto Sans CJK KR"/>
          <w:b/>
          <w:color w:val="3C5582"/>
          <w:sz w:val="26"/>
        </w:rPr>
        <w:t>48.1 단계별 업무 흐름에 맞춘 기능 지도</w:t>
      </w:r>
    </w:p>
    <w:p>
      <w:pPr>
        <w:spacing w:before="0" w:after="100" w:lineRule="auto" w:line="300"/>
        <w:ind w:firstLine="340"/>
      </w:pPr>
      <w:r>
        <w:rPr>
          <w:rFonts w:ascii="Noto Sans CJK KR" w:hAnsi="Noto Sans CJK KR" w:eastAsia="Noto Sans CJK KR"/>
          <w:color w:val="222529"/>
          <w:sz w:val="18"/>
        </w:rPr>
        <w:t>표 48-1. 공동주택 설계 단계와 제품 모듈 매핑</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단계</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반복되는 마찰</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필요 모듈</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현재 코드와의 연결</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우선순위</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기획/계획</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검토사항 흩어짐, 회의 후 누락</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issue board + preset + meeting pack</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현재 issue/todo 기반 활용 가능</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상</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심의/허가</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보완의견 추적, 증빙 정리</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authority issue + evidence refs + stage tracking</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customFields로 임시 대응 가능</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상</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실시설계</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도면 revision, 분야 간 조정</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drawing/revision chain + discipline</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file/issue 연동 위에 확장</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최상</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착공지원</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시공 질의/RFI 대응</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external issue source + turnaround tracking</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issue source 확장 필요</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중</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준공/인수인계</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최종본/이력 관리</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archive + release package + as-built tag</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archive/restore 기반 있음</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중</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48.2 제품 중심으로 올려야 할 도메인 필드</w:t>
      </w:r>
    </w:p>
    <w:p>
      <w:pPr>
        <w:spacing w:before="0" w:after="100" w:lineRule="auto" w:line="300"/>
        <w:ind w:firstLine="340"/>
      </w:pPr>
      <w:r>
        <w:rPr>
          <w:rFonts w:ascii="Noto Sans CJK KR" w:hAnsi="Noto Sans CJK KR" w:eastAsia="Noto Sans CJK KR"/>
          <w:color w:val="222529"/>
          <w:sz w:val="18"/>
        </w:rPr>
        <w:t>표 48-2. 건축 실무 특화 핵심 데이터</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필드군</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예시</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어디에 쓰는가</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지금 왜 필요한가</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프로젝트 위치성</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단지/동/층/코어/세대타입</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이슈 검색, 보고, 담당 배정</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공동주택에서는 위치성이 업무 분류의 핵심입니다.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분야</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건축/구조/기계/전기/소방/조경</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discipline별 정렬과 coordination</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분야 간 충돌을 구조적으로 관리할 수 있습니다.</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문서 식별</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도면번호, 시트번호, revision</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파일과 이슈의 단일 정보원화</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도면 중심 실무 채택의 핵심입니다.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업무 출처</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내부검토/발주처/감리/대관</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우선순위와 마감 관리</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같은 이슈라도 출처에 따라 중요도가 달라집니다.</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단계</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계획/허가/실시/착공지원</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보고 체계와 접근권한</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프로젝트 상태를 실무 언어로 보여 줍니다.</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증빙</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회의록, 규정 조항, 첨부파일</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검토 근거와 AI 학습 기반</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이력의 품질을 높이고 자동화를 준비합니다.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48.3 공동주택 설계 실무에서 바로 쓸 수 있는 시나리오</w:t>
      </w:r>
    </w:p>
    <w:p>
      <w:pPr>
        <w:spacing w:before="0" w:after="100" w:lineRule="auto" w:line="300"/>
        <w:ind w:firstLine="340"/>
      </w:pPr>
      <w:r>
        <w:rPr>
          <w:rFonts w:ascii="Noto Sans CJK KR" w:hAnsi="Noto Sans CJK KR" w:eastAsia="Noto Sans CJK KR"/>
          <w:color w:val="222529"/>
          <w:sz w:val="20"/>
        </w:rPr>
        <w:t>예를 들어 1,000세대 이상 대단지 프로젝트에서 건축/구조/기계/전기/소방/조경이 동시에 움직일 때, 실무자는 회의자료, 검토의견, 도면 수정, 재배포, 허가 대응을 여러 채널에 나누어 관리하게 됩니다. Architect Start는 여기서 '회의 후 follow-up 이슈 생성', '관련 도면 revision 연결', '민감한 대관 이슈 가시성 제한', '보완 완료 여부 추적', '회의 준비용 필터 preset' 같은 흐름을 한곳으로 묶는 방향으로 진화해야 합니다. 즉 사용자가 이 서비스를 열었을 때 단순 task list가 아니라 '오늘의 설계 coordination 상태'가 보여야 합니다.</w:t>
      </w:r>
    </w:p>
    <w:p>
      <w:pPr>
        <w:pStyle w:val="Heading2K"/>
        <w:keepNext/>
        <w:spacing w:before="160" w:after="80" w:lineRule="auto" w:line="252"/>
      </w:pPr>
      <w:r>
        <w:rPr>
          <w:rFonts w:ascii="Noto Sans CJK KR" w:hAnsi="Noto Sans CJK KR" w:eastAsia="Noto Sans CJK KR"/>
          <w:b/>
          <w:color w:val="3C5582"/>
          <w:sz w:val="26"/>
        </w:rPr>
        <w:t>48.4 AI와 규정 자동화는 어떻게 연결되는가</w:t>
      </w:r>
    </w:p>
    <w:p>
      <w:pPr>
        <w:spacing w:before="0" w:after="100" w:lineRule="auto" w:line="300"/>
        <w:ind w:firstLine="340"/>
      </w:pPr>
      <w:r>
        <w:rPr>
          <w:rFonts w:ascii="Noto Sans CJK KR" w:hAnsi="Noto Sans CJK KR" w:eastAsia="Noto Sans CJK KR"/>
          <w:color w:val="222529"/>
          <w:sz w:val="20"/>
        </w:rPr>
        <w:t>장기적으로 AI를 붙이고 싶다면, 지금부터 다음 구조가 필요합니다. 첫째, 이슈에 규정 조항과 근거 링크를 연결할 수 있어야 합니다. 둘째, 파일에는 revision과 승인 상태가 있어야 합니다. 셋째, 허가/심의/보완 상태가 시계열로 남아야 합니다. 넷째, 사용자별 권한과 민감도 수준이 구조화돼 있어야 합니다. 이 네 가지가 있어야만 AI가 '무엇을 읽어야 하는지', '무엇을 추천할 수 있는지', '누구에게 보여 주면 안 되는지'를 구분할 수 있습니다. 따라서 AI는 현재 코드 위에 얹는 마지막 장식이 아니라, 지금의 데이터 구조 고정에서 이미 시작된 과제입니다.</w:t>
      </w:r>
    </w:p>
    <w:p>
      <w:r>
        <w:br w:type="page"/>
      </w:r>
    </w:p>
    <w:p>
      <w:pPr>
        <w:pStyle w:val="Heading1K"/>
        <w:keepNext/>
        <w:spacing w:before="240" w:after="120" w:lineRule="auto" w:line="252"/>
      </w:pPr>
      <w:r>
        <w:rPr>
          <w:rFonts w:ascii="Noto Sans CJK KR" w:hAnsi="Noto Sans CJK KR" w:eastAsia="Noto Sans CJK KR"/>
          <w:b/>
          <w:color w:val="192D55"/>
          <w:sz w:val="36"/>
        </w:rPr>
        <w:t>49. 수익성, 효율성, 생산성 심화 분석</w:t>
      </w:r>
    </w:p>
    <w:p>
      <w:pPr>
        <w:spacing w:before="0" w:after="100" w:lineRule="auto" w:line="300"/>
        <w:ind w:firstLine="340"/>
      </w:pPr>
      <w:r>
        <w:rPr>
          <w:rFonts w:ascii="Noto Sans CJK KR" w:hAnsi="Noto Sans CJK KR" w:eastAsia="Noto Sans CJK KR"/>
          <w:color w:val="222529"/>
          <w:sz w:val="20"/>
        </w:rPr>
        <w:t>이번 섹션은 서비스의 사업성과 업무효과를 더 구체적으로 해석한 부분입니다. 여기서 제시하는 수치는 시장 실측값이 아니라, 실제 사용 상황을 가정한 시나리오입니다. 핵심은 '이 도구가 월 얼마를 벌 수 있는가'보다 '이 도구가 고객의 어떤 시간과 비용을 줄여 주는가'를 구조적으로 설명하는 것입니다.</w:t>
      </w:r>
    </w:p>
    <w:p>
      <w:pPr>
        <w:pStyle w:val="Heading2K"/>
        <w:keepNext/>
        <w:spacing w:before="160" w:after="80" w:lineRule="auto" w:line="252"/>
      </w:pPr>
      <w:r>
        <w:rPr>
          <w:rFonts w:ascii="Noto Sans CJK KR" w:hAnsi="Noto Sans CJK KR" w:eastAsia="Noto Sans CJK KR"/>
          <w:b/>
          <w:color w:val="3C5582"/>
          <w:sz w:val="26"/>
        </w:rPr>
        <w:t>49.1 초기 원가 구조는 왜 비교적 가벼운가</w:t>
      </w:r>
    </w:p>
    <w:p>
      <w:pPr>
        <w:spacing w:before="0" w:after="100" w:lineRule="auto" w:line="300"/>
        <w:ind w:firstLine="340"/>
      </w:pPr>
      <w:r>
        <w:rPr>
          <w:rFonts w:ascii="Noto Sans CJK KR" w:hAnsi="Noto Sans CJK KR" w:eastAsia="Noto Sans CJK KR"/>
          <w:color w:val="222529"/>
          <w:sz w:val="20"/>
        </w:rPr>
        <w:t>현재 스택은 Firebase 중심이라 초기 인프라 관리 복잡도를 낮출 수 있습니다. Firebase 가격 문서는 Hosting과 Storage에 no-cost usage 구간이 존재함을 보여 주고([W4], [W5]), Firestore도 1 GiB 저장, 일 50,000 reads / 20,000 writes / 20,000 deletes 수준의 free quota를 제공합니다([W11]). Cloud Scheduler도 3 jobs까지 무료이며 이후에도 job당 월 0.10달러 수준입니다([W6]). App Hosting은 Blaze plan이 필요하고 GitHub 연결형 자동 롤아웃 구조를 제공하므로([W1], [W2], [W5]), 중기적 운영전환 시에도 '운영 단순성'을 얻는 대신 사용량 기반 원가를 감당하는 구조로 보면 됩니다. 또한 PostHog와 Resend 역시 초기 파일럿 단계에서는 비교적 가벼운 무료 구간을 제공합니다([W7], [W8]). 따라서 초기에 진짜 부담이 되는 것은 서버비보다도 고객 맞춤 요구를 제품화하지 못해 생기는 지원/개발 비용입니다.</w:t>
      </w:r>
    </w:p>
    <w:p>
      <w:pPr>
        <w:pStyle w:val="Heading2K"/>
        <w:keepNext/>
        <w:spacing w:before="160" w:after="80" w:lineRule="auto" w:line="252"/>
      </w:pPr>
      <w:r>
        <w:rPr>
          <w:rFonts w:ascii="Noto Sans CJK KR" w:hAnsi="Noto Sans CJK KR" w:eastAsia="Noto Sans CJK KR"/>
          <w:b/>
          <w:color w:val="3C5582"/>
          <w:sz w:val="26"/>
        </w:rPr>
        <w:t>49.2 3인 설계팀 기준 생산성 시나리오</w:t>
      </w:r>
    </w:p>
    <w:p>
      <w:pPr>
        <w:spacing w:before="0" w:after="100" w:lineRule="auto" w:line="300"/>
        <w:ind w:firstLine="340"/>
      </w:pPr>
      <w:r>
        <w:rPr>
          <w:rFonts w:ascii="Noto Sans CJK KR" w:hAnsi="Noto Sans CJK KR" w:eastAsia="Noto Sans CJK KR"/>
          <w:color w:val="222529"/>
          <w:sz w:val="20"/>
        </w:rPr>
        <w:t>가장 작은 고객 단위를 3인 설계팀으로 가정해 보겠습니다. 이 경우 서비스가 만들어야 하는 가치는 거창한 데이터 플랫폼이 아니라, 회의 준비 시간 단축, 이슈 누락 감소, 파일 찾기 시간 절약, follow-up 명확화입니다. 예를 들어 팀 전체 기준으로 하루 30~60분만 절약되어도 월 10~20시간이 아니라 30~60시간 수준의 유효 절감이 생길 수 있습니다. 여기에 시간당 내부 인건비를 넓은 범위로 잡아 보수적으로 환산하면, 작은 팀에서도 월 수십만 원에서 수백만 원 수준의 가치 설명이 가능합니다. 이 때문에 초기 과금은 좌석 수보다 '팀이 체감하는 반복시간 절감'으로 설득하는 편이 낫습니다.</w:t>
      </w:r>
    </w:p>
    <w:p>
      <w:pPr>
        <w:spacing w:before="0" w:after="100" w:lineRule="auto" w:line="300"/>
        <w:ind w:firstLine="340"/>
      </w:pPr>
      <w:r>
        <w:rPr>
          <w:rFonts w:ascii="Noto Sans CJK KR" w:hAnsi="Noto Sans CJK KR" w:eastAsia="Noto Sans CJK KR"/>
          <w:color w:val="222529"/>
          <w:sz w:val="18"/>
        </w:rPr>
        <w:t>표 49-1. 3인 설계팀 생산성 시나리오(가정)</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절감 항목</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보수적 가정</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월 환산 효과</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해석</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회의 준비/후속정리</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팀 하루 20~30분 절감</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약 7~11시간</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preset, issue link, follow-up 관리 효과</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파일/도면 탐색</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팀 하루 10~20분 절감</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약 3~7시간</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file link / revision 관리가 붙을수록 확대</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누락/재작업 감소</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주당 1~2건 회피</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정량화 어려우나 영향 큼</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대관/민감 이슈에서 가치가 큼</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권한 혼선 감소</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민감 이슈 재전달 감소</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직접 시간 절감 + 리스크 절감</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보안과 신뢰 측면 가치</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49.3 중간 규모 팀으로 확장될 때의 가치</w:t>
      </w:r>
    </w:p>
    <w:p>
      <w:pPr>
        <w:spacing w:before="0" w:after="100" w:lineRule="auto" w:line="300"/>
        <w:ind w:firstLine="340"/>
      </w:pPr>
      <w:r>
        <w:rPr>
          <w:rFonts w:ascii="Noto Sans CJK KR" w:hAnsi="Noto Sans CJK KR" w:eastAsia="Noto Sans CJK KR"/>
          <w:color w:val="222529"/>
          <w:sz w:val="20"/>
        </w:rPr>
        <w:t>팀 규모가 8~15명으로 커지면 이 서비스의 가치는 좌석 수보다 coordination cost 감소에서 크게 발생합니다. 누가 어떤 이슈를 보고 있는지, 어떤 파일이 최신본인지, 누가 수정 중인지, 어떤 이슈가 허가/대관 출처인지가 흐려질수록 팀의 시간이 비선형적으로 낭비됩니다. 이 구간에서는 '권한과 리비전이 정리된 협업 코어' 자체가 가치가 됩니다. 따라서 중간 규모 팀에서는 월 구독 단가를 올리기보다, 도면 리비전/meeting pack/authority tracking 같은 모듈을 추가 옵션으로 제공하는 구조가 더 설득력 있습니다.</w:t>
      </w:r>
    </w:p>
    <w:p>
      <w:pPr>
        <w:pStyle w:val="Heading2K"/>
        <w:keepNext/>
        <w:spacing w:before="160" w:after="80" w:lineRule="auto" w:line="252"/>
      </w:pPr>
      <w:r>
        <w:rPr>
          <w:rFonts w:ascii="Noto Sans CJK KR" w:hAnsi="Noto Sans CJK KR" w:eastAsia="Noto Sans CJK KR"/>
          <w:b/>
          <w:color w:val="3C5582"/>
          <w:sz w:val="26"/>
        </w:rPr>
        <w:t>49.4 추천 수익화 모델</w:t>
      </w:r>
    </w:p>
    <w:p>
      <w:pPr>
        <w:spacing w:before="0" w:after="100" w:lineRule="auto" w:line="300"/>
        <w:ind w:firstLine="340"/>
      </w:pPr>
      <w:r>
        <w:rPr>
          <w:rFonts w:ascii="Noto Sans CJK KR" w:hAnsi="Noto Sans CJK KR" w:eastAsia="Noto Sans CJK KR"/>
          <w:color w:val="222529"/>
          <w:sz w:val="18"/>
        </w:rPr>
        <w:t>표 49-2. 수익화 모델 비교</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모델</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설명</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장점</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리스크</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권장도</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순수 저가 SaaS</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월 구독만으로 판매</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진입장벽 낮음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차별화 약하고 지원비 회수 어려움</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하</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파일럿 + 월 구독</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초기 세팅/온보딩 후 월 과금</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작은 팀에 현실적</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초기 세일즈가 필요</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상</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컨설팅형 구축</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고객 맞춤 세팅 중심</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초기 매출 확보 쉬움</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제품화가 느려질 수 있음</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중</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모듈형 SaaS</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코어 + 리비전/허가/AI 옵션</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업셀 구조가 좋음</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기본 코어 완성도가 전제</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상</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49.5 한국 설계사무소 맥락에서의 가격 전략(시나리오)</w:t>
      </w:r>
    </w:p>
    <w:p>
      <w:pPr>
        <w:spacing w:before="0" w:after="100" w:lineRule="auto" w:line="300"/>
        <w:ind w:firstLine="340"/>
      </w:pPr>
      <w:r>
        <w:rPr>
          <w:rFonts w:ascii="Noto Sans CJK KR" w:hAnsi="Noto Sans CJK KR" w:eastAsia="Noto Sans CJK KR"/>
          <w:color w:val="222529"/>
          <w:sz w:val="20"/>
        </w:rPr>
        <w:t>한국의 소형 설계사무소나 실무팀에 바로 큰 연간 계약을 제안하는 것은 쉽지 않습니다. 그래서 초기에는 '3개월 파일럿 패키지 + 온보딩 + 월 지원' 구조가 더 현실적입니다. 예를 들어 1차 파일럿에서 workspace 설정, 권한/템플릿 세팅, 데이터 마이그레이션, 1~2회 교육, 운영 지원을 묶고, 이후 월 구독으로 전환하는 방식이 적합합니다. 만약 도면 리비전과 허가 추적 모듈까지 붙기 시작하면, 그때부터는 구독단가를 올리거나 모듈별 과금으로 확장할 수 있습니다. 즉 초기 가격전략의 핵심은 '싸게 많이 파는 SaaS'가 아니라 '작은 팀이 바로 ROI를 느끼는 파일럿'입니다.</w:t>
      </w:r>
    </w:p>
    <w:p>
      <w:pPr>
        <w:pStyle w:val="Heading2K"/>
        <w:keepNext/>
        <w:spacing w:before="160" w:after="80" w:lineRule="auto" w:line="252"/>
      </w:pPr>
      <w:r>
        <w:rPr>
          <w:rFonts w:ascii="Noto Sans CJK KR" w:hAnsi="Noto Sans CJK KR" w:eastAsia="Noto Sans CJK KR"/>
          <w:b/>
          <w:color w:val="3C5582"/>
          <w:sz w:val="26"/>
        </w:rPr>
        <w:t>49.6 효율성과 생산성을 보여 주는 KPI</w:t>
      </w:r>
    </w:p>
    <w:p>
      <w:pPr>
        <w:pStyle w:val="ListBullet"/>
        <w:spacing w:before="0" w:after="60" w:lineRule="auto" w:line="276"/>
      </w:pPr>
      <w:r>
        <w:rPr>
          <w:rFonts w:ascii="Noto Sans CJK KR" w:hAnsi="Noto Sans CJK KR" w:eastAsia="Noto Sans CJK KR"/>
          <w:color w:val="222529"/>
          <w:sz w:val="20"/>
        </w:rPr>
        <w:t>탐색시간: 특정 이슈/파일/담당자 조합을 찾는 평균 시간</w:t>
      </w:r>
    </w:p>
    <w:p>
      <w:pPr>
        <w:pStyle w:val="ListBullet"/>
        <w:spacing w:before="0" w:after="60" w:lineRule="auto" w:line="276"/>
      </w:pPr>
      <w:r>
        <w:rPr>
          <w:rFonts w:ascii="Noto Sans CJK KR" w:hAnsi="Noto Sans CJK KR" w:eastAsia="Noto Sans CJK KR"/>
          <w:color w:val="222529"/>
          <w:sz w:val="20"/>
        </w:rPr>
        <w:t>필터 재사용률: 저장 필터 또는 헤더 필터를 재사용한 비율</w:t>
      </w:r>
    </w:p>
    <w:p>
      <w:pPr>
        <w:pStyle w:val="ListBullet"/>
        <w:spacing w:before="0" w:after="60" w:lineRule="auto" w:line="276"/>
      </w:pPr>
      <w:r>
        <w:rPr>
          <w:rFonts w:ascii="Noto Sans CJK KR" w:hAnsi="Noto Sans CJK KR" w:eastAsia="Noto Sans CJK KR"/>
          <w:color w:val="222529"/>
          <w:sz w:val="20"/>
        </w:rPr>
        <w:t>업로드 재작업률: failed upload 후 재시도/복구 비율</w:t>
      </w:r>
    </w:p>
    <w:p>
      <w:pPr>
        <w:pStyle w:val="ListBullet"/>
        <w:spacing w:before="0" w:after="60" w:lineRule="auto" w:line="276"/>
      </w:pPr>
      <w:r>
        <w:rPr>
          <w:rFonts w:ascii="Noto Sans CJK KR" w:hAnsi="Noto Sans CJK KR" w:eastAsia="Noto Sans CJK KR"/>
          <w:color w:val="222529"/>
          <w:sz w:val="20"/>
        </w:rPr>
        <w:t>세션 유실률: 편집 중 만료/이탈로 draft가 유실된 비율</w:t>
      </w:r>
    </w:p>
    <w:p>
      <w:pPr>
        <w:pStyle w:val="ListBullet"/>
        <w:spacing w:before="0" w:after="60" w:lineRule="auto" w:line="276"/>
      </w:pPr>
      <w:r>
        <w:rPr>
          <w:rFonts w:ascii="Noto Sans CJK KR" w:hAnsi="Noto Sans CJK KR" w:eastAsia="Noto Sans CJK KR"/>
          <w:color w:val="222529"/>
          <w:sz w:val="20"/>
        </w:rPr>
        <w:t>회의 후 follow-up 생성률: meeting pack 또는 회의 후 issue 생성 비율</w:t>
      </w:r>
    </w:p>
    <w:p>
      <w:pPr>
        <w:pStyle w:val="ListBullet"/>
        <w:spacing w:before="0" w:after="60" w:lineRule="auto" w:line="276"/>
      </w:pPr>
      <w:r>
        <w:rPr>
          <w:rFonts w:ascii="Noto Sans CJK KR" w:hAnsi="Noto Sans CJK KR" w:eastAsia="Noto Sans CJK KR"/>
          <w:color w:val="222529"/>
          <w:sz w:val="20"/>
        </w:rPr>
        <w:t>리비전 정합률: 최신 문서 링크가 유지된 이슈 비율</w:t>
      </w:r>
    </w:p>
    <w:p>
      <w:pPr>
        <w:pStyle w:val="ListBullet"/>
        <w:spacing w:before="0" w:after="60" w:lineRule="auto" w:line="276"/>
      </w:pPr>
      <w:r>
        <w:rPr>
          <w:rFonts w:ascii="Noto Sans CJK KR" w:hAnsi="Noto Sans CJK KR" w:eastAsia="Noto Sans CJK KR"/>
          <w:color w:val="222529"/>
          <w:sz w:val="20"/>
        </w:rPr>
        <w:t>권한 deny 해석가능률: 차단된 액션에 대해 사용자가 이해 가능한 메시지를 받은 비율</w:t>
      </w:r>
    </w:p>
    <w:p>
      <w:pPr>
        <w:spacing w:before="0" w:after="100" w:lineRule="auto" w:line="300"/>
        <w:ind w:firstLine="340"/>
      </w:pPr>
      <w:r>
        <w:rPr>
          <w:rFonts w:ascii="Noto Sans CJK KR" w:hAnsi="Noto Sans CJK KR" w:eastAsia="Noto Sans CJK KR"/>
          <w:color w:val="222529"/>
          <w:sz w:val="20"/>
        </w:rPr>
        <w:t>이 KPI는 단순히 예쁜 대시보드를 만들기 위한 것이 아니라, 세일즈와 고객 유지에 직접 연결됩니다. 고객은 '예전보다 빨라졌는가'를 묻기 때문입니다. 제품팀도 '어떤 기능이 실제 시간을 줄였는가'를 알아야 다음 투자를 결정할 수 있습니다.</w:t>
      </w:r>
    </w:p>
    <w:p>
      <w:r>
        <w:br w:type="page"/>
      </w:r>
    </w:p>
    <w:p>
      <w:pPr>
        <w:pStyle w:val="Heading1K"/>
        <w:keepNext/>
        <w:spacing w:before="240" w:after="120" w:lineRule="auto" w:line="252"/>
      </w:pPr>
      <w:r>
        <w:rPr>
          <w:rFonts w:ascii="Noto Sans CJK KR" w:hAnsi="Noto Sans CJK KR" w:eastAsia="Noto Sans CJK KR"/>
          <w:b/>
          <w:color w:val="192D55"/>
          <w:sz w:val="36"/>
        </w:rPr>
        <w:t>50. 배포 구조, 환경전략, 운영 아키텍처 세부안</w:t>
      </w:r>
    </w:p>
    <w:p>
      <w:pPr>
        <w:spacing w:before="0" w:after="100" w:lineRule="auto" w:line="300"/>
        <w:ind w:firstLine="340"/>
      </w:pPr>
      <w:r>
        <w:rPr>
          <w:rFonts w:ascii="Noto Sans CJK KR" w:hAnsi="Noto Sans CJK KR" w:eastAsia="Noto Sans CJK KR"/>
          <w:color w:val="222529"/>
          <w:sz w:val="20"/>
        </w:rPr>
        <w:t>배포 전략은 단순히 어디에 올릴 것인가의 문제가 아닙니다. 현재 저장소에서는 권한정책, preview-first 운영, role-test account cleanup, cron health, secret sync까지 묶여 있으므로 '릴리즈 안전성'이 가장 중요한 기준입니다. 즉 성능 수치보다도, 작은 팀이 실수 없이 반복 배포할 수 있는 구조가 먼저입니다.</w:t>
      </w:r>
    </w:p>
    <w:p>
      <w:pPr>
        <w:pStyle w:val="Heading2K"/>
        <w:keepNext/>
        <w:spacing w:before="160" w:after="80" w:lineRule="auto" w:line="252"/>
      </w:pPr>
      <w:r>
        <w:rPr>
          <w:rFonts w:ascii="Noto Sans CJK KR" w:hAnsi="Noto Sans CJK KR" w:eastAsia="Noto Sans CJK KR"/>
          <w:b/>
          <w:color w:val="3C5582"/>
          <w:sz w:val="26"/>
        </w:rPr>
        <w:t>50.1 배포 대안 비교</w:t>
      </w:r>
    </w:p>
    <w:p>
      <w:pPr>
        <w:spacing w:before="0" w:after="100" w:lineRule="auto" w:line="300"/>
        <w:ind w:firstLine="340"/>
      </w:pPr>
      <w:r>
        <w:rPr>
          <w:rFonts w:ascii="Noto Sans CJK KR" w:hAnsi="Noto Sans CJK KR" w:eastAsia="Noto Sans CJK KR"/>
          <w:color w:val="222529"/>
          <w:sz w:val="18"/>
        </w:rPr>
        <w:t>표 50-1. 배포 구조 대안 비교</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shd w:fill="F4F7FB"/>
            <w:tcW w:w="1304" w:type="dxa"/>
          </w:tcPr>
          <w:p>
            <w:pPr>
              <w:spacing w:before="0" w:after="40" w:lineRule="auto" w:line="276"/>
              <w:jc w:val="center"/>
            </w:pPr>
            <w:r/>
            <w:r>
              <w:rPr>
                <w:rFonts w:ascii="Noto Sans CJK KR" w:hAnsi="Noto Sans CJK KR" w:eastAsia="Noto Sans CJK KR"/>
                <w:b/>
                <w:color w:val="192D55"/>
                <w:sz w:val="18"/>
              </w:rPr>
              <w:t>대안</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장점</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주의점</w:t>
            </w:r>
          </w:p>
        </w:tc>
        <w:tc>
          <w:tcPr>
            <w:tcW w:type="dxa" w:w="1928"/>
            <w:vAlign w:val="center"/>
            <w:shd w:fill="F4F7FB"/>
            <w:tcW w:w="2154" w:type="dxa"/>
          </w:tcPr>
          <w:p>
            <w:pPr>
              <w:spacing w:before="0" w:after="40" w:lineRule="auto" w:line="276"/>
              <w:jc w:val="center"/>
            </w:pPr>
            <w:r/>
            <w:r>
              <w:rPr>
                <w:rFonts w:ascii="Noto Sans CJK KR" w:hAnsi="Noto Sans CJK KR" w:eastAsia="Noto Sans CJK KR"/>
                <w:b/>
                <w:color w:val="192D55"/>
                <w:sz w:val="18"/>
              </w:rPr>
              <w:t>이 저장소와의 정합성</w:t>
            </w:r>
          </w:p>
        </w:tc>
        <w:tc>
          <w:tcPr>
            <w:tcW w:type="dxa" w:w="1928"/>
            <w:vAlign w:val="center"/>
            <w:shd w:fill="F4F7FB"/>
            <w:tcW w:w="1701" w:type="dxa"/>
          </w:tcPr>
          <w:p>
            <w:pPr>
              <w:spacing w:before="0" w:after="40" w:lineRule="auto" w:line="276"/>
              <w:jc w:val="center"/>
            </w:pPr>
            <w:r/>
            <w:r>
              <w:rPr>
                <w:rFonts w:ascii="Noto Sans CJK KR" w:hAnsi="Noto Sans CJK KR" w:eastAsia="Noto Sans CJK KR"/>
                <w:b/>
                <w:color w:val="192D55"/>
                <w:sz w:val="18"/>
              </w:rPr>
              <w:t>판단</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현재 Firebase Hosting 중심</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preview/live 운영 경험과 스크립트가 이미 있음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Next.js SSR과 권한/세션이 커질수록 관리가 복잡해질 수 있음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단기 정합성 높음</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단기 유지</w:t>
            </w:r>
          </w:p>
        </w:tc>
      </w:tr>
      <w:tr>
        <w:tc>
          <w:tcPr>
            <w:tcW w:type="dxa" w:w="1928"/>
            <w:vAlign w:val="center"/>
            <w:tcW w:w="1304" w:type="dxa"/>
          </w:tcPr>
          <w:p>
            <w:pPr>
              <w:spacing w:before="0" w:after="40" w:lineRule="auto" w:line="276"/>
              <w:jc w:val="left"/>
            </w:pPr>
            <w:r/>
            <w:r>
              <w:rPr>
                <w:rFonts w:ascii="Noto Sans CJK KR" w:hAnsi="Noto Sans CJK KR" w:eastAsia="Noto Sans CJK KR"/>
                <w:b w:val="0"/>
                <w:color w:val="222529"/>
                <w:sz w:val="17"/>
              </w:rPr>
              <w:t>Firebase App Hosting</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Next.js 내장 지원, GitHub 연동, Cloud Build/Run/CDN 통합([W1], [W2])</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Blaze 전제, 운영모델 전환 필요([W5])</w:t>
            </w:r>
          </w:p>
        </w:tc>
        <w:tc>
          <w:tcPr>
            <w:tcW w:type="dxa" w:w="1928"/>
            <w:vAlign w:val="center"/>
            <w:tcW w:w="2154" w:type="dxa"/>
          </w:tcPr>
          <w:p>
            <w:pPr>
              <w:spacing w:before="0" w:after="40" w:lineRule="auto" w:line="276"/>
              <w:jc w:val="left"/>
            </w:pPr>
            <w:r/>
            <w:r>
              <w:rPr>
                <w:rFonts w:ascii="Noto Sans CJK KR" w:hAnsi="Noto Sans CJK KR" w:eastAsia="Noto Sans CJK KR"/>
                <w:b w:val="0"/>
                <w:color w:val="222529"/>
                <w:sz w:val="17"/>
              </w:rPr>
              <w:t>중기 정합성 높음</w:t>
            </w:r>
          </w:p>
        </w:tc>
        <w:tc>
          <w:tcPr>
            <w:tcW w:type="dxa" w:w="1928"/>
            <w:vAlign w:val="center"/>
            <w:tcW w:w="1701" w:type="dxa"/>
          </w:tcPr>
          <w:p>
            <w:pPr>
              <w:spacing w:before="0" w:after="40" w:lineRule="auto" w:line="276"/>
              <w:jc w:val="left"/>
            </w:pPr>
            <w:r/>
            <w:r>
              <w:rPr>
                <w:rFonts w:ascii="Noto Sans CJK KR" w:hAnsi="Noto Sans CJK KR" w:eastAsia="Noto Sans CJK KR"/>
                <w:b w:val="0"/>
                <w:color w:val="222529"/>
                <w:sz w:val="17"/>
              </w:rPr>
              <w:t>중기 추천</w:t>
            </w:r>
          </w:p>
        </w:tc>
      </w:tr>
      <w:tr>
        <w:tc>
          <w:tcPr>
            <w:tcW w:type="dxa" w:w="1928"/>
            <w:vAlign w:val="center"/>
            <w:tcW w:w="1304" w:type="dxa"/>
            <w:shd w:fill="FBFCFE"/>
          </w:tcPr>
          <w:p>
            <w:pPr>
              <w:spacing w:before="0" w:after="40" w:lineRule="auto" w:line="276"/>
              <w:jc w:val="left"/>
            </w:pPr>
            <w:r/>
            <w:r>
              <w:rPr>
                <w:rFonts w:ascii="Noto Sans CJK KR" w:hAnsi="Noto Sans CJK KR" w:eastAsia="Noto Sans CJK KR"/>
                <w:b w:val="0"/>
                <w:color w:val="222529"/>
                <w:sz w:val="17"/>
              </w:rPr>
              <w:t>외부 프런트 + 별도 백엔드</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아키텍처 선택 폭이 넓음</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현재 팀 규모 대비 운영 복잡도 증가</w:t>
            </w:r>
          </w:p>
        </w:tc>
        <w:tc>
          <w:tcPr>
            <w:tcW w:type="dxa" w:w="1928"/>
            <w:vAlign w:val="center"/>
            <w:tcW w:w="2154" w:type="dxa"/>
            <w:shd w:fill="FBFCFE"/>
          </w:tcPr>
          <w:p>
            <w:pPr>
              <w:spacing w:before="0" w:after="40" w:lineRule="auto" w:line="276"/>
              <w:jc w:val="left"/>
            </w:pPr>
            <w:r/>
            <w:r>
              <w:rPr>
                <w:rFonts w:ascii="Noto Sans CJK KR" w:hAnsi="Noto Sans CJK KR" w:eastAsia="Noto Sans CJK KR"/>
                <w:b w:val="0"/>
                <w:color w:val="222529"/>
                <w:sz w:val="17"/>
              </w:rPr>
              <w:t>현재 저장소와 거리 큼</w:t>
            </w:r>
          </w:p>
        </w:tc>
        <w:tc>
          <w:tcPr>
            <w:tcW w:type="dxa" w:w="1928"/>
            <w:vAlign w:val="center"/>
            <w:tcW w:w="1701" w:type="dxa"/>
            <w:shd w:fill="FBFCFE"/>
          </w:tcPr>
          <w:p>
            <w:pPr>
              <w:spacing w:before="0" w:after="40" w:lineRule="auto" w:line="276"/>
              <w:jc w:val="left"/>
            </w:pPr>
            <w:r/>
            <w:r>
              <w:rPr>
                <w:rFonts w:ascii="Noto Sans CJK KR" w:hAnsi="Noto Sans CJK KR" w:eastAsia="Noto Sans CJK KR"/>
                <w:b w:val="0"/>
                <w:color w:val="222529"/>
                <w:sz w:val="17"/>
              </w:rPr>
              <w:t>비추천</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50.2 왜 App Hosting 검토 가치가 높은가</w:t>
      </w:r>
    </w:p>
    <w:p>
      <w:pPr>
        <w:spacing w:before="0" w:after="100" w:lineRule="auto" w:line="300"/>
        <w:ind w:firstLine="340"/>
      </w:pPr>
      <w:r>
        <w:rPr>
          <w:rFonts w:ascii="Noto Sans CJK KR" w:hAnsi="Noto Sans CJK KR" w:eastAsia="Noto Sans CJK KR"/>
          <w:color w:val="222529"/>
          <w:sz w:val="20"/>
        </w:rPr>
        <w:t>Firebase 공식 문서는 App Hosting이 Next.js와 Angular를 기본 지원하고 GitHub push 기반 자동 롤아웃을 제공한다고 설명합니다([W1], [W2]). 또한 기존 Firebase Hosting의 Next.js 통합 문서는 server-rendered Angular/Next.js 앱이라면 next-generation App Hosting을 검토하라고 안내합니다([W3]). 이 저장소는 Next.js route handler와 서버 검증 로직을 많이 사용하므로, 중기적으로는 App Hosting이 운영 모델과 더 잘 맞을 가능성이 큽니다. 다만 지금 당장 플랫폼을 옮기기보다 권한/세션/테스트를 먼저 안정화한 뒤 옮기는 순서가 맞습니다.</w:t>
      </w:r>
    </w:p>
    <w:p>
      <w:pPr>
        <w:pStyle w:val="Heading2K"/>
        <w:keepNext/>
        <w:spacing w:before="160" w:after="80" w:lineRule="auto" w:line="252"/>
      </w:pPr>
      <w:r>
        <w:rPr>
          <w:rFonts w:ascii="Noto Sans CJK KR" w:hAnsi="Noto Sans CJK KR" w:eastAsia="Noto Sans CJK KR"/>
          <w:b/>
          <w:color w:val="3C5582"/>
          <w:sz w:val="26"/>
        </w:rPr>
        <w:t>50.3 권장 환경 분리</w:t>
      </w:r>
    </w:p>
    <w:p>
      <w:pPr>
        <w:pStyle w:val="ListBullet"/>
        <w:spacing w:before="0" w:after="60" w:lineRule="auto" w:line="276"/>
      </w:pPr>
      <w:r>
        <w:rPr>
          <w:rFonts w:ascii="Noto Sans CJK KR" w:hAnsi="Noto Sans CJK KR" w:eastAsia="Noto Sans CJK KR"/>
          <w:color w:val="222529"/>
          <w:sz w:val="20"/>
        </w:rPr>
        <w:t>로컬: 기능 개발과 빠른 smoke test 전용</w:t>
      </w:r>
    </w:p>
    <w:p>
      <w:pPr>
        <w:pStyle w:val="ListBullet"/>
        <w:spacing w:before="0" w:after="60" w:lineRule="auto" w:line="276"/>
      </w:pPr>
      <w:r>
        <w:rPr>
          <w:rFonts w:ascii="Noto Sans CJK KR" w:hAnsi="Noto Sans CJK KR" w:eastAsia="Noto Sans CJK KR"/>
          <w:color w:val="222529"/>
          <w:sz w:val="20"/>
        </w:rPr>
        <w:t>preview: PR 또는 기능 브랜치 검증, demo, 내부 확인</w:t>
      </w:r>
    </w:p>
    <w:p>
      <w:pPr>
        <w:pStyle w:val="ListBullet"/>
        <w:spacing w:before="0" w:after="60" w:lineRule="auto" w:line="276"/>
      </w:pPr>
      <w:r>
        <w:rPr>
          <w:rFonts w:ascii="Noto Sans CJK KR" w:hAnsi="Noto Sans CJK KR" w:eastAsia="Noto Sans CJK KR"/>
          <w:color w:val="222529"/>
          <w:sz w:val="20"/>
        </w:rPr>
        <w:t>live: 실제 운영 고객 또는 내부 본 사용</w:t>
      </w:r>
    </w:p>
    <w:p>
      <w:pPr>
        <w:pStyle w:val="ListBullet"/>
        <w:spacing w:before="0" w:after="60" w:lineRule="auto" w:line="276"/>
      </w:pPr>
      <w:r>
        <w:rPr>
          <w:rFonts w:ascii="Noto Sans CJK KR" w:hAnsi="Noto Sans CJK KR" w:eastAsia="Noto Sans CJK KR"/>
          <w:color w:val="222529"/>
          <w:sz w:val="20"/>
        </w:rPr>
        <w:t>권장 추가: 최소한 preview와 live의 데이터 세트를 구분하고, role-test account는 live 전 무조건 제거</w:t>
      </w:r>
    </w:p>
    <w:p>
      <w:pPr>
        <w:pStyle w:val="ListBullet"/>
        <w:spacing w:before="0" w:after="60" w:lineRule="auto" w:line="276"/>
      </w:pPr>
      <w:r>
        <w:rPr>
          <w:rFonts w:ascii="Noto Sans CJK KR" w:hAnsi="Noto Sans CJK KR" w:eastAsia="Noto Sans CJK KR"/>
          <w:color w:val="222529"/>
          <w:sz w:val="20"/>
        </w:rPr>
        <w:t>장기 권장: dev / preview / prod 3계층 또는 프로젝트 분리로 tenant contamination 최소화</w:t>
      </w:r>
    </w:p>
    <w:p>
      <w:pPr>
        <w:pStyle w:val="Heading2K"/>
        <w:keepNext/>
        <w:spacing w:before="160" w:after="80" w:lineRule="auto" w:line="252"/>
      </w:pPr>
      <w:r>
        <w:rPr>
          <w:rFonts w:ascii="Noto Sans CJK KR" w:hAnsi="Noto Sans CJK KR" w:eastAsia="Noto Sans CJK KR"/>
          <w:b/>
          <w:color w:val="3C5582"/>
          <w:sz w:val="26"/>
        </w:rPr>
        <w:t>50.4 보안 통제와 운영 통제는 같은 문서에서 만나야 한다</w:t>
      </w:r>
    </w:p>
    <w:p>
      <w:pPr>
        <w:spacing w:before="0" w:after="100" w:lineRule="auto" w:line="300"/>
        <w:ind w:firstLine="340"/>
      </w:pPr>
      <w:r>
        <w:rPr>
          <w:rFonts w:ascii="Noto Sans CJK KR" w:hAnsi="Noto Sans CJK KR" w:eastAsia="Noto Sans CJK KR"/>
          <w:color w:val="222529"/>
          <w:sz w:val="20"/>
        </w:rPr>
        <w:t>db-test 차단, STRICT 복원, cron secret rotation, signed URL, audit log, budget alert, scheduler health는 서로 다른 기능처럼 보이지만 실제로는 하나의 운영통제 묶음입니다. 따라서 배포체계 문서에서는 '무엇을 배포하는가'뿐 아니라 '무엇을 허용하지 않는가'를 함께 써야 합니다. 예를 들어 운영에서는 diagnostic route 불가, preview/live 공통으로 secrets 검증, live 배포 전 role-test cleanup, ACL/serializer smoke test 통과 같은 식으로 금지와 조건을 문서화해야 합니다.</w:t>
      </w:r>
    </w:p>
    <w:p>
      <w:pPr>
        <w:spacing w:before="0" w:after="100" w:lineRule="auto" w:line="300"/>
        <w:ind w:firstLine="340"/>
      </w:pPr>
      <w:r>
        <w:rPr>
          <w:rFonts w:ascii="Noto Sans CJK KR" w:hAnsi="Noto Sans CJK KR" w:eastAsia="Noto Sans CJK KR"/>
          <w:color w:val="222529"/>
          <w:sz w:val="18"/>
        </w:rPr>
        <w:t>표 50-2. 권장 보안/운영 통제 매트릭스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통제 항목</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현재 상태</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권장 조치</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운영 의미</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db-test</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열림</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운영 404 + owner/admin/internal secret 제한</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불필요한 진단 경로 제거</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ACL 집행</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설계 대비 일부 누락</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중앙 authorize service 도입</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데이터 노출 사고 예방</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세션 정책</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쿠키/Bearer 혼합</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단일 세션 전략 확정</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운영 판단 단순화</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Cron secret</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스크립트/런북 존재</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정기 rotation과 재배포 확인</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내부 job 안전성 확보</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Budget alert</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문서상 필요</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Blaze 전환 시 즉시 설정</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비용 폭주 예방</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Audit log</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부분적</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deny/override/remediation 기록</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사고 분석 가능성 확보</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51. 최종 웹서비스 설명 기획자료 V2</w:t>
      </w:r>
    </w:p>
    <w:p>
      <w:pPr>
        <w:spacing w:before="0" w:after="100" w:lineRule="auto" w:line="300"/>
        <w:ind w:firstLine="340"/>
      </w:pPr>
      <w:r>
        <w:rPr>
          <w:rFonts w:ascii="Noto Sans CJK KR" w:hAnsi="Noto Sans CJK KR" w:eastAsia="Noto Sans CJK KR"/>
          <w:color w:val="222529"/>
          <w:sz w:val="20"/>
        </w:rPr>
        <w:t>이 섹션은 보고서 본문을 읽지 않아도 서비스 설명이 가능하도록, 기획자료 문안 형태로 다시 정리한 것입니다. 실제 제품가이드, 대표 보고, 투자/고객 미팅, 내부 공유 자료의 기초 문안으로 바로 전용할 수 있습니다.</w:t>
      </w:r>
    </w:p>
    <w:p>
      <w:pPr>
        <w:pStyle w:val="Heading2K"/>
        <w:keepNext/>
        <w:spacing w:before="160" w:after="80" w:lineRule="auto" w:line="252"/>
      </w:pPr>
      <w:r>
        <w:rPr>
          <w:rFonts w:ascii="Noto Sans CJK KR" w:hAnsi="Noto Sans CJK KR" w:eastAsia="Noto Sans CJK KR"/>
          <w:b/>
          <w:color w:val="3C5582"/>
          <w:sz w:val="26"/>
        </w:rPr>
        <w:t>51.1 서비스 한 줄 설명</w:t>
      </w:r>
    </w:p>
    <w:p>
      <w:pPr>
        <w:spacing w:before="0" w:after="100" w:lineRule="auto" w:line="300"/>
        <w:ind w:firstLine="340"/>
      </w:pPr>
      <w:r>
        <w:rPr>
          <w:rFonts w:ascii="Noto Sans CJK KR" w:hAnsi="Noto Sans CJK KR" w:eastAsia="Noto Sans CJK KR"/>
          <w:color w:val="222529"/>
          <w:sz w:val="20"/>
        </w:rPr>
        <w:t>Architect Start는 공동주택 설계팀이 프로젝트별 이슈, 파일, 권한, 복구와 운영 점검을 하나의 흐름으로 관리하도록 돕는 설계 운영 웹서비스입니다.</w:t>
      </w:r>
    </w:p>
    <w:p>
      <w:pPr>
        <w:pStyle w:val="Heading2K"/>
        <w:keepNext/>
        <w:spacing w:before="160" w:after="80" w:lineRule="auto" w:line="252"/>
      </w:pPr>
      <w:r>
        <w:rPr>
          <w:rFonts w:ascii="Noto Sans CJK KR" w:hAnsi="Noto Sans CJK KR" w:eastAsia="Noto Sans CJK KR"/>
          <w:b/>
          <w:color w:val="3C5582"/>
          <w:sz w:val="26"/>
        </w:rPr>
        <w:t>51.2 서비스 개요</w:t>
      </w:r>
    </w:p>
    <w:p>
      <w:pPr>
        <w:spacing w:before="0" w:after="100" w:lineRule="auto" w:line="300"/>
        <w:ind w:firstLine="340"/>
      </w:pPr>
      <w:r>
        <w:rPr>
          <w:rFonts w:ascii="Noto Sans CJK KR" w:hAnsi="Noto Sans CJK KR" w:eastAsia="Noto Sans CJK KR"/>
          <w:color w:val="222529"/>
          <w:sz w:val="20"/>
        </w:rPr>
        <w:t>기존 설계 실무는 엑셀, 메신저, 이메일, 폴더 구조에 업무가 분산돼 있어 회의 후 follow-up 누락, 최신 도면 혼선, 민감 이슈 가시성 문제, 파일 복구와 검색의 비효율이 반복됩니다. Architect Start는 이러한 마찰을 프로젝트 단위의 issue/file/permission/ops 구조로 통합하여, 작은 설계팀이 더 빠르고 더 안전하게 협업할 수 있도록 돕습니다.</w:t>
      </w:r>
    </w:p>
    <w:p>
      <w:pPr>
        <w:pStyle w:val="Heading2K"/>
        <w:keepNext/>
        <w:spacing w:before="160" w:after="80" w:lineRule="auto" w:line="252"/>
      </w:pPr>
      <w:r>
        <w:rPr>
          <w:rFonts w:ascii="Noto Sans CJK KR" w:hAnsi="Noto Sans CJK KR" w:eastAsia="Noto Sans CJK KR"/>
          <w:b/>
          <w:color w:val="3C5582"/>
          <w:sz w:val="26"/>
        </w:rPr>
        <w:t>51.3 주요 대상 사용자</w:t>
      </w:r>
    </w:p>
    <w:p>
      <w:pPr>
        <w:pStyle w:val="ListBullet"/>
        <w:spacing w:before="0" w:after="60" w:lineRule="auto" w:line="276"/>
      </w:pPr>
      <w:r>
        <w:rPr>
          <w:rFonts w:ascii="Noto Sans CJK KR" w:hAnsi="Noto Sans CJK KR" w:eastAsia="Noto Sans CJK KR"/>
          <w:color w:val="222529"/>
          <w:sz w:val="20"/>
        </w:rPr>
        <w:t>공동주택 설계 프로젝트를 운영하는 소규모 또는 중간 규모 설계팀</w:t>
      </w:r>
    </w:p>
    <w:p>
      <w:pPr>
        <w:pStyle w:val="ListBullet"/>
        <w:spacing w:before="0" w:after="60" w:lineRule="auto" w:line="276"/>
      </w:pPr>
      <w:r>
        <w:rPr>
          <w:rFonts w:ascii="Noto Sans CJK KR" w:hAnsi="Noto Sans CJK KR" w:eastAsia="Noto Sans CJK KR"/>
          <w:color w:val="222529"/>
          <w:sz w:val="20"/>
        </w:rPr>
        <w:t>프로젝트 PM 또는 팀장</w:t>
      </w:r>
    </w:p>
    <w:p>
      <w:pPr>
        <w:pStyle w:val="ListBullet"/>
        <w:spacing w:before="0" w:after="60" w:lineRule="auto" w:line="276"/>
      </w:pPr>
      <w:r>
        <w:rPr>
          <w:rFonts w:ascii="Noto Sans CJK KR" w:hAnsi="Noto Sans CJK KR" w:eastAsia="Noto Sans CJK KR"/>
          <w:color w:val="222529"/>
          <w:sz w:val="20"/>
        </w:rPr>
        <w:t>실시설계와 인허가 대응을 함께 수행하는 실무 설계자</w:t>
      </w:r>
    </w:p>
    <w:p>
      <w:pPr>
        <w:pStyle w:val="ListBullet"/>
        <w:spacing w:before="0" w:after="60" w:lineRule="auto" w:line="276"/>
      </w:pPr>
      <w:r>
        <w:rPr>
          <w:rFonts w:ascii="Noto Sans CJK KR" w:hAnsi="Noto Sans CJK KR" w:eastAsia="Noto Sans CJK KR"/>
          <w:color w:val="222529"/>
          <w:sz w:val="20"/>
        </w:rPr>
        <w:t>문서통제와 대관 follow-up을 체계화하려는 팀</w:t>
      </w:r>
    </w:p>
    <w:p>
      <w:pPr>
        <w:pStyle w:val="Heading2K"/>
        <w:keepNext/>
        <w:spacing w:before="160" w:after="80" w:lineRule="auto" w:line="252"/>
      </w:pPr>
      <w:r>
        <w:rPr>
          <w:rFonts w:ascii="Noto Sans CJK KR" w:hAnsi="Noto Sans CJK KR" w:eastAsia="Noto Sans CJK KR"/>
          <w:b/>
          <w:color w:val="3C5582"/>
          <w:sz w:val="26"/>
        </w:rPr>
        <w:t>51.4 핵심 기능 묶음</w:t>
      </w:r>
    </w:p>
    <w:p>
      <w:pPr>
        <w:spacing w:before="0" w:after="100" w:lineRule="auto" w:line="300"/>
        <w:ind w:firstLine="340"/>
      </w:pPr>
      <w:r>
        <w:rPr>
          <w:rFonts w:ascii="Noto Sans CJK KR" w:hAnsi="Noto Sans CJK KR" w:eastAsia="Noto Sans CJK KR"/>
          <w:color w:val="222529"/>
          <w:sz w:val="18"/>
        </w:rPr>
        <w:t>표 51-1. 제품가이드용 기능 묶음</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shd w:fill="F4F7FB"/>
            <w:tcW w:w="1757" w:type="dxa"/>
          </w:tcPr>
          <w:p>
            <w:pPr>
              <w:spacing w:before="0" w:after="40" w:lineRule="auto" w:line="276"/>
              <w:jc w:val="center"/>
            </w:pPr>
            <w:r/>
            <w:r>
              <w:rPr>
                <w:rFonts w:ascii="Noto Sans CJK KR" w:hAnsi="Noto Sans CJK KR" w:eastAsia="Noto Sans CJK KR"/>
                <w:b/>
                <w:color w:val="192D55"/>
                <w:sz w:val="18"/>
              </w:rPr>
              <w:t>기능 묶음</w:t>
            </w:r>
          </w:p>
        </w:tc>
        <w:tc>
          <w:tcPr>
            <w:tcW w:type="dxa" w:w="3213"/>
            <w:vAlign w:val="center"/>
            <w:shd w:fill="F4F7FB"/>
            <w:tcW w:w="2948" w:type="dxa"/>
          </w:tcPr>
          <w:p>
            <w:pPr>
              <w:spacing w:before="0" w:after="40" w:lineRule="auto" w:line="276"/>
              <w:jc w:val="center"/>
            </w:pPr>
            <w:r/>
            <w:r>
              <w:rPr>
                <w:rFonts w:ascii="Noto Sans CJK KR" w:hAnsi="Noto Sans CJK KR" w:eastAsia="Noto Sans CJK KR"/>
                <w:b/>
                <w:color w:val="192D55"/>
                <w:sz w:val="18"/>
              </w:rPr>
              <w:t>설명</w:t>
            </w:r>
          </w:p>
        </w:tc>
        <w:tc>
          <w:tcPr>
            <w:tcW w:type="dxa" w:w="3213"/>
            <w:vAlign w:val="center"/>
            <w:shd w:fill="F4F7FB"/>
            <w:tcW w:w="4252" w:type="dxa"/>
          </w:tcPr>
          <w:p>
            <w:pPr>
              <w:spacing w:before="0" w:after="40" w:lineRule="auto" w:line="276"/>
              <w:jc w:val="center"/>
            </w:pPr>
            <w:r/>
            <w:r>
              <w:rPr>
                <w:rFonts w:ascii="Noto Sans CJK KR" w:hAnsi="Noto Sans CJK KR" w:eastAsia="Noto Sans CJK KR"/>
                <w:b/>
                <w:color w:val="192D55"/>
                <w:sz w:val="18"/>
              </w:rPr>
              <w:t>사용자 가치</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Issue 관리</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프로젝트별 이슈 생성, 편집, 필터, 아카이브, 복구</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할 일 누락과 추적 실패를 줄입니다.</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File 연계</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업로드 상태 관리, 다운로드, issue link, 향후 revision 확장</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파일과 업무를 분리하지 않습니다.</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Permission/Visibility</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프로젝트 역할, 카테고리 가시성, 향후 ACL 강화</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민감 이슈를 필요한 사람만 보게 합니다.</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Ops/Recovery</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failed upload, purge, drilldown, remediation, alert digest</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작은 팀에서도 운영 신뢰를 높입니다.</w:t>
            </w:r>
          </w:p>
        </w:tc>
      </w:tr>
      <w:tr>
        <w:tc>
          <w:tcPr>
            <w:tcW w:type="dxa" w:w="3213"/>
            <w:vAlign w:val="center"/>
            <w:tcW w:w="1757" w:type="dxa"/>
            <w:shd w:fill="FBFCFE"/>
          </w:tcPr>
          <w:p>
            <w:pPr>
              <w:spacing w:before="0" w:after="40" w:lineRule="auto" w:line="276"/>
              <w:jc w:val="left"/>
            </w:pPr>
            <w:r/>
            <w:r>
              <w:rPr>
                <w:rFonts w:ascii="Noto Sans CJK KR" w:hAnsi="Noto Sans CJK KR" w:eastAsia="Noto Sans CJK KR"/>
                <w:b w:val="0"/>
                <w:color w:val="222529"/>
                <w:sz w:val="18"/>
              </w:rPr>
              <w:t>Spreadsheet UX</w:t>
            </w:r>
          </w:p>
        </w:tc>
        <w:tc>
          <w:tcPr>
            <w:tcW w:type="dxa" w:w="3213"/>
            <w:vAlign w:val="center"/>
            <w:tcW w:w="2948" w:type="dxa"/>
            <w:shd w:fill="FBFCFE"/>
          </w:tcPr>
          <w:p>
            <w:pPr>
              <w:spacing w:before="0" w:after="40" w:lineRule="auto" w:line="276"/>
              <w:jc w:val="left"/>
            </w:pPr>
            <w:r/>
            <w:r>
              <w:rPr>
                <w:rFonts w:ascii="Noto Sans CJK KR" w:hAnsi="Noto Sans CJK KR" w:eastAsia="Noto Sans CJK KR"/>
                <w:b w:val="0"/>
                <w:color w:val="222529"/>
                <w:sz w:val="18"/>
              </w:rPr>
              <w:t>시트형 목록, 저장 필터, 향후 xlsx import/헤더 필터</w:t>
            </w:r>
          </w:p>
        </w:tc>
        <w:tc>
          <w:tcPr>
            <w:tcW w:type="dxa" w:w="3213"/>
            <w:vAlign w:val="center"/>
            <w:tcW w:w="4252" w:type="dxa"/>
            <w:shd w:fill="FBFCFE"/>
          </w:tcPr>
          <w:p>
            <w:pPr>
              <w:spacing w:before="0" w:after="40" w:lineRule="auto" w:line="276"/>
              <w:jc w:val="left"/>
            </w:pPr>
            <w:r/>
            <w:r>
              <w:rPr>
                <w:rFonts w:ascii="Noto Sans CJK KR" w:hAnsi="Noto Sans CJK KR" w:eastAsia="Noto Sans CJK KR"/>
                <w:b w:val="0"/>
                <w:color w:val="222529"/>
                <w:sz w:val="18"/>
              </w:rPr>
              <w:t>실무자의 기존 업무습관과 연결됩니다.</w:t>
            </w:r>
          </w:p>
        </w:tc>
      </w:tr>
      <w:tr>
        <w:tc>
          <w:tcPr>
            <w:tcW w:type="dxa" w:w="3213"/>
            <w:vAlign w:val="center"/>
            <w:tcW w:w="1757" w:type="dxa"/>
          </w:tcPr>
          <w:p>
            <w:pPr>
              <w:spacing w:before="0" w:after="40" w:lineRule="auto" w:line="276"/>
              <w:jc w:val="left"/>
            </w:pPr>
            <w:r/>
            <w:r>
              <w:rPr>
                <w:rFonts w:ascii="Noto Sans CJK KR" w:hAnsi="Noto Sans CJK KR" w:eastAsia="Noto Sans CJK KR"/>
                <w:b w:val="0"/>
                <w:color w:val="222529"/>
                <w:sz w:val="18"/>
              </w:rPr>
              <w:t>Future Domain Modules</w:t>
            </w:r>
          </w:p>
        </w:tc>
        <w:tc>
          <w:tcPr>
            <w:tcW w:type="dxa" w:w="3213"/>
            <w:vAlign w:val="center"/>
            <w:tcW w:w="2948" w:type="dxa"/>
          </w:tcPr>
          <w:p>
            <w:pPr>
              <w:spacing w:before="0" w:after="40" w:lineRule="auto" w:line="276"/>
              <w:jc w:val="left"/>
            </w:pPr>
            <w:r/>
            <w:r>
              <w:rPr>
                <w:rFonts w:ascii="Noto Sans CJK KR" w:hAnsi="Noto Sans CJK KR" w:eastAsia="Noto Sans CJK KR"/>
                <w:b w:val="0"/>
                <w:color w:val="222529"/>
                <w:sz w:val="18"/>
              </w:rPr>
              <w:t>drawing revision, permit stage, discipline, regulation evidence</w:t>
            </w:r>
          </w:p>
        </w:tc>
        <w:tc>
          <w:tcPr>
            <w:tcW w:type="dxa" w:w="3213"/>
            <w:vAlign w:val="center"/>
            <w:tcW w:w="4252" w:type="dxa"/>
          </w:tcPr>
          <w:p>
            <w:pPr>
              <w:spacing w:before="0" w:after="40" w:lineRule="auto" w:line="276"/>
              <w:jc w:val="left"/>
            </w:pPr>
            <w:r/>
            <w:r>
              <w:rPr>
                <w:rFonts w:ascii="Noto Sans CJK KR" w:hAnsi="Noto Sans CJK KR" w:eastAsia="Noto Sans CJK KR"/>
                <w:b w:val="0"/>
                <w:color w:val="222529"/>
                <w:sz w:val="18"/>
              </w:rPr>
              <w:t>공동주택 설계 실무 특화로 확장됩니다.</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51.5 차별화 포인트</w:t>
      </w:r>
    </w:p>
    <w:p>
      <w:pPr>
        <w:pStyle w:val="ListBullet"/>
        <w:spacing w:before="0" w:after="60" w:lineRule="auto" w:line="276"/>
      </w:pPr>
      <w:r>
        <w:rPr>
          <w:rFonts w:ascii="Noto Sans CJK KR" w:hAnsi="Noto Sans CJK KR" w:eastAsia="Noto Sans CJK KR"/>
          <w:color w:val="222529"/>
          <w:sz w:val="20"/>
        </w:rPr>
        <w:t>범용 task 도구가 아니라 설계 운영 흐름을 겨냥합니다.</w:t>
      </w:r>
    </w:p>
    <w:p>
      <w:pPr>
        <w:pStyle w:val="ListBullet"/>
        <w:spacing w:before="0" w:after="60" w:lineRule="auto" w:line="276"/>
      </w:pPr>
      <w:r>
        <w:rPr>
          <w:rFonts w:ascii="Noto Sans CJK KR" w:hAnsi="Noto Sans CJK KR" w:eastAsia="Noto Sans CJK KR"/>
          <w:color w:val="222529"/>
          <w:sz w:val="20"/>
        </w:rPr>
        <w:t>권한/복구/운영 점검을 초기에 고려한 협업 코어입니다.</w:t>
      </w:r>
    </w:p>
    <w:p>
      <w:pPr>
        <w:pStyle w:val="ListBullet"/>
        <w:spacing w:before="0" w:after="60" w:lineRule="auto" w:line="276"/>
      </w:pPr>
      <w:r>
        <w:rPr>
          <w:rFonts w:ascii="Noto Sans CJK KR" w:hAnsi="Noto Sans CJK KR" w:eastAsia="Noto Sans CJK KR"/>
          <w:color w:val="222529"/>
          <w:sz w:val="20"/>
        </w:rPr>
        <w:t>도면 리비전과 허가 대응, 규정 자동화로 확장 가능한 데이터 구조를 지향합니다.</w:t>
      </w:r>
    </w:p>
    <w:p>
      <w:pPr>
        <w:pStyle w:val="ListBullet"/>
        <w:spacing w:before="0" w:after="60" w:lineRule="auto" w:line="276"/>
      </w:pPr>
      <w:r>
        <w:rPr>
          <w:rFonts w:ascii="Noto Sans CJK KR" w:hAnsi="Noto Sans CJK KR" w:eastAsia="Noto Sans CJK KR"/>
          <w:color w:val="222529"/>
          <w:sz w:val="20"/>
        </w:rPr>
        <w:t>작은 팀이 실제로 쓰기 쉬운 spreadsheet-like UX를 유지합니다.</w:t>
      </w:r>
    </w:p>
    <w:p>
      <w:pPr>
        <w:pStyle w:val="Heading2K"/>
        <w:keepNext/>
        <w:spacing w:before="160" w:after="80" w:lineRule="auto" w:line="252"/>
      </w:pPr>
      <w:r>
        <w:rPr>
          <w:rFonts w:ascii="Noto Sans CJK KR" w:hAnsi="Noto Sans CJK KR" w:eastAsia="Noto Sans CJK KR"/>
          <w:b/>
          <w:color w:val="3C5582"/>
          <w:sz w:val="26"/>
        </w:rPr>
        <w:t>51.6 제품 소개 문안 패키지</w:t>
      </w:r>
    </w:p>
    <w:p>
      <w:pPr>
        <w:spacing w:before="0" w:after="100" w:lineRule="auto" w:line="300"/>
        <w:ind w:firstLine="340"/>
      </w:pPr>
      <w:r>
        <w:rPr>
          <w:rFonts w:ascii="Noto Sans CJK KR" w:hAnsi="Noto Sans CJK KR" w:eastAsia="Noto Sans CJK KR"/>
          <w:color w:val="222529"/>
          <w:sz w:val="20"/>
        </w:rPr>
        <w:t>짧은 소개 문안: 'Architect Start는 공동주택 설계팀을 위한 프로젝트 기반 협업·이슈·파일·권한 관리 웹서비스입니다.'</w:t>
      </w:r>
    </w:p>
    <w:p>
      <w:pPr>
        <w:spacing w:before="0" w:after="100" w:lineRule="auto" w:line="300"/>
        <w:ind w:firstLine="340"/>
      </w:pPr>
      <w:r>
        <w:rPr>
          <w:rFonts w:ascii="Noto Sans CJK KR" w:hAnsi="Noto Sans CJK KR" w:eastAsia="Noto Sans CJK KR"/>
          <w:color w:val="222529"/>
          <w:sz w:val="20"/>
        </w:rPr>
        <w:t>중간 길이 소개 문안: 'Architect Start는 설계 검토와 파일, 담당자와 권한, 복구와 운영 점검까지 한 흐름으로 관리해, 엑셀과 메신저, 폴더에 흩어진 실무를 하나의 프로젝트 운영 체계로 정리하는 웹서비스입니다.'</w:t>
      </w:r>
    </w:p>
    <w:p>
      <w:pPr>
        <w:spacing w:before="0" w:after="100" w:lineRule="auto" w:line="300"/>
        <w:ind w:firstLine="340"/>
      </w:pPr>
      <w:r>
        <w:rPr>
          <w:rFonts w:ascii="Noto Sans CJK KR" w:hAnsi="Noto Sans CJK KR" w:eastAsia="Noto Sans CJK KR"/>
          <w:color w:val="222529"/>
          <w:sz w:val="20"/>
        </w:rPr>
        <w:t>긴 소개 문안: 'Architect Start는 공동주택 설계 프로젝트에서 발생하는 이슈와 파일, 담당자, 권한, 복구와 운영 점검을 하나의 프로젝트 흐름 안에서 관리하기 위한 웹서비스입니다. 기존의 엑셀·메신저·이메일·폴더 중심 협업에서 생기는 누락과 재작업, 최신본 혼선을 줄이고, 향후에는 도면 리비전과 허가 대응, 규정·AI 보조 기능까지 연결될 수 있는 설계 운영 플랫폼으로 발전하는 것을 목표로 합니다.'</w:t>
      </w:r>
    </w:p>
    <w:p>
      <w:pPr>
        <w:pStyle w:val="Heading2K"/>
        <w:keepNext/>
        <w:spacing w:before="160" w:after="80" w:lineRule="auto" w:line="252"/>
      </w:pPr>
      <w:r>
        <w:rPr>
          <w:rFonts w:ascii="Noto Sans CJK KR" w:hAnsi="Noto Sans CJK KR" w:eastAsia="Noto Sans CJK KR"/>
          <w:b/>
          <w:color w:val="3C5582"/>
          <w:sz w:val="26"/>
        </w:rPr>
        <w:t>51.7 데모 시나리오 제안</w:t>
      </w:r>
    </w:p>
    <w:p>
      <w:pPr>
        <w:pStyle w:val="ListBullet"/>
        <w:spacing w:before="0" w:after="60" w:lineRule="auto" w:line="276"/>
      </w:pPr>
      <w:r>
        <w:rPr>
          <w:rFonts w:ascii="Noto Sans CJK KR" w:hAnsi="Noto Sans CJK KR" w:eastAsia="Noto Sans CJK KR"/>
          <w:color w:val="222529"/>
          <w:sz w:val="20"/>
        </w:rPr>
        <w:t>프로젝트 선택 → TODO 화면에서 discipline/담당자/상태 기준으로 이슈를 조회합니다.</w:t>
      </w:r>
    </w:p>
    <w:p>
      <w:pPr>
        <w:pStyle w:val="ListBullet"/>
        <w:spacing w:before="0" w:after="60" w:lineRule="auto" w:line="276"/>
      </w:pPr>
      <w:r>
        <w:rPr>
          <w:rFonts w:ascii="Noto Sans CJK KR" w:hAnsi="Noto Sans CJK KR" w:eastAsia="Noto Sans CJK KR"/>
          <w:color w:val="222529"/>
          <w:sz w:val="20"/>
        </w:rPr>
        <w:t>회의 후 follow-up 이슈를 즉시 생성하고 관련 파일을 연결합니다.</w:t>
      </w:r>
    </w:p>
    <w:p>
      <w:pPr>
        <w:pStyle w:val="ListBullet"/>
        <w:spacing w:before="0" w:after="60" w:lineRule="auto" w:line="276"/>
      </w:pPr>
      <w:r>
        <w:rPr>
          <w:rFonts w:ascii="Noto Sans CJK KR" w:hAnsi="Noto Sans CJK KR" w:eastAsia="Noto Sans CJK KR"/>
          <w:color w:val="222529"/>
          <w:sz w:val="20"/>
        </w:rPr>
        <w:t>민감한 카테고리의 이슈에 대해 가시성 규칙을 조정합니다.</w:t>
      </w:r>
    </w:p>
    <w:p>
      <w:pPr>
        <w:pStyle w:val="ListBullet"/>
        <w:spacing w:before="0" w:after="60" w:lineRule="auto" w:line="276"/>
      </w:pPr>
      <w:r>
        <w:rPr>
          <w:rFonts w:ascii="Noto Sans CJK KR" w:hAnsi="Noto Sans CJK KR" w:eastAsia="Noto Sans CJK KR"/>
          <w:color w:val="222529"/>
          <w:sz w:val="20"/>
        </w:rPr>
        <w:t>업로드 실패 파일을 ops에서 식별하고 remediation 흐름을 보여 줍니다.</w:t>
      </w:r>
    </w:p>
    <w:p>
      <w:pPr>
        <w:pStyle w:val="ListBullet"/>
        <w:spacing w:before="0" w:after="60" w:lineRule="auto" w:line="276"/>
      </w:pPr>
      <w:r>
        <w:rPr>
          <w:rFonts w:ascii="Noto Sans CJK KR" w:hAnsi="Noto Sans CJK KR" w:eastAsia="Noto Sans CJK KR"/>
          <w:color w:val="222529"/>
          <w:sz w:val="20"/>
        </w:rPr>
        <w:t>향후 화면으로 revision chain / permit stage mockup을 제시하며 제품 확장성을 설명합니다.</w:t>
      </w:r>
    </w:p>
    <w:p>
      <w:r>
        <w:br w:type="page"/>
      </w:r>
    </w:p>
    <w:p>
      <w:pPr>
        <w:pStyle w:val="Heading1K"/>
        <w:keepNext/>
        <w:spacing w:before="240" w:after="120" w:lineRule="auto" w:line="252"/>
      </w:pPr>
      <w:r>
        <w:rPr>
          <w:rFonts w:ascii="Noto Sans CJK KR" w:hAnsi="Noto Sans CJK KR" w:eastAsia="Noto Sans CJK KR"/>
          <w:b/>
          <w:color w:val="192D55"/>
          <w:sz w:val="36"/>
        </w:rPr>
        <w:t>52. 최종 개발 로드맵 V2</w:t>
      </w:r>
    </w:p>
    <w:p>
      <w:pPr>
        <w:spacing w:before="0" w:after="100" w:lineRule="auto" w:line="300"/>
        <w:ind w:firstLine="340"/>
      </w:pPr>
      <w:r>
        <w:rPr>
          <w:rFonts w:ascii="Noto Sans CJK KR" w:hAnsi="Noto Sans CJK KR" w:eastAsia="Noto Sans CJK KR"/>
          <w:color w:val="222529"/>
          <w:sz w:val="20"/>
        </w:rPr>
        <w:t>개발 로드맵은 기능 목록이 아니라, 신뢰성 → 사용성 → 도메인 특화 → 사업화 → AI 순서의 누적 계획이어야 합니다. 작은 팀에서는 이 순서가 특히 중요합니다. 순서를 잘못 잡으면 기능 수는 많아져도 채택과 유지비가 동시에 악화됩니다.</w:t>
      </w:r>
    </w:p>
    <w:p>
      <w:pPr>
        <w:pStyle w:val="Heading2K"/>
        <w:keepNext/>
        <w:spacing w:before="160" w:after="80" w:lineRule="auto" w:line="252"/>
      </w:pPr>
      <w:r>
        <w:rPr>
          <w:rFonts w:ascii="Noto Sans CJK KR" w:hAnsi="Noto Sans CJK KR" w:eastAsia="Noto Sans CJK KR"/>
          <w:b/>
          <w:color w:val="3C5582"/>
          <w:sz w:val="26"/>
        </w:rPr>
        <w:t>52.1 12주 실행계획</w:t>
      </w:r>
    </w:p>
    <w:p>
      <w:pPr>
        <w:spacing w:before="0" w:after="100" w:lineRule="auto" w:line="300"/>
        <w:ind w:firstLine="340"/>
      </w:pPr>
      <w:r>
        <w:rPr>
          <w:rFonts w:ascii="Noto Sans CJK KR" w:hAnsi="Noto Sans CJK KR" w:eastAsia="Noto Sans CJK KR"/>
          <w:color w:val="222529"/>
          <w:sz w:val="18"/>
        </w:rPr>
        <w:t>표 52-1. 12주 로드맵</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주차</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핵심 목표</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주요 작업</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산출물</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게이트</w:t>
            </w:r>
          </w:p>
        </w:tc>
        <w:tc>
          <w:tcPr>
            <w:tcW w:type="dxa" w:w="1606"/>
            <w:vAlign w:val="center"/>
            <w:shd w:fill="F4F7FB"/>
            <w:tcW w:w="1542" w:type="dxa"/>
          </w:tcPr>
          <w:p>
            <w:pPr>
              <w:spacing w:before="0" w:after="40" w:lineRule="auto" w:line="276"/>
              <w:jc w:val="center"/>
            </w:pPr>
            <w:r/>
            <w:r>
              <w:rPr>
                <w:rFonts w:ascii="Noto Sans CJK KR" w:hAnsi="Noto Sans CJK KR" w:eastAsia="Noto Sans CJK KR"/>
                <w:b/>
                <w:color w:val="192D55"/>
                <w:sz w:val="18"/>
              </w:rPr>
              <w:t>비고</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1-2주</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권한 하드닝</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authorize service, db-test 차단, serializer 정리</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보안 수정본</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권한 회귀 테스트 통과</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가장 먼저</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3-4주</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세션 정리</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세션 전략 결정, 만료 처리 정책, draft 보호 설계</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세션 정책 문서 + 코드</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로그인/만료 smoke test</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UX와 연결</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5-6주</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xlsx/import 고도화</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표준 템플릿, preview/commit, 보정파일 보관</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xlsx import beta</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샘플 파일 전수 검증</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P-020 대응</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7-8주</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탐색 UX 개선</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헤더 드롭다운 필터, 정확 총건수, cursor 설계</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todo UX 개선본</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탐색시간 지표 계측 시작</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P-015/P-019</w:t>
            </w:r>
          </w:p>
        </w:tc>
      </w:tr>
      <w:tr>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9-10주</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도메인 모델 1차</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discipline/stage/drawing/revision 필드 도입</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Issue/File V3 alpha</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마이그레이션 검증</w:t>
            </w:r>
          </w:p>
        </w:tc>
        <w:tc>
          <w:tcPr>
            <w:tcW w:type="dxa" w:w="1606"/>
            <w:vAlign w:val="center"/>
            <w:tcW w:w="1542" w:type="dxa"/>
            <w:shd w:fill="FBFCFE"/>
          </w:tcPr>
          <w:p>
            <w:pPr>
              <w:spacing w:before="0" w:after="40" w:lineRule="auto" w:line="276"/>
              <w:jc w:val="left"/>
            </w:pPr>
            <w:r/>
            <w:r>
              <w:rPr>
                <w:rFonts w:ascii="Noto Sans CJK KR" w:hAnsi="Noto Sans CJK KR" w:eastAsia="Noto Sans CJK KR"/>
                <w:b w:val="0"/>
                <w:color w:val="222529"/>
                <w:sz w:val="17"/>
              </w:rPr>
              <w:t>특화 시작</w:t>
            </w:r>
          </w:p>
        </w:tc>
      </w:tr>
      <w:tr>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11-12주</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파일럿 준비</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onboarding guide, KPI, release gate, demo script</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내부/외부 파일럿 패키지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Go/No-Go 점검</w:t>
            </w:r>
          </w:p>
        </w:tc>
        <w:tc>
          <w:tcPr>
            <w:tcW w:type="dxa" w:w="1606"/>
            <w:vAlign w:val="center"/>
            <w:tcW w:w="1542" w:type="dxa"/>
          </w:tcPr>
          <w:p>
            <w:pPr>
              <w:spacing w:before="0" w:after="40" w:lineRule="auto" w:line="276"/>
              <w:jc w:val="left"/>
            </w:pPr>
            <w:r/>
            <w:r>
              <w:rPr>
                <w:rFonts w:ascii="Noto Sans CJK KR" w:hAnsi="Noto Sans CJK KR" w:eastAsia="Noto Sans CJK KR"/>
                <w:b w:val="0"/>
                <w:color w:val="222529"/>
                <w:sz w:val="17"/>
              </w:rPr>
              <w:t>사업화 연결</w:t>
            </w:r>
          </w:p>
        </w:tc>
      </w:tr>
    </w:tbl>
    <w:p>
      <w:pPr>
        <w:spacing w:before="0" w:after="80" w:lineRule="auto" w:line="300"/>
      </w:pPr>
    </w:p>
    <w:p>
      <w:pPr>
        <w:pStyle w:val="Heading2K"/>
        <w:keepNext/>
        <w:spacing w:before="160" w:after="80" w:lineRule="auto" w:line="252"/>
      </w:pPr>
      <w:r>
        <w:rPr>
          <w:rFonts w:ascii="Noto Sans CJK KR" w:hAnsi="Noto Sans CJK KR" w:eastAsia="Noto Sans CJK KR"/>
          <w:b/>
          <w:color w:val="3C5582"/>
          <w:sz w:val="26"/>
        </w:rPr>
        <w:t>52.2 6개월 로드맵</w:t>
      </w:r>
    </w:p>
    <w:p>
      <w:pPr>
        <w:spacing w:before="0" w:after="100" w:lineRule="auto" w:line="300"/>
        <w:ind w:firstLine="340"/>
      </w:pPr>
      <w:r>
        <w:rPr>
          <w:rFonts w:ascii="Noto Sans CJK KR" w:hAnsi="Noto Sans CJK KR" w:eastAsia="Noto Sans CJK KR"/>
          <w:color w:val="222529"/>
          <w:sz w:val="20"/>
        </w:rPr>
        <w:t>6개월 시점의 목표는 '안전한 협업 코어 + 실무 특화 1차 완성'입니다. 이 시점까지는 권한/세션/탐색 UX/xlsx/revision/discpline/stage가 어느 정도 안정화되어야 하며, 최소 1~3개 팀의 실제 사용 피드백을 받아 제품 언어를 정제해야 합니다. 또한 KPI는 vanity metric보다 탐색시간, filter reuse, issue closure lead time, failed upload recovery, revision accuracy 같은 운영형 지표를 우선해야 합니다.</w:t>
      </w:r>
    </w:p>
    <w:p>
      <w:pPr>
        <w:pStyle w:val="Heading2K"/>
        <w:keepNext/>
        <w:spacing w:before="160" w:after="80" w:lineRule="auto" w:line="252"/>
      </w:pPr>
      <w:r>
        <w:rPr>
          <w:rFonts w:ascii="Noto Sans CJK KR" w:hAnsi="Noto Sans CJK KR" w:eastAsia="Noto Sans CJK KR"/>
          <w:b/>
          <w:color w:val="3C5582"/>
          <w:sz w:val="26"/>
        </w:rPr>
        <w:t>52.3 12개월 로드맵</w:t>
      </w:r>
    </w:p>
    <w:p>
      <w:pPr>
        <w:spacing w:before="0" w:after="100" w:lineRule="auto" w:line="300"/>
        <w:ind w:firstLine="340"/>
      </w:pPr>
      <w:r>
        <w:rPr>
          <w:rFonts w:ascii="Noto Sans CJK KR" w:hAnsi="Noto Sans CJK KR" w:eastAsia="Noto Sans CJK KR"/>
          <w:color w:val="222529"/>
          <w:sz w:val="20"/>
        </w:rPr>
        <w:t>12개월 시점의 목표는 '공동주택 설계 운영 플랫폼의 뼈대 완성'입니다. 이 시점에는 permit/authority tracking, drawing revision chain, evidence refs, regulation checklist, meeting pack, role-based reporting, pricing package가 모두 어느 정도 갖춰져 있어야 합니다. 그 다음에야 AI review assistant, regulation suggestion, approval summary generation 같은 기능을 실험할 수 있습니다.</w:t>
      </w:r>
    </w:p>
    <w:p>
      <w:pPr>
        <w:pStyle w:val="Heading2K"/>
        <w:keepNext/>
        <w:spacing w:before="160" w:after="80" w:lineRule="auto" w:line="252"/>
      </w:pPr>
      <w:r>
        <w:rPr>
          <w:rFonts w:ascii="Noto Sans CJK KR" w:hAnsi="Noto Sans CJK KR" w:eastAsia="Noto Sans CJK KR"/>
          <w:b/>
          <w:color w:val="3C5582"/>
          <w:sz w:val="26"/>
        </w:rPr>
        <w:t>52.4 3인 팀 기준 역할 운영</w:t>
      </w:r>
    </w:p>
    <w:p>
      <w:pPr>
        <w:pStyle w:val="ListBullet"/>
        <w:spacing w:before="0" w:after="60" w:lineRule="auto" w:line="276"/>
      </w:pPr>
      <w:r>
        <w:rPr>
          <w:rFonts w:ascii="Noto Sans CJK KR" w:hAnsi="Noto Sans CJK KR" w:eastAsia="Noto Sans CJK KR"/>
          <w:color w:val="222529"/>
          <w:sz w:val="20"/>
        </w:rPr>
        <w:t>역할 1 - 제품/운영 오너: 우선순위 결정, 문서 기준 관리, 고객 인터뷰와 파일럿 운영</w:t>
      </w:r>
    </w:p>
    <w:p>
      <w:pPr>
        <w:pStyle w:val="ListBullet"/>
        <w:spacing w:before="0" w:after="60" w:lineRule="auto" w:line="276"/>
      </w:pPr>
      <w:r>
        <w:rPr>
          <w:rFonts w:ascii="Noto Sans CJK KR" w:hAnsi="Noto Sans CJK KR" w:eastAsia="Noto Sans CJK KR"/>
          <w:color w:val="222529"/>
          <w:sz w:val="20"/>
        </w:rPr>
        <w:t>역할 2 - 풀스택 개발 오너: 권한/세션/API/데이터 구조/배포</w:t>
      </w:r>
    </w:p>
    <w:p>
      <w:pPr>
        <w:pStyle w:val="ListBullet"/>
        <w:spacing w:before="0" w:after="60" w:lineRule="auto" w:line="276"/>
      </w:pPr>
      <w:r>
        <w:rPr>
          <w:rFonts w:ascii="Noto Sans CJK KR" w:hAnsi="Noto Sans CJK KR" w:eastAsia="Noto Sans CJK KR"/>
          <w:color w:val="222529"/>
          <w:sz w:val="20"/>
        </w:rPr>
        <w:t>역할 3 - 도메인/QA 오너: 공동주택 실무 시나리오 검증, 템플릿/온보딩/테스트 케이스 관리</w:t>
      </w:r>
    </w:p>
    <w:p>
      <w:pPr>
        <w:spacing w:before="0" w:after="100" w:lineRule="auto" w:line="300"/>
        <w:ind w:firstLine="340"/>
      </w:pPr>
      <w:r>
        <w:rPr>
          <w:rFonts w:ascii="Noto Sans CJK KR" w:hAnsi="Noto Sans CJK KR" w:eastAsia="Noto Sans CJK KR"/>
          <w:color w:val="222529"/>
          <w:sz w:val="20"/>
        </w:rPr>
        <w:t>한 스프린트 안에서는 '신뢰성 1개 + 사용자 체감 UX 1개 + 미래 준비 1개' 정도만 병행하는 편이 적절합니다. 예를 들어 ACL 보정 + 헤더 필터 + revision schema 설계 식의 조합이 효율적입니다.</w:t>
      </w:r>
    </w:p>
    <w:p>
      <w:pPr>
        <w:pStyle w:val="Heading2K"/>
        <w:keepNext/>
        <w:spacing w:before="160" w:after="80" w:lineRule="auto" w:line="252"/>
      </w:pPr>
      <w:r>
        <w:rPr>
          <w:rFonts w:ascii="Noto Sans CJK KR" w:hAnsi="Noto Sans CJK KR" w:eastAsia="Noto Sans CJK KR"/>
          <w:b/>
          <w:color w:val="3C5582"/>
          <w:sz w:val="26"/>
        </w:rPr>
        <w:t>52.5 Go / No-Go 기준</w:t>
      </w:r>
    </w:p>
    <w:p>
      <w:pPr>
        <w:spacing w:before="0" w:after="100" w:lineRule="auto" w:line="300"/>
        <w:ind w:firstLine="340"/>
      </w:pPr>
      <w:r>
        <w:rPr>
          <w:rFonts w:ascii="Noto Sans CJK KR" w:hAnsi="Noto Sans CJK KR" w:eastAsia="Noto Sans CJK KR"/>
          <w:color w:val="222529"/>
          <w:sz w:val="18"/>
        </w:rPr>
        <w:t>표 52-2. 단계별 출시 판정</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F4F7FB"/>
            <w:tcW w:w="1587" w:type="dxa"/>
          </w:tcPr>
          <w:p>
            <w:pPr>
              <w:spacing w:before="0" w:after="40" w:lineRule="auto" w:line="276"/>
              <w:jc w:val="center"/>
            </w:pPr>
            <w:r/>
            <w:r>
              <w:rPr>
                <w:rFonts w:ascii="Noto Sans CJK KR" w:hAnsi="Noto Sans CJK KR" w:eastAsia="Noto Sans CJK KR"/>
                <w:b/>
                <w:color w:val="192D55"/>
                <w:sz w:val="18"/>
              </w:rPr>
              <w:t>단계</w:t>
            </w:r>
          </w:p>
        </w:tc>
        <w:tc>
          <w:tcPr>
            <w:tcW w:type="dxa" w:w="2409"/>
            <w:vAlign w:val="center"/>
            <w:shd w:fill="F4F7FB"/>
            <w:tcW w:w="2268" w:type="dxa"/>
          </w:tcPr>
          <w:p>
            <w:pPr>
              <w:spacing w:before="0" w:after="40" w:lineRule="auto" w:line="276"/>
              <w:jc w:val="center"/>
            </w:pPr>
            <w:r/>
            <w:r>
              <w:rPr>
                <w:rFonts w:ascii="Noto Sans CJK KR" w:hAnsi="Noto Sans CJK KR" w:eastAsia="Noto Sans CJK KR"/>
                <w:b/>
                <w:color w:val="192D55"/>
                <w:sz w:val="18"/>
              </w:rPr>
              <w:t>필수 조건</w:t>
            </w:r>
          </w:p>
        </w:tc>
        <w:tc>
          <w:tcPr>
            <w:tcW w:type="dxa" w:w="2409"/>
            <w:vAlign w:val="center"/>
            <w:shd w:fill="F4F7FB"/>
            <w:tcW w:w="2608" w:type="dxa"/>
          </w:tcPr>
          <w:p>
            <w:pPr>
              <w:spacing w:before="0" w:after="40" w:lineRule="auto" w:line="276"/>
              <w:jc w:val="center"/>
            </w:pPr>
            <w:r/>
            <w:r>
              <w:rPr>
                <w:rFonts w:ascii="Noto Sans CJK KR" w:hAnsi="Noto Sans CJK KR" w:eastAsia="Noto Sans CJK KR"/>
                <w:b/>
                <w:color w:val="192D55"/>
                <w:sz w:val="18"/>
              </w:rPr>
              <w:t>보류 사유</w:t>
            </w:r>
          </w:p>
        </w:tc>
        <w:tc>
          <w:tcPr>
            <w:tcW w:type="dxa" w:w="2409"/>
            <w:vAlign w:val="center"/>
            <w:shd w:fill="F4F7FB"/>
            <w:tcW w:w="2494" w:type="dxa"/>
          </w:tcPr>
          <w:p>
            <w:pPr>
              <w:spacing w:before="0" w:after="40" w:lineRule="auto" w:line="276"/>
              <w:jc w:val="center"/>
            </w:pPr>
            <w:r/>
            <w:r>
              <w:rPr>
                <w:rFonts w:ascii="Noto Sans CJK KR" w:hAnsi="Noto Sans CJK KR" w:eastAsia="Noto Sans CJK KR"/>
                <w:b/>
                <w:color w:val="192D55"/>
                <w:sz w:val="18"/>
              </w:rPr>
              <w:t>권장 판단</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내부 파일럿</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권한 핵심 누락 제거, db-test 차단, 기본 smoke test</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민감 이슈 노출 가능성 남아 있음</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조건부 Go</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외부 무료 베타</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세션/권한/탐색 UX 안정화, onboarding guide</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xlsx 미완, response drift 지속</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조건부 Go 또는 보류</w:t>
            </w:r>
          </w:p>
        </w:tc>
      </w:tr>
      <w:tr>
        <w:tc>
          <w:tcPr>
            <w:tcW w:type="dxa" w:w="2409"/>
            <w:vAlign w:val="center"/>
            <w:tcW w:w="1587" w:type="dxa"/>
            <w:shd w:fill="FBFCFE"/>
          </w:tcPr>
          <w:p>
            <w:pPr>
              <w:spacing w:before="0" w:after="40" w:lineRule="auto" w:line="276"/>
              <w:jc w:val="left"/>
            </w:pPr>
            <w:r/>
            <w:r>
              <w:rPr>
                <w:rFonts w:ascii="Noto Sans CJK KR" w:hAnsi="Noto Sans CJK KR" w:eastAsia="Noto Sans CJK KR"/>
                <w:b w:val="0"/>
                <w:color w:val="222529"/>
                <w:sz w:val="17"/>
              </w:rPr>
              <w:t>유료 파일럿</w:t>
            </w:r>
          </w:p>
        </w:tc>
        <w:tc>
          <w:tcPr>
            <w:tcW w:type="dxa" w:w="2409"/>
            <w:vAlign w:val="center"/>
            <w:tcW w:w="2268" w:type="dxa"/>
            <w:shd w:fill="FBFCFE"/>
          </w:tcPr>
          <w:p>
            <w:pPr>
              <w:spacing w:before="0" w:after="40" w:lineRule="auto" w:line="276"/>
              <w:jc w:val="left"/>
            </w:pPr>
            <w:r/>
            <w:r>
              <w:rPr>
                <w:rFonts w:ascii="Noto Sans CJK KR" w:hAnsi="Noto Sans CJK KR" w:eastAsia="Noto Sans CJK KR"/>
                <w:b w:val="0"/>
                <w:color w:val="222529"/>
                <w:sz w:val="17"/>
              </w:rPr>
              <w:t>revision/stage/domain 필드 1차, release gate, 지원 프로세스</w:t>
            </w:r>
          </w:p>
        </w:tc>
        <w:tc>
          <w:tcPr>
            <w:tcW w:type="dxa" w:w="2409"/>
            <w:vAlign w:val="center"/>
            <w:tcW w:w="2608" w:type="dxa"/>
            <w:shd w:fill="FBFCFE"/>
          </w:tcPr>
          <w:p>
            <w:pPr>
              <w:spacing w:before="0" w:after="40" w:lineRule="auto" w:line="276"/>
              <w:jc w:val="left"/>
            </w:pPr>
            <w:r/>
            <w:r>
              <w:rPr>
                <w:rFonts w:ascii="Noto Sans CJK KR" w:hAnsi="Noto Sans CJK KR" w:eastAsia="Noto Sans CJK KR"/>
                <w:b w:val="0"/>
                <w:color w:val="222529"/>
                <w:sz w:val="17"/>
              </w:rPr>
              <w:t>도입 후 지원비 과다 예상</w:t>
            </w:r>
          </w:p>
        </w:tc>
        <w:tc>
          <w:tcPr>
            <w:tcW w:type="dxa" w:w="2409"/>
            <w:vAlign w:val="center"/>
            <w:tcW w:w="2494" w:type="dxa"/>
            <w:shd w:fill="FBFCFE"/>
          </w:tcPr>
          <w:p>
            <w:pPr>
              <w:spacing w:before="0" w:after="40" w:lineRule="auto" w:line="276"/>
              <w:jc w:val="left"/>
            </w:pPr>
            <w:r/>
            <w:r>
              <w:rPr>
                <w:rFonts w:ascii="Noto Sans CJK KR" w:hAnsi="Noto Sans CJK KR" w:eastAsia="Noto Sans CJK KR"/>
                <w:b w:val="0"/>
                <w:color w:val="222529"/>
                <w:sz w:val="17"/>
              </w:rPr>
              <w:t>선별 Go</w:t>
            </w:r>
          </w:p>
        </w:tc>
      </w:tr>
      <w:tr>
        <w:tc>
          <w:tcPr>
            <w:tcW w:type="dxa" w:w="2409"/>
            <w:vAlign w:val="center"/>
            <w:tcW w:w="1587" w:type="dxa"/>
          </w:tcPr>
          <w:p>
            <w:pPr>
              <w:spacing w:before="0" w:after="40" w:lineRule="auto" w:line="276"/>
              <w:jc w:val="left"/>
            </w:pPr>
            <w:r/>
            <w:r>
              <w:rPr>
                <w:rFonts w:ascii="Noto Sans CJK KR" w:hAnsi="Noto Sans CJK KR" w:eastAsia="Noto Sans CJK KR"/>
                <w:b w:val="0"/>
                <w:color w:val="222529"/>
                <w:sz w:val="17"/>
              </w:rPr>
              <w:t>정식 출시</w:t>
            </w:r>
          </w:p>
        </w:tc>
        <w:tc>
          <w:tcPr>
            <w:tcW w:type="dxa" w:w="2409"/>
            <w:vAlign w:val="center"/>
            <w:tcW w:w="2268" w:type="dxa"/>
          </w:tcPr>
          <w:p>
            <w:pPr>
              <w:spacing w:before="0" w:after="40" w:lineRule="auto" w:line="276"/>
              <w:jc w:val="left"/>
            </w:pPr>
            <w:r/>
            <w:r>
              <w:rPr>
                <w:rFonts w:ascii="Noto Sans CJK KR" w:hAnsi="Noto Sans CJK KR" w:eastAsia="Noto Sans CJK KR"/>
                <w:b w:val="0"/>
                <w:color w:val="222529"/>
                <w:sz w:val="17"/>
              </w:rPr>
              <w:t>권한/운영/KPI/가격/지원 프로세스 정착</w:t>
            </w:r>
          </w:p>
        </w:tc>
        <w:tc>
          <w:tcPr>
            <w:tcW w:type="dxa" w:w="2409"/>
            <w:vAlign w:val="center"/>
            <w:tcW w:w="2608" w:type="dxa"/>
          </w:tcPr>
          <w:p>
            <w:pPr>
              <w:spacing w:before="0" w:after="40" w:lineRule="auto" w:line="276"/>
              <w:jc w:val="left"/>
            </w:pPr>
            <w:r/>
            <w:r>
              <w:rPr>
                <w:rFonts w:ascii="Noto Sans CJK KR" w:hAnsi="Noto Sans CJK KR" w:eastAsia="Noto Sans CJK KR"/>
                <w:b w:val="0"/>
                <w:color w:val="222529"/>
                <w:sz w:val="17"/>
              </w:rPr>
              <w:t>제품 언어와 포지셔닝 미확정</w:t>
            </w:r>
          </w:p>
        </w:tc>
        <w:tc>
          <w:tcPr>
            <w:tcW w:type="dxa" w:w="2409"/>
            <w:vAlign w:val="center"/>
            <w:tcW w:w="2494" w:type="dxa"/>
          </w:tcPr>
          <w:p>
            <w:pPr>
              <w:spacing w:before="0" w:after="40" w:lineRule="auto" w:line="276"/>
              <w:jc w:val="left"/>
            </w:pPr>
            <w:r/>
            <w:r>
              <w:rPr>
                <w:rFonts w:ascii="Noto Sans CJK KR" w:hAnsi="Noto Sans CJK KR" w:eastAsia="Noto Sans CJK KR"/>
                <w:b w:val="0"/>
                <w:color w:val="222529"/>
                <w:sz w:val="17"/>
              </w:rPr>
              <w:t>아직 보류</w:t>
            </w:r>
          </w:p>
        </w:tc>
      </w:tr>
    </w:tbl>
    <w:p>
      <w:pPr>
        <w:spacing w:before="0" w:after="80" w:lineRule="auto" w:line="300"/>
      </w:pPr>
    </w:p>
    <w:p>
      <w:r>
        <w:br w:type="page"/>
      </w:r>
    </w:p>
    <w:p>
      <w:pPr>
        <w:pStyle w:val="Heading1K"/>
        <w:keepNext/>
        <w:spacing w:before="240" w:after="120" w:lineRule="auto" w:line="252"/>
      </w:pPr>
      <w:r>
        <w:rPr>
          <w:rFonts w:ascii="Noto Sans CJK KR" w:hAnsi="Noto Sans CJK KR" w:eastAsia="Noto Sans CJK KR"/>
          <w:b/>
          <w:color w:val="192D55"/>
          <w:sz w:val="36"/>
        </w:rPr>
        <w:t>53. 참고자료 보강</w:t>
      </w:r>
    </w:p>
    <w:p>
      <w:pPr>
        <w:spacing w:before="0" w:after="100" w:lineRule="auto" w:line="300"/>
        <w:ind w:firstLine="340"/>
      </w:pPr>
      <w:r>
        <w:rPr>
          <w:rFonts w:ascii="Noto Sans CJK KR" w:hAnsi="Noto Sans CJK KR" w:eastAsia="Noto Sans CJK KR"/>
          <w:color w:val="222529"/>
          <w:sz w:val="20"/>
        </w:rPr>
        <w:t>아래 외부 자료는 본 개정본과 기준본에서 사용한 주요 근거를 정리한 것입니다. 배포 구조, 가격/원가 해석, 외부 시장의 기본 가치, 분석 도구의 무료 구간 등 시간이 지남에 따라 바뀔 수 있는 정보는 모두 2026-03-07 기준으로 다시 확인했습니다.</w:t>
      </w:r>
    </w:p>
    <w:p>
      <w:pPr>
        <w:pStyle w:val="ListBullet"/>
        <w:spacing w:before="0" w:after="60" w:lineRule="auto" w:line="276"/>
      </w:pPr>
      <w:r>
        <w:rPr>
          <w:rFonts w:ascii="Noto Sans CJK KR" w:hAnsi="Noto Sans CJK KR" w:eastAsia="Noto Sans CJK KR"/>
          <w:color w:val="222529"/>
          <w:sz w:val="20"/>
        </w:rPr>
        <w:t>[W1] Firebase, 'Get started with App Hosting' - GitHub 연결형 Next.js/Angular 배포와 live branch push 자동 롤아웃 설명.</w:t>
      </w:r>
    </w:p>
    <w:p>
      <w:pPr>
        <w:pStyle w:val="ListBullet"/>
        <w:spacing w:before="0" w:after="60" w:lineRule="auto" w:line="276"/>
      </w:pPr>
      <w:r>
        <w:rPr>
          <w:rFonts w:ascii="Noto Sans CJK KR" w:hAnsi="Noto Sans CJK KR" w:eastAsia="Noto Sans CJK KR"/>
          <w:color w:val="222529"/>
          <w:sz w:val="20"/>
        </w:rPr>
        <w:t>[W2] Firebase, 'Firebase App Hosting' - App Hosting이 Cloud Build / Cloud Run / Cloud CDN 기반으로 동작함을 설명.</w:t>
      </w:r>
    </w:p>
    <w:p>
      <w:pPr>
        <w:pStyle w:val="ListBullet"/>
        <w:spacing w:before="0" w:after="60" w:lineRule="auto" w:line="276"/>
      </w:pPr>
      <w:r>
        <w:rPr>
          <w:rFonts w:ascii="Noto Sans CJK KR" w:hAnsi="Noto Sans CJK KR" w:eastAsia="Noto Sans CJK KR"/>
          <w:color w:val="222529"/>
          <w:sz w:val="20"/>
        </w:rPr>
        <w:t>[W3] Firebase, 'Integrate Next.js' - server-rendered Angular/Next.js 앱에는 next-generation App Hosting 검토를 권장.</w:t>
      </w:r>
    </w:p>
    <w:p>
      <w:pPr>
        <w:pStyle w:val="ListBullet"/>
        <w:spacing w:before="0" w:after="60" w:lineRule="auto" w:line="276"/>
      </w:pPr>
      <w:r>
        <w:rPr>
          <w:rFonts w:ascii="Noto Sans CJK KR" w:hAnsi="Noto Sans CJK KR" w:eastAsia="Noto Sans CJK KR"/>
          <w:color w:val="222529"/>
          <w:sz w:val="20"/>
        </w:rPr>
        <w:t>[W4] Firebase Pricing - Hosting / Storage의 no-cost usage 구간 예시.</w:t>
      </w:r>
    </w:p>
    <w:p>
      <w:pPr>
        <w:pStyle w:val="ListBullet"/>
        <w:spacing w:before="0" w:after="60" w:lineRule="auto" w:line="276"/>
      </w:pPr>
      <w:r>
        <w:rPr>
          <w:rFonts w:ascii="Noto Sans CJK KR" w:hAnsi="Noto Sans CJK KR" w:eastAsia="Noto Sans CJK KR"/>
          <w:color w:val="222529"/>
          <w:sz w:val="20"/>
        </w:rPr>
        <w:t>[W5] Firebase pricing plans - Blaze plan, paid-tier products, budget alert 및 billing 전제 구조.</w:t>
      </w:r>
    </w:p>
    <w:p>
      <w:pPr>
        <w:pStyle w:val="ListBullet"/>
        <w:spacing w:before="0" w:after="60" w:lineRule="auto" w:line="276"/>
      </w:pPr>
      <w:r>
        <w:rPr>
          <w:rFonts w:ascii="Noto Sans CJK KR" w:hAnsi="Noto Sans CJK KR" w:eastAsia="Noto Sans CJK KR"/>
          <w:color w:val="222529"/>
          <w:sz w:val="20"/>
        </w:rPr>
        <w:t>[W6] Firebase scheduled functions documentation - Cloud Scheduler가 3 jobs 무료, 이후 job당 월 0.10달러 수준임을 안내.</w:t>
      </w:r>
    </w:p>
    <w:p>
      <w:pPr>
        <w:pStyle w:val="ListBullet"/>
        <w:spacing w:before="0" w:after="60" w:lineRule="auto" w:line="276"/>
      </w:pPr>
      <w:r>
        <w:rPr>
          <w:rFonts w:ascii="Noto Sans CJK KR" w:hAnsi="Noto Sans CJK KR" w:eastAsia="Noto Sans CJK KR"/>
          <w:color w:val="222529"/>
          <w:sz w:val="20"/>
        </w:rPr>
        <w:t>[W7] PostHog pricing - Analytics 1M events, Session Replay 5K recordings, Feature Flags 1M requests 등 무료 구간 확인.</w:t>
      </w:r>
    </w:p>
    <w:p>
      <w:pPr>
        <w:pStyle w:val="ListBullet"/>
        <w:spacing w:before="0" w:after="60" w:lineRule="auto" w:line="276"/>
      </w:pPr>
      <w:r>
        <w:rPr>
          <w:rFonts w:ascii="Noto Sans CJK KR" w:hAnsi="Noto Sans CJK KR" w:eastAsia="Noto Sans CJK KR"/>
          <w:color w:val="222529"/>
          <w:sz w:val="20"/>
        </w:rPr>
        <w:t>[W8] Resend account quotas / pricing - free account 100 emails/day, 3,000 emails/month 확인.</w:t>
      </w:r>
    </w:p>
    <w:p>
      <w:pPr>
        <w:pStyle w:val="ListBullet"/>
        <w:spacing w:before="0" w:after="60" w:lineRule="auto" w:line="276"/>
      </w:pPr>
      <w:r>
        <w:rPr>
          <w:rFonts w:ascii="Noto Sans CJK KR" w:hAnsi="Noto Sans CJK KR" w:eastAsia="Noto Sans CJK KR"/>
          <w:color w:val="222529"/>
          <w:sz w:val="20"/>
        </w:rPr>
        <w:t>[W9] Procore official document management page - 중앙화된 문서, 버전 추적, 보안 공유, 접근 제어 가치 설명.</w:t>
      </w:r>
    </w:p>
    <w:p>
      <w:pPr>
        <w:pStyle w:val="ListBullet"/>
        <w:spacing w:before="0" w:after="60" w:lineRule="auto" w:line="276"/>
      </w:pPr>
      <w:r>
        <w:rPr>
          <w:rFonts w:ascii="Noto Sans CJK KR" w:hAnsi="Noto Sans CJK KR" w:eastAsia="Noto Sans CJK KR"/>
          <w:color w:val="222529"/>
          <w:sz w:val="20"/>
        </w:rPr>
        <w:t>[W10] Autodesk Build / Issues official materials - Issues가 sheets/forms/RFIs와 연결된 문제 추적 도구임을 설명.</w:t>
      </w:r>
    </w:p>
    <w:p>
      <w:pPr>
        <w:pStyle w:val="ListBullet"/>
        <w:spacing w:before="0" w:after="60" w:lineRule="auto" w:line="276"/>
      </w:pPr>
      <w:r>
        <w:rPr>
          <w:rFonts w:ascii="Noto Sans CJK KR" w:hAnsi="Noto Sans CJK KR" w:eastAsia="Noto Sans CJK KR"/>
          <w:color w:val="222529"/>
          <w:sz w:val="20"/>
        </w:rPr>
        <w:t>[W11] Firestore quotas - free quota(1 GiB, 50k reads/day, 20k writes/day, 20k deletes/day) 및 TTL 등 billing 전제 항목 확인.</w:t>
      </w:r>
    </w:p>
    <w:p>
      <w:pPr>
        <w:pStyle w:val="ListBullet"/>
        <w:spacing w:before="0" w:after="60" w:lineRule="auto" w:line="276"/>
      </w:pPr>
      <w:r>
        <w:rPr>
          <w:rFonts w:ascii="Noto Sans CJK KR" w:hAnsi="Noto Sans CJK KR" w:eastAsia="Noto Sans CJK KR"/>
          <w:color w:val="222529"/>
          <w:sz w:val="20"/>
        </w:rPr>
        <w:t>[W12] Firebase Hosting usage and pricing docs - Hosting 사용량 모니터링과 budget alert 관리 기준.</w:t>
      </w:r>
    </w:p>
    <w:p>
      <w:pPr>
        <w:spacing w:before="0" w:after="100" w:lineRule="auto" w:line="300"/>
        <w:ind w:firstLine="340"/>
      </w:pPr>
      <w:r>
        <w:rPr>
          <w:rFonts w:ascii="Noto Sans CJK KR" w:hAnsi="Noto Sans CJK KR" w:eastAsia="Noto Sans CJK KR"/>
          <w:color w:val="5C6676"/>
          <w:sz w:val="18"/>
        </w:rPr>
        <w:t>참고: 문서 내 수익성/생산성 수치는 고객 인터뷰와 실제 운영데이터가 확보되기 전의 시나리오 가정값이며, 시장 가격표나 회계 수치로 오해되지 않도록 설계 의사결정용으로만 사용해야 합니다.</w:t>
      </w:r>
    </w:p>
    <w:sectPr w:rsidR="00FC693F" w:rsidRPr="0006063C" w:rsidSect="00034616">
      <w:pgSz w:w="11906" w:h="16838"/>
      <w:pgMar w:top="1134"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300"/>
    </w:pPr>
    <w:rPr>
      <w:rFonts w:ascii="Noto Sans CJK KR" w:hAnsi="Noto Sans CJK KR" w:eastAsia="Noto Sans CJK KR"/>
      <w:color w:val="22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Normal"/>
    <w:pPr>
      <w:spacing w:after="100" w:lineRule="auto" w:line="300"/>
      <w:jc w:val="center"/>
    </w:pPr>
    <w:rPr>
      <w:rFonts w:ascii="Noto Sans CJK KR" w:hAnsi="Noto Sans CJK KR" w:eastAsia="Noto Sans CJK KR"/>
      <w:b/>
      <w:color w:val="192D55"/>
      <w:sz w:val="52"/>
    </w:rPr>
  </w:style>
  <w:style w:type="paragraph" w:customStyle="1" w:styleId="CoverSubtitle">
    <w:name w:val="CoverSubtitle"/>
    <w:basedOn w:val="Normal"/>
    <w:pPr>
      <w:spacing w:after="100" w:lineRule="auto" w:line="300"/>
      <w:jc w:val="center"/>
    </w:pPr>
    <w:rPr>
      <w:rFonts w:ascii="Noto Sans CJK KR" w:hAnsi="Noto Sans CJK KR" w:eastAsia="Noto Sans CJK KR"/>
      <w:b w:val="0"/>
      <w:color w:val="5C6676"/>
      <w:sz w:val="28"/>
    </w:rPr>
  </w:style>
  <w:style w:type="paragraph" w:customStyle="1" w:styleId="CoverMeta">
    <w:name w:val="CoverMeta"/>
    <w:basedOn w:val="Normal"/>
    <w:pPr>
      <w:spacing w:after="100" w:lineRule="auto" w:line="300"/>
      <w:jc w:val="center"/>
    </w:pPr>
    <w:rPr>
      <w:rFonts w:ascii="Noto Sans CJK KR" w:hAnsi="Noto Sans CJK KR" w:eastAsia="Noto Sans CJK KR"/>
      <w:b w:val="0"/>
      <w:color w:val="5C6676"/>
      <w:sz w:val="20"/>
    </w:rPr>
  </w:style>
  <w:style w:type="paragraph" w:customStyle="1" w:styleId="BodySmall">
    <w:name w:val="BodySmall"/>
    <w:basedOn w:val="Normal"/>
    <w:pPr>
      <w:spacing w:after="100" w:lineRule="auto" w:line="300"/>
    </w:pPr>
    <w:rPr>
      <w:rFonts w:ascii="Noto Sans CJK KR" w:hAnsi="Noto Sans CJK KR" w:eastAsia="Noto Sans CJK KR"/>
      <w:b w:val="0"/>
      <w:color w:val="222529"/>
      <w:sz w:val="19"/>
    </w:rPr>
  </w:style>
  <w:style w:type="paragraph" w:customStyle="1" w:styleId="BodyMuted">
    <w:name w:val="BodyMuted"/>
    <w:basedOn w:val="Normal"/>
    <w:pPr>
      <w:spacing w:after="100" w:lineRule="auto" w:line="300"/>
    </w:pPr>
    <w:rPr>
      <w:rFonts w:ascii="Noto Sans CJK KR" w:hAnsi="Noto Sans CJK KR" w:eastAsia="Noto Sans CJK KR"/>
      <w:b w:val="0"/>
      <w:color w:val="5C6676"/>
      <w:sz w:val="20"/>
    </w:rPr>
  </w:style>
  <w:style w:type="paragraph" w:customStyle="1" w:styleId="Heading1K">
    <w:name w:val="Heading1K"/>
    <w:basedOn w:val="Normal"/>
    <w:pPr>
      <w:spacing w:after="100" w:lineRule="auto" w:line="300"/>
    </w:pPr>
    <w:rPr>
      <w:rFonts w:ascii="Noto Sans CJK KR" w:hAnsi="Noto Sans CJK KR" w:eastAsia="Noto Sans CJK KR"/>
      <w:b/>
      <w:color w:val="192D55"/>
      <w:sz w:val="36"/>
    </w:rPr>
  </w:style>
  <w:style w:type="paragraph" w:customStyle="1" w:styleId="Heading2K">
    <w:name w:val="Heading2K"/>
    <w:basedOn w:val="Normal"/>
    <w:pPr>
      <w:spacing w:after="100" w:lineRule="auto" w:line="300"/>
    </w:pPr>
    <w:rPr>
      <w:rFonts w:ascii="Noto Sans CJK KR" w:hAnsi="Noto Sans CJK KR" w:eastAsia="Noto Sans CJK KR"/>
      <w:b/>
      <w:color w:val="3C5582"/>
      <w:sz w:val="26"/>
    </w:rPr>
  </w:style>
  <w:style w:type="paragraph" w:customStyle="1" w:styleId="Heading3K">
    <w:name w:val="Heading3K"/>
    <w:basedOn w:val="Normal"/>
    <w:pPr>
      <w:spacing w:after="100" w:lineRule="auto" w:line="300"/>
    </w:pPr>
    <w:rPr>
      <w:rFonts w:ascii="Noto Sans CJK KR" w:hAnsi="Noto Sans CJK KR" w:eastAsia="Noto Sans CJK KR"/>
      <w:b/>
      <w:color w:val="192D55"/>
      <w:sz w:val="23"/>
    </w:rPr>
  </w:style>
  <w:style w:type="paragraph" w:customStyle="1" w:styleId="SectionBand">
    <w:name w:val="SectionBand"/>
    <w:basedOn w:val="Normal"/>
    <w:pPr>
      <w:spacing w:after="100" w:lineRule="auto" w:line="300"/>
      <w:jc w:val="center"/>
    </w:pPr>
    <w:rPr>
      <w:rFonts w:ascii="Noto Sans CJK KR" w:hAnsi="Noto Sans CJK KR" w:eastAsia="Noto Sans CJK KR"/>
      <w:b/>
      <w:color w:val="192D55"/>
      <w:sz w:val="44"/>
    </w:rPr>
  </w:style>
  <w:style w:type="paragraph" w:customStyle="1" w:styleId="SectionBandSub">
    <w:name w:val="SectionBandSub"/>
    <w:basedOn w:val="Normal"/>
    <w:pPr>
      <w:spacing w:after="100" w:lineRule="auto" w:line="300"/>
      <w:jc w:val="center"/>
    </w:pPr>
    <w:rPr>
      <w:rFonts w:ascii="Noto Sans CJK KR" w:hAnsi="Noto Sans CJK KR" w:eastAsia="Noto Sans CJK KR"/>
      <w:b w:val="0"/>
      <w:color w:val="5C6676"/>
      <w:sz w:val="22"/>
    </w:rPr>
  </w:style>
  <w:style w:type="paragraph" w:customStyle="1" w:styleId="CalloutTitle">
    <w:name w:val="CalloutTitle"/>
    <w:basedOn w:val="Normal"/>
    <w:pPr>
      <w:spacing w:after="100" w:lineRule="auto" w:line="300"/>
    </w:pPr>
    <w:rPr>
      <w:rFonts w:ascii="Noto Sans CJK KR" w:hAnsi="Noto Sans CJK KR" w:eastAsia="Noto Sans CJK KR"/>
      <w:b/>
      <w:color w:val="192D55"/>
      <w:sz w:val="23"/>
    </w:rPr>
  </w:style>
  <w:style w:type="paragraph" w:customStyle="1" w:styleId="CalloutBody">
    <w:name w:val="CalloutBody"/>
    <w:basedOn w:val="Normal"/>
    <w:pPr>
      <w:spacing w:after="100" w:lineRule="auto" w:line="300"/>
    </w:pPr>
    <w:rPr>
      <w:rFonts w:ascii="Noto Sans CJK KR" w:hAnsi="Noto Sans CJK KR" w:eastAsia="Noto Sans CJK KR"/>
      <w:b w:val="0"/>
      <w:color w:val="222529"/>
      <w:sz w:val="20"/>
    </w:rPr>
  </w:style>
  <w:style w:type="paragraph" w:customStyle="1" w:styleId="ListK">
    <w:name w:val="ListK"/>
    <w:basedOn w:val="Normal"/>
    <w:pPr>
      <w:spacing w:after="100" w:lineRule="auto" w:line="300"/>
    </w:pPr>
    <w:rPr>
      <w:rFonts w:ascii="Noto Sans CJK KR" w:hAnsi="Noto Sans CJK KR" w:eastAsia="Noto Sans CJK KR"/>
      <w:b w:val="0"/>
      <w:color w:val="22252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 Start 재구축 지시서 및 제품기획서</dc:title>
  <dc:subject>Architect Start rebuild blueprint</dc:subject>
  <dc:creator>OpenAI</dc:creator>
  <cp:keywords/>
  <dc:description>Current-code intent analysis + from-scratch rebuild instruction and planning document</dc:description>
  <cp:lastModifiedBy/>
  <cp:revision>1</cp:revision>
  <dcterms:created xsi:type="dcterms:W3CDTF">2013-12-23T23:15:00Z</dcterms:created>
  <dcterms:modified xsi:type="dcterms:W3CDTF">2013-12-23T23:15:00Z</dcterms:modified>
  <cp:category/>
</cp:coreProperties>
</file>