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22D" w:rsidRPr="00FF7A92" w:rsidRDefault="0073322D" w:rsidP="0073322D">
      <w:pPr>
        <w:jc w:val="center"/>
        <w:rPr>
          <w:b/>
          <w:sz w:val="40"/>
          <w:szCs w:val="40"/>
        </w:rPr>
      </w:pPr>
      <w:r w:rsidRPr="00FF7A92">
        <w:rPr>
          <w:b/>
          <w:sz w:val="40"/>
          <w:szCs w:val="40"/>
        </w:rPr>
        <w:t>Birla Institute of Technology &amp; Science, Pilani</w:t>
      </w:r>
    </w:p>
    <w:p w:rsidR="0073322D" w:rsidRPr="002E4968" w:rsidRDefault="0073322D" w:rsidP="0073322D">
      <w:pPr>
        <w:jc w:val="center"/>
        <w:rPr>
          <w:b/>
        </w:rPr>
      </w:pPr>
      <w:r w:rsidRPr="002E4968">
        <w:rPr>
          <w:b/>
        </w:rPr>
        <w:t>Work Integrated Learning Programmes Division</w:t>
      </w:r>
    </w:p>
    <w:p w:rsidR="0073322D" w:rsidRPr="002E4968" w:rsidRDefault="0073322D" w:rsidP="0073322D">
      <w:pPr>
        <w:jc w:val="center"/>
        <w:rPr>
          <w:b/>
        </w:rPr>
      </w:pPr>
      <w:r w:rsidRPr="002E4968">
        <w:rPr>
          <w:b/>
        </w:rPr>
        <w:t>M.</w:t>
      </w:r>
      <w:r>
        <w:rPr>
          <w:b/>
        </w:rPr>
        <w:t xml:space="preserve"> Tech (</w:t>
      </w:r>
      <w:r w:rsidRPr="002E4968">
        <w:rPr>
          <w:b/>
        </w:rPr>
        <w:t>Software Engineering</w:t>
      </w:r>
      <w:r>
        <w:rPr>
          <w:b/>
        </w:rPr>
        <w:t>)</w:t>
      </w:r>
      <w:r w:rsidRPr="002E4968">
        <w:rPr>
          <w:b/>
        </w:rPr>
        <w:t xml:space="preserve"> at Wipro Technologies (WASE)</w:t>
      </w:r>
    </w:p>
    <w:p w:rsidR="0073322D" w:rsidRDefault="0073322D" w:rsidP="0073322D">
      <w:pPr>
        <w:jc w:val="center"/>
        <w:rPr>
          <w:b/>
        </w:rPr>
      </w:pPr>
      <w:r>
        <w:rPr>
          <w:b/>
        </w:rPr>
        <w:t>Comprehensive</w:t>
      </w:r>
      <w:r w:rsidRPr="00590084">
        <w:rPr>
          <w:b/>
        </w:rPr>
        <w:t xml:space="preserve"> Exam</w:t>
      </w:r>
      <w:r>
        <w:rPr>
          <w:b/>
        </w:rPr>
        <w:t>ination (Regular</w:t>
      </w:r>
      <w:r w:rsidRPr="002E4968">
        <w:rPr>
          <w:b/>
        </w:rPr>
        <w:t>)</w:t>
      </w:r>
    </w:p>
    <w:p w:rsidR="0073322D" w:rsidRDefault="001F16DC" w:rsidP="0073322D">
      <w:pPr>
        <w:jc w:val="center"/>
        <w:rPr>
          <w:b/>
        </w:rPr>
      </w:pPr>
      <w:r w:rsidRPr="001F16DC">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325.35pt;margin-top:11.85pt;width:133.8pt;height:49.6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">
            <v:textbox>
              <w:txbxContent>
                <w:p w:rsidR="000E1D5C" w:rsidRPr="00C258EA" w:rsidRDefault="000E1D5C" w:rsidP="004C099E">
                  <w:pPr>
                    <w:tabs>
                      <w:tab w:val="left" w:pos="1920"/>
                      <w:tab w:val="left" w:pos="2280"/>
                      <w:tab w:val="left" w:pos="6600"/>
                    </w:tabs>
                    <w:contextualSpacing/>
                    <w:rPr>
                      <w:sz w:val="22"/>
                      <w:szCs w:val="22"/>
                    </w:rPr>
                  </w:pPr>
                  <w:r w:rsidRPr="00C258EA">
                    <w:rPr>
                      <w:sz w:val="22"/>
                      <w:szCs w:val="22"/>
                    </w:rPr>
                    <w:t>No. of Pages:-</w:t>
                  </w:r>
                  <w:r w:rsidR="00464FA0" w:rsidRPr="00C258EA">
                    <w:rPr>
                      <w:sz w:val="22"/>
                      <w:szCs w:val="22"/>
                    </w:rPr>
                    <w:tab/>
                    <w:t>4</w:t>
                  </w:r>
                </w:p>
                <w:p w:rsidR="000E1D5C" w:rsidRPr="00C258EA" w:rsidRDefault="000E1D5C" w:rsidP="004C099E">
                  <w:pPr>
                    <w:tabs>
                      <w:tab w:val="left" w:pos="1920"/>
                      <w:tab w:val="left" w:pos="2280"/>
                      <w:tab w:val="left" w:pos="6600"/>
                    </w:tabs>
                    <w:contextualSpacing/>
                    <w:rPr>
                      <w:sz w:val="22"/>
                      <w:szCs w:val="22"/>
                    </w:rPr>
                  </w:pPr>
                </w:p>
                <w:p w:rsidR="000E1D5C" w:rsidRPr="00C258EA" w:rsidRDefault="000E1D5C" w:rsidP="004C099E">
                  <w:pPr>
                    <w:tabs>
                      <w:tab w:val="left" w:pos="1920"/>
                      <w:tab w:val="left" w:pos="2280"/>
                      <w:tab w:val="left" w:pos="6600"/>
                    </w:tabs>
                    <w:contextualSpacing/>
                    <w:rPr>
                      <w:sz w:val="22"/>
                      <w:szCs w:val="22"/>
                    </w:rPr>
                  </w:pPr>
                  <w:r w:rsidRPr="00C258EA">
                    <w:rPr>
                      <w:sz w:val="22"/>
                      <w:szCs w:val="22"/>
                    </w:rPr>
                    <w:t>No. of Questions:-</w:t>
                  </w:r>
                  <w:r w:rsidR="00464FA0" w:rsidRPr="00C258EA">
                    <w:rPr>
                      <w:sz w:val="22"/>
                      <w:szCs w:val="22"/>
                    </w:rPr>
                    <w:tab/>
                    <w:t>6</w:t>
                  </w:r>
                </w:p>
              </w:txbxContent>
            </v:textbox>
          </v:shape>
        </w:pict>
      </w:r>
    </w:p>
    <w:p w:rsidR="004C099E" w:rsidRPr="009B33BD" w:rsidRDefault="004C099E" w:rsidP="0073322D">
      <w:pPr>
        <w:tabs>
          <w:tab w:val="left" w:pos="1920"/>
          <w:tab w:val="left" w:pos="2280"/>
        </w:tabs>
      </w:pPr>
      <w:r w:rsidRPr="009B33BD">
        <w:t>Course Number</w:t>
      </w:r>
      <w:r w:rsidRPr="009B33BD">
        <w:tab/>
        <w:t>:</w:t>
      </w:r>
      <w:r w:rsidRPr="009B33BD">
        <w:tab/>
      </w:r>
      <w:r w:rsidR="00EE14AC" w:rsidRPr="009B33BD">
        <w:t>SEWP ZC132</w:t>
      </w:r>
    </w:p>
    <w:p w:rsidR="004C099E" w:rsidRPr="009B33BD" w:rsidRDefault="004C099E" w:rsidP="0073322D">
      <w:pPr>
        <w:tabs>
          <w:tab w:val="left" w:pos="1920"/>
          <w:tab w:val="left" w:pos="2280"/>
          <w:tab w:val="left" w:pos="6600"/>
        </w:tabs>
      </w:pPr>
      <w:r w:rsidRPr="009B33BD">
        <w:t>Course Title</w:t>
      </w:r>
      <w:r w:rsidRPr="009B33BD">
        <w:tab/>
        <w:t>:</w:t>
      </w:r>
      <w:r w:rsidRPr="009B33BD">
        <w:tab/>
      </w:r>
      <w:r w:rsidR="00EE14AC" w:rsidRPr="009B33BD">
        <w:t>LINEAR ALGEBRA &amp; OPTIMIZATION</w:t>
      </w:r>
      <w:r w:rsidRPr="009B33BD">
        <w:tab/>
      </w:r>
    </w:p>
    <w:p w:rsidR="004C099E" w:rsidRPr="009B33BD" w:rsidRDefault="00464FA0" w:rsidP="0073322D">
      <w:pPr>
        <w:tabs>
          <w:tab w:val="left" w:pos="1920"/>
          <w:tab w:val="left" w:pos="2280"/>
          <w:tab w:val="left" w:pos="6600"/>
        </w:tabs>
      </w:pPr>
      <w:r>
        <w:t>Type of Exam</w:t>
      </w:r>
      <w:r>
        <w:tab/>
        <w:t>:</w:t>
      </w:r>
      <w:r>
        <w:tab/>
        <w:t>Open</w:t>
      </w:r>
      <w:r w:rsidR="00004826" w:rsidRPr="009B33BD">
        <w:t xml:space="preserve"> Book</w:t>
      </w:r>
      <w:r w:rsidR="004C099E" w:rsidRPr="009B33BD">
        <w:tab/>
      </w:r>
    </w:p>
    <w:p w:rsidR="004C099E" w:rsidRPr="009B33BD" w:rsidRDefault="005E1564" w:rsidP="0073322D">
      <w:pPr>
        <w:tabs>
          <w:tab w:val="left" w:pos="1920"/>
          <w:tab w:val="left" w:pos="2280"/>
          <w:tab w:val="left" w:pos="6600"/>
        </w:tabs>
      </w:pPr>
      <w:r>
        <w:t>Weightage</w:t>
      </w:r>
      <w:r>
        <w:tab/>
        <w:t>:</w:t>
      </w:r>
      <w:r>
        <w:tab/>
        <w:t>6</w:t>
      </w:r>
      <w:r w:rsidR="009B33BD">
        <w:t>0</w:t>
      </w:r>
      <w:r w:rsidR="00407686">
        <w:t xml:space="preserve"> Marks</w:t>
      </w:r>
      <w:r w:rsidR="004C099E" w:rsidRPr="009B33BD">
        <w:tab/>
      </w:r>
    </w:p>
    <w:p w:rsidR="004C099E" w:rsidRPr="009B33BD" w:rsidRDefault="005E1564" w:rsidP="0073322D">
      <w:pPr>
        <w:tabs>
          <w:tab w:val="left" w:pos="1920"/>
          <w:tab w:val="left" w:pos="2280"/>
        </w:tabs>
      </w:pPr>
      <w:r>
        <w:t>Duration</w:t>
      </w:r>
      <w:r>
        <w:tab/>
        <w:t>:</w:t>
      </w:r>
      <w:r>
        <w:tab/>
        <w:t>3</w:t>
      </w:r>
      <w:r w:rsidR="004C099E" w:rsidRPr="009B33BD">
        <w:t xml:space="preserve"> Hours</w:t>
      </w:r>
    </w:p>
    <w:p w:rsidR="004C099E" w:rsidRPr="009B33BD" w:rsidRDefault="004C099E" w:rsidP="0073322D">
      <w:pPr>
        <w:tabs>
          <w:tab w:val="left" w:pos="1920"/>
          <w:tab w:val="left" w:pos="2280"/>
          <w:tab w:val="left" w:pos="5280"/>
        </w:tabs>
      </w:pPr>
      <w:r w:rsidRPr="009B33BD">
        <w:t>Date of Exam</w:t>
      </w:r>
      <w:r w:rsidR="00004826" w:rsidRPr="009B33BD">
        <w:tab/>
        <w:t>:</w:t>
      </w:r>
      <w:r w:rsidR="00004826" w:rsidRPr="009B33BD">
        <w:tab/>
      </w:r>
      <w:r w:rsidRPr="009B33BD">
        <w:tab/>
      </w:r>
      <w:r w:rsidR="005E1564">
        <w:t>Session :  FN</w:t>
      </w:r>
      <w:r w:rsidR="00407686">
        <w:t>( 9 AM to 12 Noon)</w:t>
      </w:r>
      <w:r w:rsidR="005E1564">
        <w:t xml:space="preserve"> </w:t>
      </w:r>
      <w:r w:rsidRPr="009B33BD">
        <w:tab/>
      </w:r>
    </w:p>
    <w:p w:rsidR="004C099E" w:rsidRPr="00AE6517" w:rsidRDefault="004C099E" w:rsidP="009B33BD">
      <w:pPr>
        <w:pBdr>
          <w:top w:val="single" w:sz="4" w:space="1" w:color="auto"/>
        </w:pBdr>
        <w:rPr>
          <w:rFonts w:eastAsia="SimSun"/>
          <w:b/>
          <w:sz w:val="22"/>
          <w:szCs w:val="22"/>
          <w:lang w:eastAsia="zh-CN"/>
        </w:rPr>
      </w:pPr>
      <w:r w:rsidRPr="00AE6517">
        <w:rPr>
          <w:rFonts w:eastAsia="SimSun"/>
          <w:b/>
          <w:sz w:val="22"/>
          <w:szCs w:val="22"/>
          <w:lang w:eastAsia="zh-CN"/>
        </w:rPr>
        <w:t>Note:</w:t>
      </w:r>
    </w:p>
    <w:p w:rsidR="004C099E" w:rsidRPr="00C97B08" w:rsidRDefault="004C099E" w:rsidP="004C099E">
      <w:pPr>
        <w:numPr>
          <w:ilvl w:val="0"/>
          <w:numId w:val="1"/>
        </w:numPr>
        <w:rPr>
          <w:rFonts w:eastAsia="SimSun"/>
          <w:sz w:val="22"/>
          <w:szCs w:val="22"/>
          <w:lang w:eastAsia="zh-CN"/>
        </w:rPr>
      </w:pPr>
      <w:r w:rsidRPr="00C97B08">
        <w:rPr>
          <w:rFonts w:eastAsia="SimSun"/>
          <w:sz w:val="22"/>
          <w:szCs w:val="22"/>
          <w:lang w:eastAsia="zh-CN"/>
        </w:rPr>
        <w:t xml:space="preserve">Please read and follow all instructions given on the cover page of the </w:t>
      </w:r>
      <w:r>
        <w:rPr>
          <w:rFonts w:eastAsia="SimSun"/>
          <w:sz w:val="22"/>
          <w:szCs w:val="22"/>
          <w:lang w:eastAsia="zh-CN"/>
        </w:rPr>
        <w:t>question paper &amp; answer</w:t>
      </w:r>
      <w:r w:rsidRPr="00C97B08">
        <w:rPr>
          <w:rFonts w:eastAsia="SimSun"/>
          <w:sz w:val="22"/>
          <w:szCs w:val="22"/>
          <w:lang w:eastAsia="zh-CN"/>
        </w:rPr>
        <w:t>script.</w:t>
      </w:r>
    </w:p>
    <w:p w:rsidR="000F61AC" w:rsidRDefault="004C099E" w:rsidP="000F61AC">
      <w:pPr>
        <w:numPr>
          <w:ilvl w:val="0"/>
          <w:numId w:val="1"/>
        </w:numPr>
        <w:pBdr>
          <w:bottom w:val="single" w:sz="12" w:space="1" w:color="auto"/>
        </w:pBdr>
        <w:rPr>
          <w:rFonts w:eastAsia="SimSun"/>
          <w:sz w:val="22"/>
          <w:szCs w:val="22"/>
          <w:lang w:eastAsia="zh-CN"/>
        </w:rPr>
      </w:pPr>
      <w:r w:rsidRPr="00F05EC3">
        <w:rPr>
          <w:rFonts w:eastAsia="SimSun"/>
          <w:sz w:val="22"/>
          <w:szCs w:val="22"/>
          <w:lang w:eastAsia="zh-CN"/>
        </w:rPr>
        <w:t>Start each answer from a fresh page. All parts of a question should be answered consecutively.</w:t>
      </w:r>
    </w:p>
    <w:p w:rsidR="00CD2F70" w:rsidRDefault="00CD2F70" w:rsidP="000F61AC">
      <w:pPr>
        <w:numPr>
          <w:ilvl w:val="0"/>
          <w:numId w:val="1"/>
        </w:numPr>
        <w:pBdr>
          <w:bottom w:val="single" w:sz="12" w:space="1" w:color="auto"/>
        </w:pBdr>
        <w:rPr>
          <w:rFonts w:eastAsia="SimSun"/>
          <w:sz w:val="22"/>
          <w:szCs w:val="22"/>
          <w:lang w:eastAsia="zh-CN"/>
        </w:rPr>
      </w:pPr>
      <w:r>
        <w:rPr>
          <w:rFonts w:eastAsia="SimSun"/>
          <w:sz w:val="22"/>
          <w:szCs w:val="22"/>
          <w:lang w:eastAsia="zh-CN"/>
        </w:rPr>
        <w:t>Use of calculators is allowed</w:t>
      </w:r>
    </w:p>
    <w:p w:rsidR="006F4D1C" w:rsidRDefault="006F4D1C" w:rsidP="000F61AC">
      <w:pPr>
        <w:numPr>
          <w:ilvl w:val="0"/>
          <w:numId w:val="1"/>
        </w:numPr>
        <w:pBdr>
          <w:bottom w:val="single" w:sz="12" w:space="1" w:color="auto"/>
        </w:pBdr>
        <w:rPr>
          <w:rFonts w:eastAsia="SimSun"/>
          <w:sz w:val="22"/>
          <w:szCs w:val="22"/>
          <w:lang w:eastAsia="zh-CN"/>
        </w:rPr>
      </w:pPr>
      <w:r>
        <w:rPr>
          <w:rFonts w:eastAsia="SimSun"/>
          <w:sz w:val="22"/>
          <w:szCs w:val="22"/>
          <w:lang w:eastAsia="zh-CN"/>
        </w:rPr>
        <w:t>If a question is attem</w:t>
      </w:r>
      <w:r w:rsidR="00FE54B7">
        <w:rPr>
          <w:rFonts w:eastAsia="SimSun"/>
          <w:sz w:val="22"/>
          <w:szCs w:val="22"/>
          <w:lang w:eastAsia="zh-CN"/>
        </w:rPr>
        <w:t>p</w:t>
      </w:r>
      <w:r>
        <w:rPr>
          <w:rFonts w:eastAsia="SimSun"/>
          <w:sz w:val="22"/>
          <w:szCs w:val="22"/>
          <w:lang w:eastAsia="zh-CN"/>
        </w:rPr>
        <w:t>ted more than once, the first occurrence will be graded and the rest will be ignored. So, carefully cancel the answers which are not required.</w:t>
      </w:r>
    </w:p>
    <w:p w:rsidR="000F61AC" w:rsidRPr="000F61AC" w:rsidRDefault="000F61AC" w:rsidP="000F61AC">
      <w:pPr>
        <w:ind w:left="360"/>
        <w:rPr>
          <w:rFonts w:eastAsia="SimSun"/>
          <w:sz w:val="22"/>
          <w:szCs w:val="22"/>
          <w:lang w:eastAsia="zh-CN"/>
        </w:rPr>
      </w:pPr>
    </w:p>
    <w:p w:rsidR="00664FF8" w:rsidRDefault="00664FF8" w:rsidP="000F61AC">
      <w:pPr>
        <w:pStyle w:val="ListParagraph"/>
        <w:numPr>
          <w:ilvl w:val="0"/>
          <w:numId w:val="11"/>
        </w:numPr>
        <w:ind w:right="-514" w:hanging="720"/>
      </w:pPr>
    </w:p>
    <w:p w:rsidR="00A271AD" w:rsidRDefault="00627929" w:rsidP="00A271AD">
      <w:pPr>
        <w:pStyle w:val="ListParagraph"/>
        <w:ind w:left="360"/>
        <w:jc w:val="both"/>
        <w:rPr>
          <w:rFonts w:ascii="Times New Roman" w:hAnsi="Times New Roman" w:cs="Times New Roman"/>
          <w:sz w:val="24"/>
          <w:szCs w:val="24"/>
        </w:rPr>
      </w:pPr>
      <w:r w:rsidRPr="00664FF8">
        <w:rPr>
          <w:b/>
        </w:rPr>
        <w:t xml:space="preserve">(a) </w:t>
      </w:r>
      <w:r w:rsidR="00A271AD">
        <w:rPr>
          <w:b/>
        </w:rPr>
        <w:t>(4</w:t>
      </w:r>
      <w:r w:rsidR="00A271AD" w:rsidRPr="006D7859">
        <w:rPr>
          <w:b/>
        </w:rPr>
        <w:t xml:space="preserve"> Marks) </w:t>
      </w:r>
      <w:r w:rsidR="00A271AD">
        <w:rPr>
          <w:rFonts w:ascii="Times New Roman" w:hAnsi="Times New Roman" w:cs="Times New Roman"/>
          <w:sz w:val="24"/>
          <w:szCs w:val="24"/>
        </w:rPr>
        <w:t>A population of Kang</w:t>
      </w:r>
      <w:r w:rsidR="00E90386">
        <w:rPr>
          <w:rFonts w:ascii="Times New Roman" w:hAnsi="Times New Roman" w:cs="Times New Roman"/>
          <w:sz w:val="24"/>
          <w:szCs w:val="24"/>
        </w:rPr>
        <w:t>aroos has the following features:</w:t>
      </w:r>
    </w:p>
    <w:p w:rsidR="00A271AD" w:rsidRDefault="00A271AD" w:rsidP="00A271A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Half of the Kangaroos survive their first year. Of these</w:t>
      </w:r>
      <w:r w:rsidR="00E90386">
        <w:rPr>
          <w:rFonts w:ascii="Times New Roman" w:hAnsi="Times New Roman" w:cs="Times New Roman"/>
          <w:sz w:val="24"/>
          <w:szCs w:val="24"/>
        </w:rPr>
        <w:t>,</w:t>
      </w:r>
      <w:r>
        <w:rPr>
          <w:rFonts w:ascii="Times New Roman" w:hAnsi="Times New Roman" w:cs="Times New Roman"/>
          <w:sz w:val="24"/>
          <w:szCs w:val="24"/>
        </w:rPr>
        <w:t xml:space="preserve"> half survive the second year. The maximum life span of Kangaroos is three years.</w:t>
      </w:r>
    </w:p>
    <w:p w:rsidR="00A271AD" w:rsidRDefault="00A271AD" w:rsidP="00A271A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During the first year, the Kangaroos produce no offspring. The average offspring is 6 during the second year and 8 during the third year.</w:t>
      </w:r>
    </w:p>
    <w:p w:rsidR="00A271AD" w:rsidRPr="00EB6614" w:rsidRDefault="00A271AD" w:rsidP="0073322D">
      <w:pPr>
        <w:spacing w:after="200"/>
        <w:ind w:left="720"/>
        <w:jc w:val="both"/>
        <w:rPr>
          <w:rFonts w:eastAsiaTheme="minorHAnsi"/>
        </w:rPr>
      </w:pPr>
      <w:r w:rsidRPr="00EB6614">
        <w:rPr>
          <w:rFonts w:eastAsiaTheme="minorHAnsi"/>
        </w:rPr>
        <w:t>The population of Kangaroos at present is 24 in the first age class, 24 in the second age class and 20 in the third age class.</w:t>
      </w:r>
      <w:r>
        <w:rPr>
          <w:rFonts w:eastAsiaTheme="minorHAnsi"/>
        </w:rPr>
        <w:t xml:space="preserve"> Answer the following questions through application of matrices.</w:t>
      </w:r>
    </w:p>
    <w:p w:rsidR="00A271AD" w:rsidRPr="00EB6614" w:rsidRDefault="00A271AD" w:rsidP="0073322D">
      <w:pPr>
        <w:spacing w:after="200"/>
        <w:ind w:left="720"/>
        <w:jc w:val="both"/>
        <w:rPr>
          <w:rFonts w:eastAsiaTheme="minorHAnsi"/>
        </w:rPr>
      </w:pPr>
      <w:r w:rsidRPr="00EB6614">
        <w:rPr>
          <w:rFonts w:eastAsiaTheme="minorHAnsi"/>
        </w:rPr>
        <w:t>(i) How many Kangaroos will be there in each age class after one year?</w:t>
      </w:r>
      <w:r>
        <w:rPr>
          <w:rFonts w:eastAsiaTheme="minorHAnsi"/>
        </w:rPr>
        <w:t xml:space="preserve"> Provide the age distribution vector.</w:t>
      </w:r>
    </w:p>
    <w:p w:rsidR="00A271AD" w:rsidRPr="00EB6614" w:rsidRDefault="00A271AD" w:rsidP="0073322D">
      <w:pPr>
        <w:spacing w:after="200"/>
        <w:ind w:left="720"/>
        <w:jc w:val="both"/>
        <w:rPr>
          <w:rFonts w:eastAsiaTheme="minorHAnsi"/>
        </w:rPr>
      </w:pPr>
      <w:r w:rsidRPr="00EB6614">
        <w:rPr>
          <w:rFonts w:eastAsiaTheme="minorHAnsi"/>
        </w:rPr>
        <w:t>(ii) Find an age distribution vector for the population of Kangaroos with stable growth pattern. A stable growth pattern is one in which the percent of Kangaroos in each age class remains the same year after year.</w:t>
      </w:r>
    </w:p>
    <w:p w:rsidR="00A271AD" w:rsidRPr="00EB6614" w:rsidRDefault="00A271AD" w:rsidP="00A271AD">
      <w:pPr>
        <w:spacing w:after="200"/>
        <w:ind w:left="720"/>
        <w:jc w:val="both"/>
        <w:rPr>
          <w:rFonts w:eastAsiaTheme="minorHAnsi"/>
        </w:rPr>
      </w:pPr>
      <w:r w:rsidRPr="00EB6614">
        <w:rPr>
          <w:rFonts w:eastAsiaTheme="minorHAnsi"/>
        </w:rPr>
        <w:t xml:space="preserve">The age transition matrix is </w:t>
      </w:r>
    </w:p>
    <w:p w:rsidR="00A271AD" w:rsidRPr="008379FF" w:rsidRDefault="00A271AD" w:rsidP="00A271AD">
      <w:pPr>
        <w:ind w:left="720"/>
        <w:jc w:val="both"/>
      </w:pPr>
      <m:oMathPara>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6</m:t>
                    </m:r>
                  </m:e>
                  <m:e>
                    <m:r>
                      <w:rPr>
                        <w:rFonts w:ascii="Cambria Math" w:hAnsi="Cambria Math"/>
                      </w:rPr>
                      <m:t>8</m:t>
                    </m:r>
                  </m:e>
                </m:mr>
                <m:mr>
                  <m:e>
                    <m:r>
                      <w:rPr>
                        <w:rFonts w:ascii="Cambria Math" w:hAnsi="Cambria Math"/>
                      </w:rPr>
                      <m:t>0.5</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0.5</m:t>
                    </m:r>
                  </m:e>
                  <m:e>
                    <m:r>
                      <w:rPr>
                        <w:rFonts w:ascii="Cambria Math" w:hAnsi="Cambria Math"/>
                      </w:rPr>
                      <m:t>0</m:t>
                    </m:r>
                  </m:e>
                </m:mr>
              </m:m>
            </m:e>
          </m:d>
        </m:oMath>
      </m:oMathPara>
    </w:p>
    <w:p w:rsidR="0048492B" w:rsidRDefault="0048492B" w:rsidP="00A271AD">
      <w:pPr>
        <w:spacing w:after="160" w:line="259" w:lineRule="auto"/>
        <w:ind w:left="720" w:hanging="270"/>
        <w:jc w:val="both"/>
      </w:pPr>
    </w:p>
    <w:p w:rsidR="001820E3" w:rsidRPr="00BE3858" w:rsidRDefault="0098596D" w:rsidP="00936AAE">
      <w:pPr>
        <w:ind w:left="720" w:hanging="360"/>
        <w:jc w:val="both"/>
      </w:pPr>
      <w:r>
        <w:tab/>
      </w:r>
    </w:p>
    <w:p w:rsidR="00627929" w:rsidRPr="00E90386" w:rsidRDefault="00627929" w:rsidP="00C1648A">
      <w:pPr>
        <w:spacing w:after="160" w:line="259" w:lineRule="auto"/>
        <w:ind w:left="720" w:hanging="270"/>
        <w:jc w:val="both"/>
      </w:pPr>
      <w:r w:rsidRPr="00DB6127">
        <w:rPr>
          <w:rFonts w:asciiTheme="minorHAnsi" w:eastAsiaTheme="minorHAnsi" w:hAnsiTheme="minorHAnsi" w:cstheme="minorBidi"/>
          <w:b/>
          <w:sz w:val="22"/>
          <w:szCs w:val="22"/>
        </w:rPr>
        <w:t xml:space="preserve">(b) </w:t>
      </w:r>
      <w:r w:rsidR="00C1648A" w:rsidRPr="00DB6127">
        <w:rPr>
          <w:rFonts w:asciiTheme="minorHAnsi" w:eastAsiaTheme="minorHAnsi" w:hAnsiTheme="minorHAnsi" w:cstheme="minorBidi"/>
          <w:b/>
          <w:sz w:val="22"/>
          <w:szCs w:val="22"/>
        </w:rPr>
        <w:t>(</w:t>
      </w:r>
      <w:r w:rsidR="00E90386" w:rsidRPr="00DB6127">
        <w:rPr>
          <w:rFonts w:asciiTheme="minorHAnsi" w:eastAsiaTheme="minorHAnsi" w:hAnsiTheme="minorHAnsi" w:cstheme="minorBidi"/>
          <w:b/>
          <w:sz w:val="22"/>
          <w:szCs w:val="22"/>
        </w:rPr>
        <w:t>3</w:t>
      </w:r>
      <w:r w:rsidRPr="00DB6127">
        <w:rPr>
          <w:rFonts w:asciiTheme="minorHAnsi" w:eastAsiaTheme="minorHAnsi" w:hAnsiTheme="minorHAnsi" w:cstheme="minorBidi"/>
          <w:b/>
          <w:sz w:val="22"/>
          <w:szCs w:val="22"/>
        </w:rPr>
        <w:t xml:space="preserve"> Marks)</w:t>
      </w:r>
      <w:r w:rsidR="00E90386">
        <w:t xml:space="preserve">Show that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+12x-6</m:t>
        </m:r>
      </m:oMath>
      <w:r w:rsidR="00E90386">
        <w:t xml:space="preserve"> is a linear combination of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-5x-3</m:t>
        </m:r>
      </m:oMath>
      <w:r w:rsidR="00E90386">
        <w:t xml:space="preserve">and </w:t>
      </w: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-4x-9</m:t>
        </m:r>
      </m:oMath>
      <w:r w:rsidR="0007416C">
        <w:t>.</w:t>
      </w:r>
    </w:p>
    <w:p w:rsidR="00882F33" w:rsidRDefault="00882F33" w:rsidP="00E90386">
      <w:pPr>
        <w:ind w:left="720" w:hanging="270"/>
        <w:jc w:val="both"/>
      </w:pPr>
      <w:r w:rsidRPr="00DB6127">
        <w:rPr>
          <w:rFonts w:asciiTheme="minorHAnsi" w:eastAsiaTheme="minorHAnsi" w:hAnsiTheme="minorHAnsi" w:cstheme="minorBidi"/>
          <w:b/>
          <w:sz w:val="22"/>
          <w:szCs w:val="22"/>
        </w:rPr>
        <w:lastRenderedPageBreak/>
        <w:t>(c) (3 Marks)</w:t>
      </w:r>
      <w:r w:rsidR="00E90386">
        <w:t>Calculate the Rank of the following matrix:</w:t>
      </w:r>
    </w:p>
    <w:p w:rsidR="00E90386" w:rsidRDefault="00E90386" w:rsidP="00E90386">
      <w:pPr>
        <w:ind w:left="720" w:hanging="270"/>
        <w:jc w:val="both"/>
      </w:pPr>
      <m:oMathPara>
        <m:oMath>
          <m:r>
            <w:rPr>
              <w:rFonts w:ascii="Cambria Math" w:hAnsi="Cambria Math"/>
            </w:rPr>
            <m:t>A=</m:t>
          </m:r>
          <m:d>
            <m:dPr>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2</m:t>
                          </m:r>
                        </m:e>
                      </m:mr>
                    </m:m>
                  </m:e>
                </m:mr>
                <m:m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42</m:t>
                          </m:r>
                        </m:e>
                      </m:mr>
                    </m:m>
                  </m:e>
                  <m:e>
                    <m:m>
                      <m:mPr>
                        <m:mcs>
                          <m:mc>
                            <m:mcPr>
                              <m:count m:val="2"/>
                              <m:mcJc m:val="center"/>
                            </m:mcPr>
                          </m:mc>
                        </m:mcs>
                        <m:ctrlPr>
                          <w:rPr>
                            <w:rFonts w:ascii="Cambria Math" w:hAnsi="Cambria Math"/>
                            <w:i/>
                          </w:rPr>
                        </m:ctrlPr>
                      </m:mPr>
                      <m:mr>
                        <m:e>
                          <m:r>
                            <w:rPr>
                              <w:rFonts w:ascii="Cambria Math" w:hAnsi="Cambria Math"/>
                            </w:rPr>
                            <m:t>24</m:t>
                          </m:r>
                        </m:e>
                        <m:e>
                          <m:r>
                            <w:rPr>
                              <w:rFonts w:ascii="Cambria Math" w:hAnsi="Cambria Math"/>
                            </w:rPr>
                            <m:t>54</m:t>
                          </m:r>
                        </m:e>
                      </m:mr>
                    </m:m>
                  </m:e>
                </m:mr>
                <m:mr>
                  <m:e>
                    <m:m>
                      <m:mPr>
                        <m:mcs>
                          <m:mc>
                            <m:mcPr>
                              <m:count m:val="2"/>
                              <m:mcJc m:val="center"/>
                            </m:mcPr>
                          </m:mc>
                        </m:mcs>
                        <m:ctrlPr>
                          <w:rPr>
                            <w:rFonts w:ascii="Cambria Math" w:hAnsi="Cambria Math"/>
                            <w:i/>
                          </w:rPr>
                        </m:ctrlPr>
                      </m:mPr>
                      <m:mr>
                        <m:e>
                          <m:r>
                            <w:rPr>
                              <w:rFonts w:ascii="Cambria Math" w:hAnsi="Cambria Math"/>
                            </w:rPr>
                            <m:t>21</m:t>
                          </m:r>
                        </m:e>
                        <m:e>
                          <m:r>
                            <w:rPr>
                              <w:rFonts w:ascii="Cambria Math" w:hAnsi="Cambria Math"/>
                            </w:rPr>
                            <m:t>-21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-15</m:t>
                          </m:r>
                        </m:e>
                      </m:mr>
                    </m:m>
                  </m:e>
                </m:mr>
              </m:m>
            </m:e>
          </m:d>
        </m:oMath>
      </m:oMathPara>
    </w:p>
    <w:p w:rsidR="00EF1B77" w:rsidRDefault="00EF1B77" w:rsidP="001D0A55">
      <w:pPr>
        <w:ind w:left="720" w:hanging="360"/>
        <w:jc w:val="both"/>
      </w:pPr>
    </w:p>
    <w:p w:rsidR="008818AE" w:rsidRDefault="008818AE" w:rsidP="000F61AC">
      <w:pPr>
        <w:pStyle w:val="ListParagraph"/>
        <w:numPr>
          <w:ilvl w:val="0"/>
          <w:numId w:val="11"/>
        </w:numPr>
        <w:ind w:right="-514" w:hanging="720"/>
        <w:rPr>
          <w:rFonts w:ascii="Arial" w:hAnsi="Arial" w:cs="Arial"/>
          <w:sz w:val="20"/>
          <w:szCs w:val="20"/>
        </w:rPr>
      </w:pPr>
    </w:p>
    <w:p w:rsidR="00EE6762" w:rsidRPr="00DB6127" w:rsidRDefault="00DB6127" w:rsidP="00DB6127">
      <w:pPr>
        <w:ind w:left="450" w:right="-514"/>
        <w:rPr>
          <w:rFonts w:ascii="Arial" w:hAnsi="Arial" w:cs="Arial"/>
          <w:sz w:val="20"/>
          <w:szCs w:val="20"/>
        </w:rPr>
      </w:pPr>
      <w:r>
        <w:rPr>
          <w:rFonts w:asciiTheme="minorHAnsi" w:eastAsiaTheme="minorHAnsi" w:hAnsiTheme="minorHAnsi" w:cstheme="minorBidi"/>
          <w:b/>
          <w:sz w:val="22"/>
          <w:szCs w:val="22"/>
        </w:rPr>
        <w:t xml:space="preserve">(a) </w:t>
      </w:r>
      <w:r w:rsidR="008818AE" w:rsidRPr="00DB6127">
        <w:rPr>
          <w:rFonts w:asciiTheme="minorHAnsi" w:eastAsiaTheme="minorHAnsi" w:hAnsiTheme="minorHAnsi" w:cstheme="minorBidi"/>
          <w:b/>
          <w:sz w:val="22"/>
          <w:szCs w:val="22"/>
        </w:rPr>
        <w:t>(</w:t>
      </w:r>
      <w:r w:rsidR="00906B85" w:rsidRPr="00DB6127">
        <w:rPr>
          <w:rFonts w:asciiTheme="minorHAnsi" w:eastAsiaTheme="minorHAnsi" w:hAnsiTheme="minorHAnsi" w:cstheme="minorBidi"/>
          <w:b/>
          <w:sz w:val="22"/>
          <w:szCs w:val="22"/>
        </w:rPr>
        <w:t>5</w:t>
      </w:r>
      <w:r w:rsidR="008818AE" w:rsidRPr="00DB6127">
        <w:rPr>
          <w:rFonts w:asciiTheme="minorHAnsi" w:eastAsiaTheme="minorHAnsi" w:hAnsiTheme="minorHAnsi" w:cstheme="minorBidi"/>
          <w:b/>
          <w:sz w:val="22"/>
          <w:szCs w:val="22"/>
        </w:rPr>
        <w:t xml:space="preserve"> M</w:t>
      </w:r>
      <w:r w:rsidR="00EE6762" w:rsidRPr="00DB6127">
        <w:rPr>
          <w:rFonts w:asciiTheme="minorHAnsi" w:eastAsiaTheme="minorHAnsi" w:hAnsiTheme="minorHAnsi" w:cstheme="minorBidi"/>
          <w:b/>
          <w:sz w:val="22"/>
          <w:szCs w:val="22"/>
        </w:rPr>
        <w:t>arks)</w:t>
      </w:r>
      <w:r w:rsidR="00EE6762" w:rsidRPr="00DB6127">
        <w:t>Using Gauss Seidel method</w:t>
      </w:r>
      <w:r w:rsidR="008818AE" w:rsidRPr="00DB6127">
        <w:t>,</w:t>
      </w:r>
      <w:r w:rsidR="00EE6762" w:rsidRPr="00DB6127">
        <w:t xml:space="preserve"> solve the </w:t>
      </w:r>
      <w:r w:rsidR="008818AE" w:rsidRPr="00DB6127">
        <w:t xml:space="preserve">following system of </w:t>
      </w:r>
      <w:r w:rsidR="00EE6762" w:rsidRPr="00DB6127">
        <w:t>equations</w:t>
      </w:r>
      <w:r w:rsidR="0007416C">
        <w:rPr>
          <w:rFonts w:ascii="Arial" w:hAnsi="Arial" w:cs="Arial"/>
          <w:sz w:val="20"/>
          <w:szCs w:val="20"/>
        </w:rPr>
        <w:t>:</w:t>
      </w:r>
    </w:p>
    <w:p w:rsidR="00F7310E" w:rsidRPr="00EE6762" w:rsidRDefault="00F7310E" w:rsidP="00F7310E">
      <w:pPr>
        <w:pStyle w:val="ListParagraph"/>
        <w:ind w:left="810" w:right="-514"/>
        <w:rPr>
          <w:rFonts w:ascii="Arial" w:hAnsi="Arial" w:cs="Arial"/>
          <w:sz w:val="20"/>
          <w:szCs w:val="20"/>
        </w:rPr>
      </w:pPr>
    </w:p>
    <w:p w:rsidR="00EE6762" w:rsidRPr="00F7310E" w:rsidRDefault="00906B85" w:rsidP="00EE6762">
      <w:pPr>
        <w:pStyle w:val="ListParagraph"/>
        <w:ind w:right="-514"/>
        <w:rPr>
          <w:oMath/>
          <w:rFonts w:ascii="Cambria Math" w:hAnsi="Cambria Math"/>
          <w:sz w:val="24"/>
          <w:szCs w:val="24"/>
        </w:rPr>
      </w:pPr>
      <m:oMathPara>
        <m:oMath>
          <m:r>
            <w:rPr>
              <w:rFonts w:ascii="Cambria Math" w:hAnsi="Cambria Math"/>
              <w:sz w:val="24"/>
              <w:szCs w:val="24"/>
            </w:rPr>
            <m:t>-3x +y + 12z = 50</m:t>
          </m:r>
        </m:oMath>
      </m:oMathPara>
    </w:p>
    <w:p w:rsidR="00EE6762" w:rsidRPr="00F7310E" w:rsidRDefault="00906B85" w:rsidP="00EE6762">
      <w:pPr>
        <w:pStyle w:val="ListParagraph"/>
        <w:ind w:right="-514"/>
        <w:rPr>
          <w:oMath/>
          <w:rFonts w:ascii="Cambria Math" w:hAnsi="Cambria Math"/>
          <w:sz w:val="24"/>
          <w:szCs w:val="24"/>
        </w:rPr>
      </w:pPr>
      <m:oMathPara>
        <m:oMath>
          <m:r>
            <w:rPr>
              <w:rFonts w:ascii="Cambria Math" w:hAnsi="Cambria Math"/>
              <w:sz w:val="24"/>
              <w:szCs w:val="24"/>
            </w:rPr>
            <m:t>6x-y - z = 40</m:t>
          </m:r>
        </m:oMath>
      </m:oMathPara>
    </w:p>
    <w:p w:rsidR="00EE6762" w:rsidRPr="00F7310E" w:rsidRDefault="00906B85" w:rsidP="00EE6762">
      <w:pPr>
        <w:pStyle w:val="ListParagraph"/>
        <w:ind w:right="-514"/>
        <w:rPr>
          <w:rFonts w:ascii="Arial" w:eastAsiaTheme="minorEastAsia" w:hAnsi="Arial" w:cs="Arial"/>
          <w:sz w:val="24"/>
          <w:szCs w:val="24"/>
        </w:rPr>
      </w:pPr>
      <m:oMathPara>
        <m:oMath>
          <m:r>
            <w:rPr>
              <w:rFonts w:ascii="Cambria Math" w:hAnsi="Cambria Math"/>
              <w:sz w:val="24"/>
              <w:szCs w:val="24"/>
            </w:rPr>
            <m:t>6x + 9y+z = 40</m:t>
          </m:r>
        </m:oMath>
      </m:oMathPara>
    </w:p>
    <w:p w:rsidR="00F7310E" w:rsidRPr="00F7310E" w:rsidRDefault="00F7310E" w:rsidP="00EE6762">
      <w:pPr>
        <w:pStyle w:val="ListParagraph"/>
        <w:ind w:right="-514"/>
        <w:rPr>
          <w:oMath/>
          <w:rFonts w:ascii="Cambria Math" w:hAnsi="Cambria Math"/>
          <w:sz w:val="24"/>
          <w:szCs w:val="24"/>
        </w:rPr>
      </w:pPr>
    </w:p>
    <w:p w:rsidR="008818AE" w:rsidRPr="008818AE" w:rsidRDefault="0007416C" w:rsidP="00EE6762">
      <w:pPr>
        <w:pStyle w:val="ListParagraph"/>
        <w:ind w:right="-514"/>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EE6762" w:rsidRPr="008818AE">
        <w:rPr>
          <w:rFonts w:ascii="Times New Roman" w:eastAsia="Times New Roman" w:hAnsi="Times New Roman" w:cs="Times New Roman"/>
          <w:sz w:val="24"/>
          <w:szCs w:val="24"/>
        </w:rPr>
        <w:t xml:space="preserve">ith initial </w:t>
      </w:r>
      <w:r w:rsidR="00F7310E" w:rsidRPr="008818AE">
        <w:rPr>
          <w:rFonts w:ascii="Times New Roman" w:eastAsia="Times New Roman" w:hAnsi="Times New Roman" w:cs="Times New Roman"/>
          <w:sz w:val="24"/>
          <w:szCs w:val="24"/>
        </w:rPr>
        <w:t>values</w:t>
      </w:r>
      <m:oMath>
        <m:r>
          <w:rPr>
            <w:rFonts w:ascii="Cambria Math" w:eastAsia="Times New Roman" w:hAnsi="Cambria Math" w:cs="Times New Roman"/>
            <w:sz w:val="24"/>
            <w:szCs w:val="24"/>
          </w:rPr>
          <m:t xml:space="preserve"> x=0, y=0, z=0</m:t>
        </m:r>
      </m:oMath>
      <w:r w:rsidR="00EE6762" w:rsidRPr="008818AE">
        <w:rPr>
          <w:rFonts w:ascii="Times New Roman" w:eastAsia="Times New Roman" w:hAnsi="Times New Roman" w:cs="Times New Roman"/>
          <w:sz w:val="24"/>
          <w:szCs w:val="24"/>
        </w:rPr>
        <w:t xml:space="preserve">. </w:t>
      </w:r>
      <w:r w:rsidR="00906B85">
        <w:rPr>
          <w:rFonts w:ascii="Times New Roman" w:eastAsia="Times New Roman" w:hAnsi="Times New Roman" w:cs="Times New Roman"/>
          <w:sz w:val="24"/>
          <w:szCs w:val="24"/>
        </w:rPr>
        <w:t>If necessary, rearrange equations to achieve convergence. Perform four iterations. Take approximations upto 2 decimal places in each iteration.</w:t>
      </w:r>
    </w:p>
    <w:p w:rsidR="00EE6762" w:rsidRPr="00EE6762" w:rsidRDefault="00EE6762" w:rsidP="00EE6762">
      <w:pPr>
        <w:pStyle w:val="ListParagraph"/>
        <w:ind w:right="-514"/>
        <w:rPr>
          <w:rFonts w:ascii="Arial" w:hAnsi="Arial" w:cs="Arial"/>
          <w:sz w:val="20"/>
          <w:szCs w:val="20"/>
        </w:rPr>
      </w:pPr>
    </w:p>
    <w:p w:rsidR="00EF1B77" w:rsidRDefault="00EE6762" w:rsidP="00906B85">
      <w:pPr>
        <w:pStyle w:val="ListParagraph"/>
        <w:ind w:right="-514" w:hanging="270"/>
        <w:rPr>
          <w:rFonts w:ascii="Times New Roman" w:eastAsia="Times New Roman" w:hAnsi="Times New Roman" w:cs="Times New Roman"/>
          <w:sz w:val="24"/>
          <w:szCs w:val="24"/>
        </w:rPr>
      </w:pPr>
      <w:r w:rsidRPr="00DB6127">
        <w:rPr>
          <w:b/>
        </w:rPr>
        <w:t>(b)</w:t>
      </w:r>
      <w:r w:rsidR="008818AE" w:rsidRPr="00DB6127">
        <w:rPr>
          <w:b/>
        </w:rPr>
        <w:t xml:space="preserve"> (3 M</w:t>
      </w:r>
      <w:r w:rsidR="007811ED" w:rsidRPr="00DB6127">
        <w:rPr>
          <w:b/>
        </w:rPr>
        <w:t>arks)</w:t>
      </w:r>
      <w:r w:rsidR="00906B85">
        <w:rPr>
          <w:rFonts w:ascii="Times New Roman" w:eastAsia="Times New Roman" w:hAnsi="Times New Roman" w:cs="Times New Roman"/>
          <w:sz w:val="24"/>
          <w:szCs w:val="24"/>
        </w:rPr>
        <w:t>Find the Dual of the following LPP:</w:t>
      </w:r>
    </w:p>
    <w:p w:rsidR="00906B85" w:rsidRPr="004B10FE" w:rsidRDefault="001F16DC" w:rsidP="00906B85">
      <w:pPr>
        <w:pStyle w:val="ListParagraph"/>
        <w:ind w:right="-514" w:hanging="270"/>
        <w:rPr>
          <w:rFonts w:ascii="Times New Roman" w:eastAsia="Times New Roman" w:hAnsi="Times New Roman" w:cs="Times New Roman"/>
          <w:sz w:val="24"/>
          <w:szCs w:val="24"/>
        </w:rPr>
      </w:pPr>
      <m:oMathPara>
        <m:oMath>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r>
                <w:rPr>
                  <w:rFonts w:ascii="Cambria Math" w:eastAsia="Times New Roman" w:hAnsi="Cambria Math" w:cs="Times New Roman"/>
                  <w:sz w:val="24"/>
                  <w:szCs w:val="24"/>
                </w:rPr>
                <m:t>Z=4</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e>
          </m:func>
          <m:r>
            <w:rPr>
              <w:rFonts w:ascii="Cambria Math" w:eastAsia="Times New Roman" w:hAnsi="Cambria Math" w:cs="Times New Roman"/>
              <w:sz w:val="24"/>
              <w:szCs w:val="24"/>
            </w:rPr>
            <m:t>+2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oMath>
      </m:oMathPara>
    </w:p>
    <w:p w:rsidR="004B10FE" w:rsidRPr="00F7310E" w:rsidRDefault="004B10FE" w:rsidP="00F7310E">
      <w:pPr>
        <w:pStyle w:val="ListParagraph"/>
        <w:ind w:left="2880" w:right="-514" w:hanging="2430"/>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 xml:space="preserve">Subject to: </m:t>
          </m:r>
        </m:oMath>
      </m:oMathPara>
    </w:p>
    <w:p w:rsidR="004B10FE" w:rsidRDefault="001F16DC" w:rsidP="00F7310E">
      <w:pPr>
        <w:pStyle w:val="ListParagraph"/>
        <w:ind w:right="-514" w:hanging="270"/>
        <w:jc w:val="cente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oMath>
      <w:r w:rsidR="004B10FE">
        <w:rPr>
          <w:rFonts w:ascii="Times New Roman" w:eastAsia="Times New Roman" w:hAnsi="Times New Roman" w:cs="Times New Roman"/>
          <w:sz w:val="24"/>
          <w:szCs w:val="24"/>
        </w:rPr>
        <w:t>+</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≤10</m:t>
        </m:r>
      </m:oMath>
    </w:p>
    <w:p w:rsidR="004B10FE" w:rsidRPr="004B10FE" w:rsidRDefault="004B10FE" w:rsidP="004B10FE">
      <w:pPr>
        <w:pStyle w:val="ListParagraph"/>
        <w:ind w:right="-514" w:hanging="270"/>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3</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≥23</m:t>
          </m:r>
        </m:oMath>
      </m:oMathPara>
    </w:p>
    <w:p w:rsidR="004B10FE" w:rsidRPr="004B10FE" w:rsidRDefault="004B10FE" w:rsidP="004B10FE">
      <w:pPr>
        <w:pStyle w:val="ListParagraph"/>
        <w:ind w:right="-514" w:hanging="270"/>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7</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=6</m:t>
          </m:r>
        </m:oMath>
      </m:oMathPara>
    </w:p>
    <w:p w:rsidR="004B10FE" w:rsidRPr="004B10FE" w:rsidRDefault="001F16DC" w:rsidP="004B10FE">
      <w:pPr>
        <w:pStyle w:val="ListParagraph"/>
        <w:ind w:right="-514" w:hanging="270"/>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≥0</m:t>
          </m:r>
        </m:oMath>
      </m:oMathPara>
    </w:p>
    <w:p w:rsidR="00153BFD" w:rsidRPr="00A36AE9" w:rsidRDefault="00A36AE9" w:rsidP="00A36AE9">
      <w:pPr>
        <w:ind w:left="450" w:right="-514"/>
      </w:pPr>
      <w:r w:rsidRPr="00DB6127">
        <w:rPr>
          <w:rFonts w:asciiTheme="minorHAnsi" w:eastAsiaTheme="minorHAnsi" w:hAnsiTheme="minorHAnsi" w:cstheme="minorBidi"/>
          <w:b/>
          <w:sz w:val="22"/>
          <w:szCs w:val="22"/>
        </w:rPr>
        <w:t xml:space="preserve">(c) </w:t>
      </w:r>
      <w:r w:rsidR="008818AE" w:rsidRPr="00DB6127">
        <w:rPr>
          <w:rFonts w:asciiTheme="minorHAnsi" w:eastAsiaTheme="minorHAnsi" w:hAnsiTheme="minorHAnsi" w:cstheme="minorBidi"/>
          <w:b/>
          <w:sz w:val="22"/>
          <w:szCs w:val="22"/>
        </w:rPr>
        <w:t>(</w:t>
      </w:r>
      <w:r w:rsidR="00407686">
        <w:rPr>
          <w:rFonts w:asciiTheme="minorHAnsi" w:eastAsiaTheme="minorHAnsi" w:hAnsiTheme="minorHAnsi" w:cstheme="minorBidi"/>
          <w:b/>
          <w:sz w:val="22"/>
          <w:szCs w:val="22"/>
        </w:rPr>
        <w:t>2</w:t>
      </w:r>
      <w:r w:rsidR="008818AE" w:rsidRPr="00DB6127">
        <w:rPr>
          <w:rFonts w:asciiTheme="minorHAnsi" w:eastAsiaTheme="minorHAnsi" w:hAnsiTheme="minorHAnsi" w:cstheme="minorBidi"/>
          <w:b/>
          <w:sz w:val="22"/>
          <w:szCs w:val="22"/>
        </w:rPr>
        <w:t xml:space="preserve"> M</w:t>
      </w:r>
      <w:r w:rsidR="007811ED" w:rsidRPr="00DB6127">
        <w:rPr>
          <w:rFonts w:asciiTheme="minorHAnsi" w:eastAsiaTheme="minorHAnsi" w:hAnsiTheme="minorHAnsi" w:cstheme="minorBidi"/>
          <w:b/>
          <w:sz w:val="22"/>
          <w:szCs w:val="22"/>
        </w:rPr>
        <w:t xml:space="preserve">arks) </w:t>
      </w:r>
      <w:r w:rsidR="004B10FE" w:rsidRPr="00A36AE9">
        <w:t>Transform the following LPP to standard form:</w:t>
      </w:r>
    </w:p>
    <w:p w:rsidR="004B10FE" w:rsidRPr="000941E9" w:rsidRDefault="001F16DC" w:rsidP="008818AE">
      <w:pPr>
        <w:pStyle w:val="ListParagraph"/>
        <w:ind w:right="-514" w:hanging="270"/>
        <w:rPr>
          <w:rFonts w:ascii="Times New Roman" w:eastAsia="Times New Roman" w:hAnsi="Times New Roman" w:cs="Times New Roman"/>
          <w:sz w:val="24"/>
          <w:szCs w:val="24"/>
        </w:rPr>
      </w:pPr>
      <m:oMathPara>
        <m:oMath>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r>
                <w:rPr>
                  <w:rFonts w:ascii="Cambria Math" w:eastAsia="Times New Roman" w:hAnsi="Cambria Math" w:cs="Times New Roman"/>
                  <w:sz w:val="24"/>
                  <w:szCs w:val="24"/>
                </w:rPr>
                <m:t>Z=-3</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e>
          </m:func>
          <m:r>
            <w:rPr>
              <w:rFonts w:ascii="Cambria Math" w:eastAsia="Times New Roman" w:hAnsi="Cambria Math" w:cs="Times New Roman"/>
              <w:sz w:val="24"/>
              <w:szCs w:val="24"/>
            </w:rPr>
            <m:t>+4</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4</m:t>
              </m:r>
            </m:sub>
          </m:sSub>
        </m:oMath>
      </m:oMathPara>
    </w:p>
    <w:p w:rsidR="000941E9" w:rsidRPr="00F7310E" w:rsidRDefault="000941E9" w:rsidP="00F7310E">
      <w:pPr>
        <w:pStyle w:val="ListParagraph"/>
        <w:ind w:left="3510" w:right="-514" w:hanging="3060"/>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Subject to:</m:t>
          </m:r>
        </m:oMath>
      </m:oMathPara>
    </w:p>
    <w:p w:rsidR="000941E9" w:rsidRPr="000941E9" w:rsidRDefault="000941E9" w:rsidP="008818AE">
      <w:pPr>
        <w:pStyle w:val="ListParagraph"/>
        <w:ind w:right="-514" w:hanging="270"/>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4</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=-2</m:t>
          </m:r>
        </m:oMath>
      </m:oMathPara>
    </w:p>
    <w:p w:rsidR="00BC159D" w:rsidRDefault="001F16DC" w:rsidP="00F7310E">
      <w:pPr>
        <w:pStyle w:val="ListParagraph"/>
        <w:ind w:right="-514" w:hanging="270"/>
        <w:jc w:val="cente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oMath>
      <w:r w:rsidR="000941E9">
        <w:rPr>
          <w:rFonts w:ascii="Times New Roman" w:eastAsia="Times New Roman" w:hAnsi="Times New Roman" w:cs="Times New Roman"/>
          <w:sz w:val="24"/>
          <w:szCs w:val="24"/>
        </w:rPr>
        <w:t>+3</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≤14</m:t>
        </m:r>
      </m:oMath>
    </w:p>
    <w:p w:rsidR="000941E9" w:rsidRPr="00F7310E" w:rsidRDefault="000941E9" w:rsidP="008818AE">
      <w:pPr>
        <w:pStyle w:val="ListParagraph"/>
        <w:ind w:right="-514" w:hanging="270"/>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+3</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≥2</m:t>
          </m:r>
        </m:oMath>
      </m:oMathPara>
    </w:p>
    <w:p w:rsidR="00F7310E" w:rsidRPr="00F7310E" w:rsidRDefault="001F16DC" w:rsidP="008818AE">
      <w:pPr>
        <w:pStyle w:val="ListParagraph"/>
        <w:ind w:right="-514" w:hanging="270"/>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 xml:space="preserve">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≥0</m:t>
          </m:r>
        </m:oMath>
      </m:oMathPara>
    </w:p>
    <w:p w:rsidR="000F61AC" w:rsidRPr="00407686" w:rsidRDefault="000941E9" w:rsidP="0073322D">
      <w:pPr>
        <w:pStyle w:val="ListParagraph"/>
        <w:numPr>
          <w:ilvl w:val="0"/>
          <w:numId w:val="11"/>
        </w:numPr>
        <w:ind w:right="-514" w:hanging="720"/>
        <w:jc w:val="both"/>
        <w:rPr>
          <w:rFonts w:ascii="Times New Roman" w:hAnsi="Times New Roman" w:cs="Times New Roman"/>
          <w:b/>
          <w:sz w:val="24"/>
          <w:szCs w:val="24"/>
        </w:rPr>
      </w:pPr>
      <w:r w:rsidRPr="00DB6127">
        <w:rPr>
          <w:b/>
        </w:rPr>
        <w:t>(10 Marks)</w:t>
      </w:r>
      <w:r w:rsidRPr="00893DF4">
        <w:rPr>
          <w:rFonts w:ascii="Times New Roman" w:hAnsi="Times New Roman" w:cs="Times New Roman"/>
          <w:sz w:val="24"/>
          <w:szCs w:val="24"/>
        </w:rPr>
        <w:t>A Dietici</w:t>
      </w:r>
      <w:r w:rsidR="0007416C">
        <w:rPr>
          <w:rFonts w:ascii="Times New Roman" w:hAnsi="Times New Roman" w:cs="Times New Roman"/>
          <w:sz w:val="24"/>
          <w:szCs w:val="24"/>
        </w:rPr>
        <w:t xml:space="preserve">an in a hospital is to arrange </w:t>
      </w:r>
      <w:r w:rsidRPr="00893DF4">
        <w:rPr>
          <w:rFonts w:ascii="Times New Roman" w:hAnsi="Times New Roman" w:cs="Times New Roman"/>
          <w:sz w:val="24"/>
          <w:szCs w:val="24"/>
        </w:rPr>
        <w:t>special diet</w:t>
      </w:r>
      <w:r w:rsidR="0007416C">
        <w:rPr>
          <w:rFonts w:ascii="Times New Roman" w:hAnsi="Times New Roman" w:cs="Times New Roman"/>
          <w:sz w:val="24"/>
          <w:szCs w:val="24"/>
        </w:rPr>
        <w:t xml:space="preserve"> using three foods named P,</w:t>
      </w:r>
      <w:r w:rsidR="000921C3" w:rsidRPr="00893DF4">
        <w:rPr>
          <w:rFonts w:ascii="Times New Roman" w:hAnsi="Times New Roman" w:cs="Times New Roman"/>
          <w:sz w:val="24"/>
          <w:szCs w:val="24"/>
        </w:rPr>
        <w:t xml:space="preserve"> Q, and R. Each gram of food P contains 20 units of Calcium, 10 units of Iron, 10 units of Vitamin A and 20 units of </w:t>
      </w:r>
      <w:r w:rsidR="0007416C" w:rsidRPr="00893DF4">
        <w:rPr>
          <w:rFonts w:ascii="Times New Roman" w:hAnsi="Times New Roman" w:cs="Times New Roman"/>
          <w:sz w:val="24"/>
          <w:szCs w:val="24"/>
        </w:rPr>
        <w:t>Cholesterol</w:t>
      </w:r>
      <w:r w:rsidR="000921C3" w:rsidRPr="00893DF4">
        <w:rPr>
          <w:rFonts w:ascii="Times New Roman" w:hAnsi="Times New Roman" w:cs="Times New Roman"/>
          <w:sz w:val="24"/>
          <w:szCs w:val="24"/>
        </w:rPr>
        <w:t xml:space="preserve">. Each gram of food Q contains 10 units of Calcium, 10 units of Iron, 20 units of Vitamin A and 24 units of </w:t>
      </w:r>
      <w:r w:rsidR="0007416C" w:rsidRPr="00893DF4">
        <w:rPr>
          <w:rFonts w:ascii="Times New Roman" w:hAnsi="Times New Roman" w:cs="Times New Roman"/>
          <w:sz w:val="24"/>
          <w:szCs w:val="24"/>
        </w:rPr>
        <w:t>Cholesterol</w:t>
      </w:r>
      <w:r w:rsidR="000921C3" w:rsidRPr="00893DF4">
        <w:rPr>
          <w:rFonts w:ascii="Times New Roman" w:hAnsi="Times New Roman" w:cs="Times New Roman"/>
          <w:sz w:val="24"/>
          <w:szCs w:val="24"/>
        </w:rPr>
        <w:t xml:space="preserve">. Each gram of food R contains 10 units of Calcium, 10 units of Iron, 10 units of Vitamin A and 18 units of </w:t>
      </w:r>
      <w:r w:rsidR="0007416C" w:rsidRPr="00893DF4">
        <w:rPr>
          <w:rFonts w:ascii="Times New Roman" w:hAnsi="Times New Roman" w:cs="Times New Roman"/>
          <w:sz w:val="24"/>
          <w:szCs w:val="24"/>
        </w:rPr>
        <w:t>Cholesterol</w:t>
      </w:r>
      <w:r w:rsidR="000921C3" w:rsidRPr="00893DF4">
        <w:rPr>
          <w:rFonts w:ascii="Times New Roman" w:hAnsi="Times New Roman" w:cs="Times New Roman"/>
          <w:sz w:val="24"/>
          <w:szCs w:val="24"/>
        </w:rPr>
        <w:t xml:space="preserve">. If the minimum daily requirements are 300 units of Calcium, 200 units of Iron and 240 units of Vitamin A. How many grams of each food should we use to meet the minimum requirements and at the same time minimize the cholesterol </w:t>
      </w:r>
      <w:r w:rsidR="0007416C" w:rsidRPr="00893DF4">
        <w:rPr>
          <w:rFonts w:ascii="Times New Roman" w:hAnsi="Times New Roman" w:cs="Times New Roman"/>
          <w:sz w:val="24"/>
          <w:szCs w:val="24"/>
        </w:rPr>
        <w:t>intake?</w:t>
      </w:r>
      <w:r w:rsidR="000921C3" w:rsidRPr="00893DF4">
        <w:rPr>
          <w:rFonts w:ascii="Times New Roman" w:hAnsi="Times New Roman" w:cs="Times New Roman"/>
          <w:sz w:val="24"/>
          <w:szCs w:val="24"/>
        </w:rPr>
        <w:t xml:space="preserve"> What is the minimum cholesterol intake? Formulate the LPP</w:t>
      </w:r>
      <w:r w:rsidR="00893DF4" w:rsidRPr="00893DF4">
        <w:rPr>
          <w:rFonts w:ascii="Times New Roman" w:hAnsi="Times New Roman" w:cs="Times New Roman"/>
          <w:sz w:val="24"/>
          <w:szCs w:val="24"/>
        </w:rPr>
        <w:t xml:space="preserve"> and use appropriate Simplex method to solve the problem.</w:t>
      </w:r>
    </w:p>
    <w:p w:rsidR="00407686" w:rsidRPr="00893DF4" w:rsidRDefault="00407686" w:rsidP="00407686">
      <w:pPr>
        <w:pStyle w:val="ListParagraph"/>
        <w:ind w:right="-514"/>
        <w:jc w:val="both"/>
        <w:rPr>
          <w:rFonts w:ascii="Times New Roman" w:hAnsi="Times New Roman" w:cs="Times New Roman"/>
          <w:b/>
          <w:sz w:val="24"/>
          <w:szCs w:val="24"/>
        </w:rPr>
      </w:pPr>
    </w:p>
    <w:p w:rsidR="00DB6127" w:rsidRPr="00DB6127" w:rsidRDefault="00DB6127" w:rsidP="00DB6127">
      <w:pPr>
        <w:pStyle w:val="ListParagraph"/>
        <w:numPr>
          <w:ilvl w:val="0"/>
          <w:numId w:val="11"/>
        </w:numPr>
        <w:ind w:right="-514" w:hanging="720"/>
        <w:jc w:val="both"/>
      </w:pPr>
    </w:p>
    <w:p w:rsidR="004E6125" w:rsidRPr="00893DF4" w:rsidRDefault="00893DF4" w:rsidP="00DB6127">
      <w:pPr>
        <w:pStyle w:val="ListParagraph"/>
        <w:ind w:left="450" w:right="-514"/>
        <w:jc w:val="both"/>
      </w:pPr>
      <w:r w:rsidRPr="00DB6127">
        <w:rPr>
          <w:b/>
        </w:rPr>
        <w:t xml:space="preserve">(a) (8 marks) </w:t>
      </w:r>
      <w:r w:rsidRPr="0007416C">
        <w:rPr>
          <w:rFonts w:ascii="Times New Roman" w:hAnsi="Times New Roman" w:cs="Times New Roman"/>
          <w:sz w:val="24"/>
          <w:szCs w:val="24"/>
        </w:rPr>
        <w:t>Solve the following LPP Graphically:</w:t>
      </w:r>
    </w:p>
    <w:p w:rsidR="00EF1B77" w:rsidRPr="00893DF4" w:rsidRDefault="001F16DC" w:rsidP="001D0A55">
      <w:pPr>
        <w:ind w:left="720" w:hanging="360"/>
        <w:jc w:val="both"/>
      </w:pPr>
      <m:oMathPara>
        <m:oMath>
          <m:func>
            <m:funcPr>
              <m:ctrlPr>
                <w:rPr>
                  <w:rFonts w:ascii="Cambria Math" w:hAnsi="Cambria Math"/>
                  <w:i/>
                </w:rPr>
              </m:ctrlPr>
            </m:funcPr>
            <m:fName>
              <m:r>
                <m:rPr>
                  <m:sty m:val="p"/>
                </m:rPr>
                <w:rPr>
                  <w:rFonts w:ascii="Cambria Math" w:hAnsi="Cambria Math"/>
                </w:rPr>
                <m:t>max</m:t>
              </m:r>
            </m:fName>
            <m:e>
              <m:r>
                <w:rPr>
                  <w:rFonts w:ascii="Cambria Math" w:hAnsi="Cambria Math"/>
                </w:rPr>
                <m:t>Z=2x+3y</m:t>
              </m:r>
            </m:e>
          </m:func>
        </m:oMath>
      </m:oMathPara>
    </w:p>
    <w:p w:rsidR="00893DF4" w:rsidRDefault="00893DF4" w:rsidP="00634417">
      <w:pPr>
        <w:ind w:left="3150" w:hanging="360"/>
        <w:jc w:val="both"/>
      </w:pPr>
      <w:r>
        <w:t>Subject to:</w:t>
      </w:r>
    </w:p>
    <w:p w:rsidR="00893DF4" w:rsidRPr="00893DF4" w:rsidRDefault="00893DF4" w:rsidP="001D0A55">
      <w:pPr>
        <w:ind w:left="720" w:hanging="360"/>
        <w:jc w:val="both"/>
      </w:pPr>
      <m:oMathPara>
        <m:oMath>
          <m:r>
            <w:rPr>
              <w:rFonts w:ascii="Cambria Math" w:hAnsi="Cambria Math"/>
            </w:rPr>
            <m:t>2x+y≤5</m:t>
          </m:r>
        </m:oMath>
      </m:oMathPara>
    </w:p>
    <w:p w:rsidR="00893DF4" w:rsidRPr="00893DF4" w:rsidRDefault="00893DF4" w:rsidP="001D0A55">
      <w:pPr>
        <w:ind w:left="720" w:hanging="360"/>
        <w:jc w:val="both"/>
      </w:pPr>
      <m:oMathPara>
        <m:oMath>
          <m:r>
            <w:rPr>
              <w:rFonts w:ascii="Cambria Math" w:hAnsi="Cambria Math"/>
            </w:rPr>
            <m:t>x-y≤1</m:t>
          </m:r>
        </m:oMath>
      </m:oMathPara>
    </w:p>
    <w:p w:rsidR="00893DF4" w:rsidRPr="00893DF4" w:rsidRDefault="00893DF4" w:rsidP="001D0A55">
      <w:pPr>
        <w:ind w:left="720" w:hanging="360"/>
        <w:jc w:val="both"/>
      </w:pPr>
      <m:oMathPara>
        <m:oMath>
          <m:r>
            <w:rPr>
              <w:rFonts w:ascii="Cambria Math" w:hAnsi="Cambria Math"/>
            </w:rPr>
            <m:t>y≤2</m:t>
          </m:r>
        </m:oMath>
      </m:oMathPara>
    </w:p>
    <w:p w:rsidR="00893DF4" w:rsidRPr="00634417" w:rsidRDefault="00893DF4" w:rsidP="001D0A55">
      <w:pPr>
        <w:ind w:left="720" w:hanging="360"/>
        <w:jc w:val="both"/>
      </w:pPr>
      <m:oMathPara>
        <m:oMath>
          <m:r>
            <w:rPr>
              <w:rFonts w:ascii="Cambria Math" w:hAnsi="Cambria Math"/>
            </w:rPr>
            <m:t>x,y≥0</m:t>
          </m:r>
        </m:oMath>
      </m:oMathPara>
    </w:p>
    <w:p w:rsidR="00893DF4" w:rsidRDefault="00893DF4" w:rsidP="00DB6127">
      <w:pPr>
        <w:ind w:left="720"/>
        <w:jc w:val="both"/>
      </w:pPr>
      <w:r>
        <w:t>Find the Optima and also the optimal value.</w:t>
      </w:r>
    </w:p>
    <w:p w:rsidR="00893DF4" w:rsidRDefault="00893DF4" w:rsidP="00DB6127">
      <w:pPr>
        <w:ind w:left="720"/>
      </w:pPr>
      <w:r>
        <w:t>If the RHS of the first constraint is changed to 7, find the new optima and new optimum value. Also find the dual price for the same.</w:t>
      </w:r>
    </w:p>
    <w:p w:rsidR="00170907" w:rsidRDefault="00170907" w:rsidP="00DB6127">
      <w:pPr>
        <w:ind w:left="720"/>
      </w:pPr>
    </w:p>
    <w:p w:rsidR="00893DF4" w:rsidRDefault="00DB6127" w:rsidP="00DB6127">
      <w:pPr>
        <w:ind w:left="450"/>
      </w:pPr>
      <w:r w:rsidRPr="00DB6127">
        <w:rPr>
          <w:rFonts w:asciiTheme="minorHAnsi" w:eastAsiaTheme="minorHAnsi" w:hAnsiTheme="minorHAnsi" w:cstheme="minorBidi"/>
          <w:b/>
          <w:sz w:val="22"/>
          <w:szCs w:val="22"/>
        </w:rPr>
        <w:t xml:space="preserve">(b) </w:t>
      </w:r>
      <w:r w:rsidR="00893DF4" w:rsidRPr="00DB6127">
        <w:rPr>
          <w:rFonts w:asciiTheme="minorHAnsi" w:eastAsiaTheme="minorHAnsi" w:hAnsiTheme="minorHAnsi" w:cstheme="minorBidi"/>
          <w:b/>
          <w:sz w:val="22"/>
          <w:szCs w:val="22"/>
        </w:rPr>
        <w:t>(2 marks)</w:t>
      </w:r>
      <w:r w:rsidR="00893DF4">
        <w:t>Consider the following LPP:</w:t>
      </w:r>
    </w:p>
    <w:p w:rsidR="00893DF4" w:rsidRPr="00893DF4" w:rsidRDefault="001F16DC" w:rsidP="00893DF4">
      <w:pPr>
        <w:ind w:left="720" w:hanging="360"/>
      </w:pPr>
      <m:oMathPara>
        <m:oMath>
          <m:func>
            <m:funcPr>
              <m:ctrlPr>
                <w:rPr>
                  <w:rFonts w:ascii="Cambria Math" w:hAnsi="Cambria Math"/>
                  <w:i/>
                </w:rPr>
              </m:ctrlPr>
            </m:funcPr>
            <m:fName>
              <m:r>
                <m:rPr>
                  <m:sty m:val="p"/>
                </m:rPr>
                <w:rPr>
                  <w:rFonts w:ascii="Cambria Math" w:hAnsi="Cambria Math"/>
                </w:rPr>
                <m:t>max</m:t>
              </m:r>
            </m:fName>
            <m:e>
              <m:r>
                <w:rPr>
                  <w:rFonts w:ascii="Cambria Math" w:hAnsi="Cambria Math"/>
                </w:rPr>
                <m:t xml:space="preserve"> Z=2</m:t>
              </m:r>
              <m:sSub>
                <m:sSubPr>
                  <m:ctrlPr>
                    <w:rPr>
                      <w:rFonts w:ascii="Cambria Math" w:hAnsi="Cambria Math"/>
                      <w:i/>
                    </w:rPr>
                  </m:ctrlPr>
                </m:sSubPr>
                <m:e>
                  <m:r>
                    <w:rPr>
                      <w:rFonts w:ascii="Cambria Math" w:hAnsi="Cambria Math"/>
                    </w:rPr>
                    <m:t>x</m:t>
                  </m:r>
                </m:e>
                <m:sub>
                  <m:r>
                    <w:rPr>
                      <w:rFonts w:ascii="Cambria Math" w:hAnsi="Cambria Math"/>
                    </w:rPr>
                    <m:t>1</m:t>
                  </m:r>
                </m:sub>
              </m:sSub>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rsidR="00893DF4" w:rsidRDefault="00893DF4" w:rsidP="00634417">
      <w:pPr>
        <w:ind w:left="3060" w:hanging="360"/>
      </w:pPr>
      <w:r>
        <w:t>Subject to:</w:t>
      </w:r>
    </w:p>
    <w:p w:rsidR="00893DF4" w:rsidRPr="00893DF4" w:rsidRDefault="001F16DC" w:rsidP="00893DF4">
      <w:pPr>
        <w:ind w:left="720" w:hanging="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w:bookmarkStart w:id="0" w:name="_GoBack"/>
          <w:bookmarkEnd w:id="0"/>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oMath>
      </m:oMathPara>
    </w:p>
    <w:p w:rsidR="00893DF4" w:rsidRPr="00DC7AE2" w:rsidRDefault="001F16DC" w:rsidP="00893DF4">
      <w:pPr>
        <w:ind w:left="720" w:hanging="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oMath>
      </m:oMathPara>
    </w:p>
    <w:p w:rsidR="00DC7AE2" w:rsidRPr="00DC7AE2" w:rsidRDefault="00DC7AE2" w:rsidP="00893DF4">
      <w:pPr>
        <w:ind w:left="720" w:hanging="360"/>
      </w:pPr>
      <m:oMathPara>
        <m:oMath>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=6</m:t>
          </m:r>
        </m:oMath>
      </m:oMathPara>
    </w:p>
    <w:p w:rsidR="00DC7AE2" w:rsidRPr="00833159" w:rsidRDefault="001F16DC" w:rsidP="00893DF4">
      <w:pPr>
        <w:ind w:left="720" w:hanging="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 for i=1,2,3,4,5,6</m:t>
          </m:r>
        </m:oMath>
      </m:oMathPara>
    </w:p>
    <w:p w:rsidR="00833159" w:rsidRPr="00DC7AE2" w:rsidRDefault="00833159" w:rsidP="00893DF4">
      <w:pPr>
        <w:ind w:left="720" w:hanging="360"/>
      </w:pPr>
    </w:p>
    <w:p w:rsidR="00DC7AE2" w:rsidRDefault="00DC7AE2" w:rsidP="00170907">
      <w:pPr>
        <w:ind w:left="720"/>
      </w:pPr>
      <w:r>
        <w:t>Write down the initial basic feasible solution by inspection and also calculate the optimum value from them.</w:t>
      </w:r>
    </w:p>
    <w:p w:rsidR="00833159" w:rsidRDefault="00833159" w:rsidP="00893DF4">
      <w:pPr>
        <w:ind w:left="720" w:hanging="360"/>
      </w:pPr>
    </w:p>
    <w:p w:rsidR="00833159" w:rsidRDefault="00DC7AE2" w:rsidP="0073322D">
      <w:pPr>
        <w:pStyle w:val="ListParagraph"/>
        <w:numPr>
          <w:ilvl w:val="0"/>
          <w:numId w:val="11"/>
        </w:numPr>
        <w:jc w:val="both"/>
      </w:pPr>
      <w:r w:rsidRPr="00DF3678">
        <w:rPr>
          <w:b/>
        </w:rPr>
        <w:t xml:space="preserve"> (10 marks)</w:t>
      </w:r>
      <w:r w:rsidRPr="00DF3678">
        <w:rPr>
          <w:rFonts w:ascii="Times New Roman" w:hAnsi="Times New Roman" w:cs="Times New Roman"/>
          <w:sz w:val="24"/>
          <w:szCs w:val="24"/>
        </w:rPr>
        <w:t>A firm produces three products A,B,C. Unit contributions of the products are $5,$10 and $8 respectively. Each unit of product A requires 3 kgs of material, 4 mac</w:t>
      </w:r>
      <w:r w:rsidR="0007416C" w:rsidRPr="00DF3678">
        <w:rPr>
          <w:rFonts w:ascii="Times New Roman" w:hAnsi="Times New Roman" w:cs="Times New Roman"/>
          <w:sz w:val="24"/>
          <w:szCs w:val="24"/>
        </w:rPr>
        <w:t>h</w:t>
      </w:r>
      <w:r w:rsidRPr="00DF3678">
        <w:rPr>
          <w:rFonts w:ascii="Times New Roman" w:hAnsi="Times New Roman" w:cs="Times New Roman"/>
          <w:sz w:val="24"/>
          <w:szCs w:val="24"/>
        </w:rPr>
        <w:t xml:space="preserve">ine hours and 2 </w:t>
      </w:r>
      <w:r w:rsidR="0007416C" w:rsidRPr="00DF3678">
        <w:rPr>
          <w:rFonts w:ascii="Times New Roman" w:hAnsi="Times New Roman" w:cs="Times New Roman"/>
          <w:sz w:val="24"/>
          <w:szCs w:val="24"/>
        </w:rPr>
        <w:t>labor</w:t>
      </w:r>
      <w:r w:rsidRPr="00DF3678">
        <w:rPr>
          <w:rFonts w:ascii="Times New Roman" w:hAnsi="Times New Roman" w:cs="Times New Roman"/>
          <w:sz w:val="24"/>
          <w:szCs w:val="24"/>
        </w:rPr>
        <w:t xml:space="preserve"> hours. Each unit of Product B requires 5 Kgs of material, 4 machine hours and 4 </w:t>
      </w:r>
      <w:r w:rsidR="0007416C" w:rsidRPr="00DF3678">
        <w:rPr>
          <w:rFonts w:ascii="Times New Roman" w:hAnsi="Times New Roman" w:cs="Times New Roman"/>
          <w:sz w:val="24"/>
          <w:szCs w:val="24"/>
        </w:rPr>
        <w:t>labor</w:t>
      </w:r>
      <w:r w:rsidRPr="00DF3678">
        <w:rPr>
          <w:rFonts w:ascii="Times New Roman" w:hAnsi="Times New Roman" w:cs="Times New Roman"/>
          <w:sz w:val="24"/>
          <w:szCs w:val="24"/>
        </w:rPr>
        <w:t xml:space="preserve"> hours. Each unit of product C requires 2 Kg of material, 4 machine hours, and 5 </w:t>
      </w:r>
      <w:r w:rsidR="00DF3678" w:rsidRPr="00DF3678">
        <w:rPr>
          <w:rFonts w:ascii="Times New Roman" w:hAnsi="Times New Roman" w:cs="Times New Roman"/>
          <w:sz w:val="24"/>
          <w:szCs w:val="24"/>
        </w:rPr>
        <w:t>labor</w:t>
      </w:r>
      <w:r w:rsidRPr="00DF3678">
        <w:rPr>
          <w:rFonts w:ascii="Times New Roman" w:hAnsi="Times New Roman" w:cs="Times New Roman"/>
          <w:sz w:val="24"/>
          <w:szCs w:val="24"/>
        </w:rPr>
        <w:t xml:space="preserve"> hours. Everyday 60 Kgs of material, 72 machine hours and 100 </w:t>
      </w:r>
      <w:r w:rsidR="00DF3678" w:rsidRPr="00DF3678">
        <w:rPr>
          <w:rFonts w:ascii="Times New Roman" w:hAnsi="Times New Roman" w:cs="Times New Roman"/>
          <w:sz w:val="24"/>
          <w:szCs w:val="24"/>
        </w:rPr>
        <w:t>labor</w:t>
      </w:r>
      <w:r w:rsidRPr="00DF3678">
        <w:rPr>
          <w:rFonts w:ascii="Times New Roman" w:hAnsi="Times New Roman" w:cs="Times New Roman"/>
          <w:sz w:val="24"/>
          <w:szCs w:val="24"/>
        </w:rPr>
        <w:t xml:space="preserve"> hours are available.</w:t>
      </w:r>
    </w:p>
    <w:p w:rsidR="00DC7AE2" w:rsidRPr="00DF3678" w:rsidRDefault="00DC7AE2" w:rsidP="00DC7AE2">
      <w:pPr>
        <w:pStyle w:val="ListParagraph"/>
        <w:numPr>
          <w:ilvl w:val="0"/>
          <w:numId w:val="17"/>
        </w:numPr>
        <w:rPr>
          <w:rFonts w:ascii="Times New Roman" w:hAnsi="Times New Roman" w:cs="Times New Roman"/>
          <w:sz w:val="24"/>
          <w:szCs w:val="24"/>
        </w:rPr>
      </w:pPr>
      <w:r w:rsidRPr="00DF3678">
        <w:rPr>
          <w:rFonts w:ascii="Times New Roman" w:hAnsi="Times New Roman" w:cs="Times New Roman"/>
          <w:sz w:val="24"/>
          <w:szCs w:val="24"/>
        </w:rPr>
        <w:t>Find out</w:t>
      </w:r>
      <w:r w:rsidR="00FB4E8D" w:rsidRPr="00DF3678">
        <w:rPr>
          <w:rFonts w:ascii="Times New Roman" w:hAnsi="Times New Roman" w:cs="Times New Roman"/>
          <w:sz w:val="24"/>
          <w:szCs w:val="24"/>
        </w:rPr>
        <w:t xml:space="preserve"> the best production strategy.</w:t>
      </w:r>
    </w:p>
    <w:p w:rsidR="00FB4E8D" w:rsidRPr="00DF3678" w:rsidRDefault="00FB4E8D" w:rsidP="00DC7AE2">
      <w:pPr>
        <w:pStyle w:val="ListParagraph"/>
        <w:numPr>
          <w:ilvl w:val="0"/>
          <w:numId w:val="17"/>
        </w:numPr>
        <w:rPr>
          <w:rFonts w:ascii="Times New Roman" w:hAnsi="Times New Roman" w:cs="Times New Roman"/>
          <w:sz w:val="24"/>
          <w:szCs w:val="24"/>
        </w:rPr>
      </w:pPr>
      <w:r w:rsidRPr="00DF3678">
        <w:rPr>
          <w:rFonts w:ascii="Times New Roman" w:hAnsi="Times New Roman" w:cs="Times New Roman"/>
          <w:sz w:val="24"/>
          <w:szCs w:val="24"/>
        </w:rPr>
        <w:t>Investigate the effect on the solution if available machine hours are increased by 12 hours.</w:t>
      </w:r>
    </w:p>
    <w:p w:rsidR="00FB4E8D" w:rsidRPr="00DF3678" w:rsidRDefault="00FB4E8D" w:rsidP="00DC7AE2">
      <w:pPr>
        <w:pStyle w:val="ListParagraph"/>
        <w:numPr>
          <w:ilvl w:val="0"/>
          <w:numId w:val="17"/>
        </w:numPr>
        <w:rPr>
          <w:rFonts w:ascii="Times New Roman" w:hAnsi="Times New Roman" w:cs="Times New Roman"/>
          <w:sz w:val="24"/>
          <w:szCs w:val="24"/>
        </w:rPr>
      </w:pPr>
      <w:r w:rsidRPr="00DF3678">
        <w:rPr>
          <w:rFonts w:ascii="Times New Roman" w:hAnsi="Times New Roman" w:cs="Times New Roman"/>
          <w:sz w:val="24"/>
          <w:szCs w:val="24"/>
        </w:rPr>
        <w:t>How will the solution obtained in (i) be affected if amount of material available is decreased by 6 Kgs.</w:t>
      </w:r>
    </w:p>
    <w:p w:rsidR="00833159" w:rsidRDefault="00833159" w:rsidP="00833159">
      <w:pPr>
        <w:pStyle w:val="ListParagraph"/>
        <w:ind w:left="1800"/>
        <w:rPr>
          <w:rFonts w:ascii="Times New Roman" w:hAnsi="Times New Roman" w:cs="Times New Roman"/>
        </w:rPr>
      </w:pPr>
    </w:p>
    <w:p w:rsidR="00DB6127" w:rsidRPr="00DB6127" w:rsidRDefault="00DB6127" w:rsidP="00DB6127">
      <w:pPr>
        <w:pStyle w:val="ListParagraph"/>
        <w:numPr>
          <w:ilvl w:val="0"/>
          <w:numId w:val="11"/>
        </w:numPr>
        <w:rPr>
          <w:rFonts w:ascii="Times New Roman" w:hAnsi="Times New Roman" w:cs="Times New Roman"/>
        </w:rPr>
      </w:pPr>
    </w:p>
    <w:p w:rsidR="000152D5" w:rsidRPr="00DB6127" w:rsidRDefault="004A4B77" w:rsidP="00DB6127">
      <w:pPr>
        <w:tabs>
          <w:tab w:val="left" w:pos="720"/>
        </w:tabs>
        <w:ind w:left="720" w:hanging="270"/>
      </w:pPr>
      <w:r w:rsidRPr="00DB6127">
        <w:rPr>
          <w:rFonts w:asciiTheme="minorHAnsi" w:hAnsiTheme="minorHAnsi" w:cstheme="minorBidi"/>
          <w:b/>
        </w:rPr>
        <w:t xml:space="preserve">(a) </w:t>
      </w:r>
      <w:r w:rsidR="00DB6127" w:rsidRPr="00DB6127">
        <w:rPr>
          <w:rFonts w:asciiTheme="minorHAnsi" w:hAnsiTheme="minorHAnsi" w:cstheme="minorBidi"/>
          <w:b/>
        </w:rPr>
        <w:t>(7</w:t>
      </w:r>
      <w:r w:rsidR="000152D5" w:rsidRPr="00DB6127">
        <w:rPr>
          <w:rFonts w:asciiTheme="minorHAnsi" w:hAnsiTheme="minorHAnsi" w:cstheme="minorBidi"/>
          <w:b/>
        </w:rPr>
        <w:t xml:space="preserve"> marks)</w:t>
      </w:r>
      <w:r w:rsidR="000152D5" w:rsidRPr="00DB6127">
        <w:t>Solve the following LPP by the Dual Simplex method. Write down the initial basic solution and mention whether it is feasible or not.</w:t>
      </w:r>
    </w:p>
    <w:p w:rsidR="00833159" w:rsidRDefault="00833159" w:rsidP="000152D5">
      <w:pPr>
        <w:pStyle w:val="ListParagraph"/>
        <w:ind w:left="990" w:hanging="630"/>
        <w:rPr>
          <w:rFonts w:ascii="Times New Roman" w:hAnsi="Times New Roman" w:cs="Times New Roman"/>
        </w:rPr>
      </w:pPr>
    </w:p>
    <w:p w:rsidR="000152D5" w:rsidRPr="000152D5" w:rsidRDefault="001F16DC" w:rsidP="000152D5">
      <w:pPr>
        <w:pStyle w:val="ListParagraph"/>
        <w:ind w:left="990" w:hanging="630"/>
        <w:rPr>
          <w:rFonts w:ascii="Times New Roman" w:eastAsiaTheme="minorEastAsia"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min</m:t>
              </m:r>
            </m:fName>
            <m:e>
              <m:r>
                <w:rPr>
                  <w:rFonts w:ascii="Cambria Math" w:hAnsi="Cambria Math" w:cs="Times New Roman"/>
                </w:rPr>
                <m:t>Z=3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func>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p w:rsidR="000152D5" w:rsidRPr="00170907" w:rsidRDefault="000152D5" w:rsidP="00170907">
      <w:pPr>
        <w:pStyle w:val="ListParagraph"/>
        <w:ind w:left="2250" w:firstLine="630"/>
        <w:rPr>
          <w:rFonts w:ascii="Times New Roman" w:eastAsia="Times New Roman" w:hAnsi="Times New Roman" w:cs="Times New Roman"/>
          <w:sz w:val="24"/>
          <w:szCs w:val="24"/>
        </w:rPr>
      </w:pPr>
      <w:r w:rsidRPr="00170907">
        <w:rPr>
          <w:rFonts w:ascii="Times New Roman" w:eastAsia="Times New Roman" w:hAnsi="Times New Roman" w:cs="Times New Roman"/>
          <w:sz w:val="24"/>
          <w:szCs w:val="24"/>
        </w:rPr>
        <w:t>Subject to :</w:t>
      </w:r>
    </w:p>
    <w:p w:rsidR="000152D5" w:rsidRPr="000152D5" w:rsidRDefault="000152D5" w:rsidP="000152D5">
      <w:pPr>
        <w:pStyle w:val="ListParagraph"/>
        <w:ind w:left="990" w:hanging="630"/>
        <w:rPr>
          <w:rFonts w:ascii="Times New Roman" w:eastAsiaTheme="minorEastAsia" w:hAnsi="Times New Roman" w:cs="Times New Roman"/>
        </w:rPr>
      </w:pPr>
      <m:oMathPara>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≤600</m:t>
          </m:r>
        </m:oMath>
      </m:oMathPara>
    </w:p>
    <w:p w:rsidR="000152D5" w:rsidRPr="000152D5" w:rsidRDefault="001F16DC" w:rsidP="000152D5">
      <w:pPr>
        <w:pStyle w:val="ListParagraph"/>
        <w:ind w:left="990" w:hanging="63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≤225</m:t>
          </m:r>
        </m:oMath>
      </m:oMathPara>
    </w:p>
    <w:p w:rsidR="000152D5" w:rsidRPr="000152D5" w:rsidRDefault="000152D5" w:rsidP="000152D5">
      <w:pPr>
        <w:pStyle w:val="ListParagraph"/>
        <w:ind w:left="990" w:hanging="630"/>
        <w:rPr>
          <w:rFonts w:ascii="Times New Roman" w:eastAsiaTheme="minorEastAsia" w:hAnsi="Times New Roman" w:cs="Times New Roman"/>
        </w:rPr>
      </w:pPr>
      <m:oMathPara>
        <m:oMath>
          <m:r>
            <w:rPr>
              <w:rFonts w:ascii="Cambria Math" w:hAnsi="Cambria Math" w:cs="Times New Roman"/>
            </w:rPr>
            <m:t>5</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≤1000</m:t>
          </m:r>
        </m:oMath>
      </m:oMathPara>
    </w:p>
    <w:p w:rsidR="000152D5" w:rsidRPr="000152D5" w:rsidRDefault="001F16DC" w:rsidP="000152D5">
      <w:pPr>
        <w:pStyle w:val="ListParagraph"/>
        <w:ind w:left="990" w:hanging="63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≥150</m:t>
          </m:r>
        </m:oMath>
      </m:oMathPara>
    </w:p>
    <w:p w:rsidR="000152D5" w:rsidRPr="004A4B77" w:rsidRDefault="001F16DC" w:rsidP="000152D5">
      <w:pPr>
        <w:pStyle w:val="ListParagraph"/>
        <w:ind w:left="990" w:hanging="63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≥0</m:t>
          </m:r>
        </m:oMath>
      </m:oMathPara>
    </w:p>
    <w:p w:rsidR="004A4B77" w:rsidRPr="00DB6127" w:rsidRDefault="00DB6127" w:rsidP="00DB6127">
      <w:pPr>
        <w:tabs>
          <w:tab w:val="left" w:pos="720"/>
        </w:tabs>
        <w:ind w:left="720" w:hanging="270"/>
        <w:rPr>
          <w:rFonts w:asciiTheme="minorHAnsi" w:hAnsiTheme="minorHAnsi" w:cstheme="minorBidi"/>
        </w:rPr>
      </w:pPr>
      <w:r w:rsidRPr="00DB6127">
        <w:rPr>
          <w:rFonts w:asciiTheme="minorHAnsi" w:hAnsiTheme="minorHAnsi" w:cstheme="minorBidi"/>
          <w:b/>
        </w:rPr>
        <w:t xml:space="preserve">(b) (3marks) </w:t>
      </w:r>
      <w:r w:rsidR="00407686">
        <w:rPr>
          <w:rFonts w:asciiTheme="minorHAnsi" w:hAnsiTheme="minorHAnsi" w:cstheme="minorBidi"/>
          <w:b/>
        </w:rPr>
        <w:t xml:space="preserve"> </w:t>
      </w:r>
      <w:r w:rsidR="004A4B77" w:rsidRPr="00170907">
        <w:t>Consider the following LPP:</w:t>
      </w:r>
    </w:p>
    <w:p w:rsidR="004A4B77" w:rsidRPr="004A4B77" w:rsidRDefault="001F16DC" w:rsidP="004A4B77">
      <w:pPr>
        <w:pStyle w:val="ListParagraph"/>
        <w:ind w:left="810"/>
        <w:rPr>
          <w:rFonts w:eastAsiaTheme="minorEastAsia"/>
        </w:rPr>
      </w:pPr>
      <m:oMathPara>
        <m:oMath>
          <m:func>
            <m:funcPr>
              <m:ctrlPr>
                <w:rPr>
                  <w:rFonts w:ascii="Cambria Math" w:hAnsi="Cambria Math"/>
                  <w:i/>
                </w:rPr>
              </m:ctrlPr>
            </m:funcPr>
            <m:fName>
              <m:r>
                <m:rPr>
                  <m:sty m:val="p"/>
                </m:rPr>
                <w:rPr>
                  <w:rFonts w:ascii="Cambria Math" w:hAnsi="Cambria Math"/>
                </w:rPr>
                <m:t>max</m:t>
              </m:r>
            </m:fName>
            <m:e>
              <m:r>
                <w:rPr>
                  <w:rFonts w:ascii="Cambria Math" w:hAnsi="Cambria Math"/>
                </w:rPr>
                <m:t>Z=5</m:t>
              </m:r>
              <m:sSub>
                <m:sSubPr>
                  <m:ctrlPr>
                    <w:rPr>
                      <w:rFonts w:ascii="Cambria Math" w:hAnsi="Cambria Math"/>
                      <w:i/>
                    </w:rPr>
                  </m:ctrlPr>
                </m:sSubPr>
                <m:e>
                  <m:r>
                    <w:rPr>
                      <w:rFonts w:ascii="Cambria Math" w:hAnsi="Cambria Math"/>
                    </w:rPr>
                    <m:t>x</m:t>
                  </m:r>
                </m:e>
                <m:sub>
                  <m:r>
                    <w:rPr>
                      <w:rFonts w:ascii="Cambria Math" w:hAnsi="Cambria Math"/>
                    </w:rPr>
                    <m:t>1</m:t>
                  </m:r>
                </m:sub>
              </m:sSub>
            </m:e>
          </m:func>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rsidR="004A4B77" w:rsidRPr="00170907" w:rsidRDefault="004A4B77" w:rsidP="00170907">
      <w:pPr>
        <w:pStyle w:val="ListParagraph"/>
        <w:ind w:left="2250" w:firstLine="630"/>
        <w:rPr>
          <w:rFonts w:ascii="Times New Roman" w:eastAsia="Times New Roman" w:hAnsi="Times New Roman" w:cs="Times New Roman"/>
          <w:sz w:val="24"/>
          <w:szCs w:val="24"/>
        </w:rPr>
      </w:pPr>
      <w:r w:rsidRPr="00170907">
        <w:rPr>
          <w:rFonts w:ascii="Times New Roman" w:eastAsia="Times New Roman" w:hAnsi="Times New Roman" w:cs="Times New Roman"/>
          <w:sz w:val="24"/>
          <w:szCs w:val="24"/>
        </w:rPr>
        <w:t>Subject to:</w:t>
      </w:r>
    </w:p>
    <w:p w:rsidR="004A4B77" w:rsidRPr="00893DF4" w:rsidRDefault="001F16DC" w:rsidP="004A4B77">
      <w:pPr>
        <w:ind w:left="720" w:hanging="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=30</m:t>
          </m:r>
        </m:oMath>
      </m:oMathPara>
    </w:p>
    <w:p w:rsidR="004A4B77" w:rsidRPr="00DC7AE2" w:rsidRDefault="001F16DC" w:rsidP="004A4B77">
      <w:pPr>
        <w:ind w:left="720" w:hanging="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≤40</m:t>
          </m:r>
        </m:oMath>
      </m:oMathPara>
    </w:p>
    <w:p w:rsidR="004A4B77" w:rsidRPr="004A4B77" w:rsidRDefault="001F16DC" w:rsidP="004A4B77">
      <w:pPr>
        <w:ind w:left="720" w:hanging="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oMath>
      </m:oMathPara>
    </w:p>
    <w:p w:rsidR="004A4B77" w:rsidRDefault="004A4B77" w:rsidP="0073322D">
      <w:pPr>
        <w:ind w:left="720"/>
        <w:jc w:val="both"/>
      </w:pPr>
      <w:r>
        <w:t xml:space="preserve">Given that the artificial variable </w:t>
      </w:r>
      <m:oMath>
        <m:sSub>
          <m:sSubPr>
            <m:ctrlPr>
              <w:rPr>
                <w:rFonts w:ascii="Cambria Math" w:hAnsi="Cambria Math"/>
                <w:i/>
              </w:rPr>
            </m:ctrlPr>
          </m:sSubPr>
          <m:e>
            <m:r>
              <w:rPr>
                <w:rFonts w:ascii="Cambria Math" w:hAnsi="Cambria Math"/>
              </w:rPr>
              <m:t>a</m:t>
            </m:r>
          </m:e>
          <m:sub>
            <m:r>
              <w:rPr>
                <w:rFonts w:ascii="Cambria Math" w:hAnsi="Cambria Math"/>
              </w:rPr>
              <m:t xml:space="preserve">4 </m:t>
            </m:r>
          </m:sub>
        </m:sSub>
      </m:oMath>
      <w:r w:rsidR="002A26DB">
        <w:t xml:space="preserve">and the slack variable </w:t>
      </w:r>
      <m:oMath>
        <m:sSub>
          <m:sSubPr>
            <m:ctrlPr>
              <w:rPr>
                <w:rFonts w:ascii="Cambria Math" w:hAnsi="Cambria Math"/>
                <w:i/>
              </w:rPr>
            </m:ctrlPr>
          </m:sSubPr>
          <m:e>
            <m:r>
              <w:rPr>
                <w:rFonts w:ascii="Cambria Math" w:hAnsi="Cambria Math"/>
              </w:rPr>
              <m:t>x</m:t>
            </m:r>
          </m:e>
          <m:sub>
            <m:r>
              <w:rPr>
                <w:rFonts w:ascii="Cambria Math" w:hAnsi="Cambria Math"/>
              </w:rPr>
              <m:t xml:space="preserve">5 </m:t>
            </m:r>
          </m:sub>
        </m:sSub>
      </m:oMath>
      <w:r>
        <w:t>form the starting basic variable</w:t>
      </w:r>
      <w:r w:rsidR="00DF3678">
        <w:t>s</w:t>
      </w:r>
      <w:r>
        <w:t xml:space="preserve"> and that M was set equal to 100 when solving the problem, the last iteration</w:t>
      </w:r>
      <w:r w:rsidR="0098193C">
        <w:t>(optimal)</w:t>
      </w:r>
      <w:r>
        <w:t xml:space="preserve"> of the Simplex table is:</w:t>
      </w:r>
    </w:p>
    <w:p w:rsidR="00170907" w:rsidRDefault="00170907" w:rsidP="00170907">
      <w:pPr>
        <w:ind w:left="720"/>
      </w:pPr>
    </w:p>
    <w:tbl>
      <w:tblPr>
        <w:tblStyle w:val="TableGrid"/>
        <w:tblW w:w="0" w:type="auto"/>
        <w:tblInd w:w="1458" w:type="dxa"/>
        <w:tblLook w:val="04A0"/>
      </w:tblPr>
      <w:tblGrid>
        <w:gridCol w:w="720"/>
        <w:gridCol w:w="756"/>
        <w:gridCol w:w="1107"/>
        <w:gridCol w:w="1107"/>
        <w:gridCol w:w="1107"/>
        <w:gridCol w:w="1107"/>
        <w:gridCol w:w="1107"/>
        <w:gridCol w:w="1107"/>
      </w:tblGrid>
      <w:tr w:rsidR="00D759A7" w:rsidTr="0098193C">
        <w:tc>
          <w:tcPr>
            <w:tcW w:w="720" w:type="dxa"/>
            <w:tcBorders>
              <w:right w:val="nil"/>
            </w:tcBorders>
          </w:tcPr>
          <w:p w:rsidR="00D759A7" w:rsidRDefault="00D759A7" w:rsidP="004A4B77"/>
        </w:tc>
        <w:tc>
          <w:tcPr>
            <w:tcW w:w="756" w:type="dxa"/>
            <w:tcBorders>
              <w:left w:val="nil"/>
            </w:tcBorders>
          </w:tcPr>
          <w:p w:rsidR="00D759A7" w:rsidRPr="00D759A7" w:rsidRDefault="00D759A7" w:rsidP="004A4B77">
            <w:pPr>
              <w:rPr>
                <w:vertAlign w:val="subscript"/>
              </w:rPr>
            </w:pPr>
          </w:p>
        </w:tc>
        <w:tc>
          <w:tcPr>
            <w:tcW w:w="1107" w:type="dxa"/>
            <w:tcBorders>
              <w:bottom w:val="single" w:sz="4" w:space="0" w:color="auto"/>
              <w:right w:val="nil"/>
            </w:tcBorders>
          </w:tcPr>
          <w:p w:rsidR="00D759A7" w:rsidRDefault="00D759A7" w:rsidP="002A26DB">
            <w:pPr>
              <w:jc w:val="center"/>
            </w:pPr>
            <w:r>
              <w:t>5</w:t>
            </w:r>
          </w:p>
        </w:tc>
        <w:tc>
          <w:tcPr>
            <w:tcW w:w="1107" w:type="dxa"/>
            <w:tcBorders>
              <w:left w:val="nil"/>
              <w:bottom w:val="single" w:sz="4" w:space="0" w:color="auto"/>
              <w:right w:val="nil"/>
            </w:tcBorders>
          </w:tcPr>
          <w:p w:rsidR="00D759A7" w:rsidRDefault="00D759A7" w:rsidP="002A26DB">
            <w:pPr>
              <w:jc w:val="center"/>
            </w:pPr>
            <w:r>
              <w:t>2</w:t>
            </w:r>
          </w:p>
        </w:tc>
        <w:tc>
          <w:tcPr>
            <w:tcW w:w="1107" w:type="dxa"/>
            <w:tcBorders>
              <w:left w:val="nil"/>
              <w:bottom w:val="single" w:sz="4" w:space="0" w:color="auto"/>
              <w:right w:val="nil"/>
            </w:tcBorders>
          </w:tcPr>
          <w:p w:rsidR="00D759A7" w:rsidRDefault="00D759A7" w:rsidP="002A26DB">
            <w:pPr>
              <w:jc w:val="center"/>
            </w:pPr>
            <w:r>
              <w:t>3</w:t>
            </w:r>
          </w:p>
        </w:tc>
        <w:tc>
          <w:tcPr>
            <w:tcW w:w="1107" w:type="dxa"/>
            <w:tcBorders>
              <w:left w:val="nil"/>
              <w:bottom w:val="single" w:sz="4" w:space="0" w:color="auto"/>
              <w:right w:val="nil"/>
            </w:tcBorders>
          </w:tcPr>
          <w:p w:rsidR="00D759A7" w:rsidRDefault="00D759A7" w:rsidP="002A26DB">
            <w:pPr>
              <w:jc w:val="center"/>
            </w:pPr>
            <w:r>
              <w:t>-100</w:t>
            </w:r>
          </w:p>
        </w:tc>
        <w:tc>
          <w:tcPr>
            <w:tcW w:w="1107" w:type="dxa"/>
            <w:tcBorders>
              <w:left w:val="nil"/>
              <w:bottom w:val="single" w:sz="4" w:space="0" w:color="auto"/>
            </w:tcBorders>
          </w:tcPr>
          <w:p w:rsidR="00D759A7" w:rsidRDefault="00D759A7" w:rsidP="002A26DB">
            <w:pPr>
              <w:jc w:val="center"/>
            </w:pPr>
            <w:r>
              <w:t>0</w:t>
            </w:r>
          </w:p>
        </w:tc>
        <w:tc>
          <w:tcPr>
            <w:tcW w:w="1107" w:type="dxa"/>
          </w:tcPr>
          <w:p w:rsidR="00D759A7" w:rsidRDefault="00D759A7" w:rsidP="004A4B77"/>
        </w:tc>
      </w:tr>
      <w:tr w:rsidR="00D759A7" w:rsidTr="0098193C">
        <w:tc>
          <w:tcPr>
            <w:tcW w:w="720" w:type="dxa"/>
            <w:tcBorders>
              <w:right w:val="nil"/>
            </w:tcBorders>
          </w:tcPr>
          <w:p w:rsidR="00D759A7" w:rsidRDefault="00D759A7" w:rsidP="004A4B77"/>
        </w:tc>
        <w:tc>
          <w:tcPr>
            <w:tcW w:w="756" w:type="dxa"/>
            <w:tcBorders>
              <w:left w:val="nil"/>
            </w:tcBorders>
          </w:tcPr>
          <w:p w:rsidR="00D759A7" w:rsidRPr="00D759A7" w:rsidRDefault="00D759A7" w:rsidP="004A4B77">
            <w:pPr>
              <w:rPr>
                <w:vertAlign w:val="subscript"/>
              </w:rPr>
            </w:pPr>
          </w:p>
        </w:tc>
        <w:tc>
          <w:tcPr>
            <w:tcW w:w="1107" w:type="dxa"/>
            <w:tcBorders>
              <w:top w:val="single" w:sz="4" w:space="0" w:color="auto"/>
              <w:bottom w:val="single" w:sz="4" w:space="0" w:color="auto"/>
              <w:right w:val="nil"/>
            </w:tcBorders>
          </w:tcPr>
          <w:p w:rsidR="00D759A7" w:rsidRPr="0098193C" w:rsidRDefault="001F16DC" w:rsidP="00DF3678">
            <w:pPr>
              <w:jc w:val="center"/>
              <w:rPr>
                <w:b/>
                <w:vertAlign w:val="subscript"/>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m:oMathPara>
          </w:p>
        </w:tc>
        <w:tc>
          <w:tcPr>
            <w:tcW w:w="1107" w:type="dxa"/>
            <w:tcBorders>
              <w:top w:val="single" w:sz="4" w:space="0" w:color="auto"/>
              <w:left w:val="nil"/>
              <w:bottom w:val="single" w:sz="4" w:space="0" w:color="auto"/>
              <w:right w:val="nil"/>
            </w:tcBorders>
          </w:tcPr>
          <w:p w:rsidR="00D759A7" w:rsidRPr="0098193C" w:rsidRDefault="001F16DC" w:rsidP="00DF3678">
            <w:pPr>
              <w:jc w:val="center"/>
              <w:rPr>
                <w:b/>
                <w:vertAlign w:val="subscript"/>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oMath>
            </m:oMathPara>
          </w:p>
        </w:tc>
        <w:tc>
          <w:tcPr>
            <w:tcW w:w="1107" w:type="dxa"/>
            <w:tcBorders>
              <w:top w:val="single" w:sz="4" w:space="0" w:color="auto"/>
              <w:left w:val="nil"/>
              <w:bottom w:val="single" w:sz="4" w:space="0" w:color="auto"/>
              <w:right w:val="nil"/>
            </w:tcBorders>
          </w:tcPr>
          <w:p w:rsidR="00D759A7" w:rsidRPr="0098193C" w:rsidRDefault="001F16DC" w:rsidP="00DF3678">
            <w:pPr>
              <w:jc w:val="center"/>
              <w:rPr>
                <w:b/>
                <w:vertAlign w:val="subscript"/>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oMath>
            </m:oMathPara>
          </w:p>
        </w:tc>
        <w:tc>
          <w:tcPr>
            <w:tcW w:w="1107" w:type="dxa"/>
            <w:tcBorders>
              <w:top w:val="single" w:sz="4" w:space="0" w:color="auto"/>
              <w:left w:val="nil"/>
              <w:bottom w:val="single" w:sz="4" w:space="0" w:color="auto"/>
              <w:right w:val="nil"/>
            </w:tcBorders>
          </w:tcPr>
          <w:p w:rsidR="00D759A7" w:rsidRPr="0098193C" w:rsidRDefault="001F16DC" w:rsidP="002A26DB">
            <w:pPr>
              <w:jc w:val="center"/>
              <w:rPr>
                <w:b/>
                <w:vertAlign w:val="subscript"/>
              </w:rPr>
            </w:pPr>
            <m:oMathPara>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4</m:t>
                    </m:r>
                  </m:sub>
                </m:sSub>
              </m:oMath>
            </m:oMathPara>
          </w:p>
        </w:tc>
        <w:tc>
          <w:tcPr>
            <w:tcW w:w="1107" w:type="dxa"/>
            <w:tcBorders>
              <w:top w:val="single" w:sz="4" w:space="0" w:color="auto"/>
              <w:left w:val="nil"/>
              <w:bottom w:val="single" w:sz="4" w:space="0" w:color="auto"/>
            </w:tcBorders>
          </w:tcPr>
          <w:p w:rsidR="00D759A7" w:rsidRPr="0098193C" w:rsidRDefault="001F16DC" w:rsidP="00DF3678">
            <w:pPr>
              <w:jc w:val="center"/>
              <w:rPr>
                <w:b/>
                <w:vertAlign w:val="subscript"/>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5</m:t>
                    </m:r>
                  </m:sub>
                </m:sSub>
              </m:oMath>
            </m:oMathPara>
          </w:p>
        </w:tc>
        <w:tc>
          <w:tcPr>
            <w:tcW w:w="1107" w:type="dxa"/>
          </w:tcPr>
          <w:p w:rsidR="00D759A7" w:rsidRPr="0098193C" w:rsidRDefault="00D759A7" w:rsidP="004A4B77">
            <w:pPr>
              <w:rPr>
                <w:b/>
              </w:rPr>
            </w:pPr>
            <w:r w:rsidRPr="0098193C">
              <w:rPr>
                <w:b/>
              </w:rPr>
              <w:t>RHS</w:t>
            </w:r>
          </w:p>
        </w:tc>
      </w:tr>
      <w:tr w:rsidR="004A4B77" w:rsidTr="0098193C">
        <w:trPr>
          <w:trHeight w:val="98"/>
        </w:trPr>
        <w:tc>
          <w:tcPr>
            <w:tcW w:w="720" w:type="dxa"/>
            <w:tcBorders>
              <w:bottom w:val="nil"/>
              <w:right w:val="nil"/>
            </w:tcBorders>
          </w:tcPr>
          <w:p w:rsidR="004A4B77" w:rsidRDefault="00D759A7" w:rsidP="00DF3678">
            <w:pPr>
              <w:jc w:val="right"/>
            </w:pPr>
            <w:r>
              <w:t>5</w:t>
            </w:r>
          </w:p>
        </w:tc>
        <w:tc>
          <w:tcPr>
            <w:tcW w:w="756" w:type="dxa"/>
            <w:tcBorders>
              <w:left w:val="nil"/>
              <w:bottom w:val="nil"/>
            </w:tcBorders>
          </w:tcPr>
          <w:p w:rsidR="004A4B77" w:rsidRPr="0098193C" w:rsidRDefault="001F16DC" w:rsidP="0098193C">
            <w:pPr>
              <w:jc w:val="both"/>
              <w:rPr>
                <w:b/>
                <w:vertAlign w:val="subscript"/>
              </w:rPr>
            </w:pPr>
            <m:oMathPara>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1</m:t>
                    </m:r>
                  </m:sub>
                </m:sSub>
              </m:oMath>
            </m:oMathPara>
          </w:p>
        </w:tc>
        <w:tc>
          <w:tcPr>
            <w:tcW w:w="1107" w:type="dxa"/>
            <w:tcBorders>
              <w:top w:val="single" w:sz="4" w:space="0" w:color="auto"/>
              <w:bottom w:val="nil"/>
              <w:right w:val="nil"/>
            </w:tcBorders>
          </w:tcPr>
          <w:p w:rsidR="004A4B77" w:rsidRDefault="00D759A7" w:rsidP="002A26DB">
            <w:pPr>
              <w:jc w:val="center"/>
            </w:pPr>
            <w:r>
              <w:t>1</w:t>
            </w:r>
          </w:p>
        </w:tc>
        <w:tc>
          <w:tcPr>
            <w:tcW w:w="1107" w:type="dxa"/>
            <w:tcBorders>
              <w:top w:val="single" w:sz="4" w:space="0" w:color="auto"/>
              <w:left w:val="nil"/>
              <w:bottom w:val="nil"/>
              <w:right w:val="nil"/>
            </w:tcBorders>
          </w:tcPr>
          <w:p w:rsidR="004A4B77" w:rsidRDefault="00D759A7" w:rsidP="002A26DB">
            <w:pPr>
              <w:jc w:val="center"/>
            </w:pPr>
            <w:r>
              <w:t>5</w:t>
            </w:r>
          </w:p>
        </w:tc>
        <w:tc>
          <w:tcPr>
            <w:tcW w:w="1107" w:type="dxa"/>
            <w:tcBorders>
              <w:top w:val="single" w:sz="4" w:space="0" w:color="auto"/>
              <w:left w:val="nil"/>
              <w:bottom w:val="nil"/>
              <w:right w:val="nil"/>
            </w:tcBorders>
          </w:tcPr>
          <w:p w:rsidR="004A4B77" w:rsidRDefault="00D759A7" w:rsidP="002A26DB">
            <w:pPr>
              <w:jc w:val="center"/>
            </w:pPr>
            <w:r>
              <w:t>2</w:t>
            </w:r>
          </w:p>
        </w:tc>
        <w:tc>
          <w:tcPr>
            <w:tcW w:w="1107" w:type="dxa"/>
            <w:tcBorders>
              <w:top w:val="single" w:sz="4" w:space="0" w:color="auto"/>
              <w:left w:val="nil"/>
              <w:bottom w:val="nil"/>
              <w:right w:val="nil"/>
            </w:tcBorders>
          </w:tcPr>
          <w:p w:rsidR="004A4B77" w:rsidRDefault="00D759A7" w:rsidP="002A26DB">
            <w:pPr>
              <w:jc w:val="center"/>
            </w:pPr>
            <w:r>
              <w:t>1</w:t>
            </w:r>
          </w:p>
        </w:tc>
        <w:tc>
          <w:tcPr>
            <w:tcW w:w="1107" w:type="dxa"/>
            <w:tcBorders>
              <w:top w:val="single" w:sz="4" w:space="0" w:color="auto"/>
              <w:left w:val="nil"/>
              <w:bottom w:val="nil"/>
            </w:tcBorders>
          </w:tcPr>
          <w:p w:rsidR="004A4B77" w:rsidRDefault="00D759A7" w:rsidP="002A26DB">
            <w:pPr>
              <w:jc w:val="center"/>
            </w:pPr>
            <w:r>
              <w:t>0</w:t>
            </w:r>
          </w:p>
        </w:tc>
        <w:tc>
          <w:tcPr>
            <w:tcW w:w="1107" w:type="dxa"/>
            <w:tcBorders>
              <w:bottom w:val="nil"/>
            </w:tcBorders>
          </w:tcPr>
          <w:p w:rsidR="004A4B77" w:rsidRDefault="00D759A7" w:rsidP="004A4B77">
            <w:r>
              <w:t>30</w:t>
            </w:r>
          </w:p>
        </w:tc>
      </w:tr>
      <w:tr w:rsidR="004A4B77" w:rsidTr="0098193C">
        <w:tc>
          <w:tcPr>
            <w:tcW w:w="720" w:type="dxa"/>
            <w:tcBorders>
              <w:top w:val="nil"/>
              <w:right w:val="nil"/>
            </w:tcBorders>
          </w:tcPr>
          <w:p w:rsidR="004A4B77" w:rsidRDefault="00D759A7" w:rsidP="00DF3678">
            <w:pPr>
              <w:jc w:val="right"/>
            </w:pPr>
            <w:r>
              <w:t>0</w:t>
            </w:r>
          </w:p>
        </w:tc>
        <w:tc>
          <w:tcPr>
            <w:tcW w:w="756" w:type="dxa"/>
            <w:tcBorders>
              <w:top w:val="nil"/>
              <w:left w:val="nil"/>
            </w:tcBorders>
          </w:tcPr>
          <w:p w:rsidR="004A4B77" w:rsidRPr="0098193C" w:rsidRDefault="001F16DC" w:rsidP="0098193C">
            <w:pPr>
              <w:jc w:val="both"/>
              <w:rPr>
                <w:b/>
                <w:vertAlign w:val="subscript"/>
              </w:rPr>
            </w:pPr>
            <m:oMathPara>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5</m:t>
                    </m:r>
                  </m:sub>
                </m:sSub>
              </m:oMath>
            </m:oMathPara>
          </w:p>
        </w:tc>
        <w:tc>
          <w:tcPr>
            <w:tcW w:w="1107" w:type="dxa"/>
            <w:tcBorders>
              <w:top w:val="nil"/>
              <w:bottom w:val="single" w:sz="4" w:space="0" w:color="auto"/>
              <w:right w:val="nil"/>
            </w:tcBorders>
          </w:tcPr>
          <w:p w:rsidR="004A4B77" w:rsidRDefault="00D759A7" w:rsidP="002A26DB">
            <w:pPr>
              <w:jc w:val="center"/>
            </w:pPr>
            <w:r>
              <w:t>0</w:t>
            </w:r>
          </w:p>
        </w:tc>
        <w:tc>
          <w:tcPr>
            <w:tcW w:w="1107" w:type="dxa"/>
            <w:tcBorders>
              <w:top w:val="nil"/>
              <w:left w:val="nil"/>
              <w:bottom w:val="single" w:sz="4" w:space="0" w:color="auto"/>
              <w:right w:val="nil"/>
            </w:tcBorders>
          </w:tcPr>
          <w:p w:rsidR="004A4B77" w:rsidRDefault="00D759A7" w:rsidP="002A26DB">
            <w:pPr>
              <w:jc w:val="center"/>
            </w:pPr>
            <w:r>
              <w:t>-10</w:t>
            </w:r>
          </w:p>
        </w:tc>
        <w:tc>
          <w:tcPr>
            <w:tcW w:w="1107" w:type="dxa"/>
            <w:tcBorders>
              <w:top w:val="nil"/>
              <w:left w:val="nil"/>
              <w:bottom w:val="single" w:sz="4" w:space="0" w:color="auto"/>
              <w:right w:val="nil"/>
            </w:tcBorders>
          </w:tcPr>
          <w:p w:rsidR="004A4B77" w:rsidRDefault="00D759A7" w:rsidP="002A26DB">
            <w:pPr>
              <w:jc w:val="center"/>
            </w:pPr>
            <w:r>
              <w:t>-8</w:t>
            </w:r>
          </w:p>
        </w:tc>
        <w:tc>
          <w:tcPr>
            <w:tcW w:w="1107" w:type="dxa"/>
            <w:tcBorders>
              <w:top w:val="nil"/>
              <w:left w:val="nil"/>
              <w:bottom w:val="single" w:sz="4" w:space="0" w:color="auto"/>
              <w:right w:val="nil"/>
            </w:tcBorders>
          </w:tcPr>
          <w:p w:rsidR="004A4B77" w:rsidRDefault="00D759A7" w:rsidP="002A26DB">
            <w:pPr>
              <w:jc w:val="center"/>
            </w:pPr>
            <w:r>
              <w:t>-1</w:t>
            </w:r>
          </w:p>
        </w:tc>
        <w:tc>
          <w:tcPr>
            <w:tcW w:w="1107" w:type="dxa"/>
            <w:tcBorders>
              <w:top w:val="nil"/>
              <w:left w:val="nil"/>
              <w:bottom w:val="single" w:sz="4" w:space="0" w:color="auto"/>
            </w:tcBorders>
          </w:tcPr>
          <w:p w:rsidR="004A4B77" w:rsidRDefault="00D759A7" w:rsidP="002A26DB">
            <w:pPr>
              <w:jc w:val="center"/>
            </w:pPr>
            <w:r>
              <w:t>1</w:t>
            </w:r>
          </w:p>
        </w:tc>
        <w:tc>
          <w:tcPr>
            <w:tcW w:w="1107" w:type="dxa"/>
            <w:tcBorders>
              <w:top w:val="nil"/>
            </w:tcBorders>
          </w:tcPr>
          <w:p w:rsidR="004A4B77" w:rsidRDefault="00D759A7" w:rsidP="004A4B77">
            <w:r>
              <w:t>10</w:t>
            </w:r>
          </w:p>
        </w:tc>
      </w:tr>
      <w:tr w:rsidR="00D759A7" w:rsidTr="0098193C">
        <w:tc>
          <w:tcPr>
            <w:tcW w:w="720" w:type="dxa"/>
            <w:tcBorders>
              <w:right w:val="nil"/>
            </w:tcBorders>
          </w:tcPr>
          <w:p w:rsidR="00D759A7" w:rsidRPr="00D759A7" w:rsidRDefault="00D759A7" w:rsidP="004A4B77">
            <w:pPr>
              <w:rPr>
                <w:vertAlign w:val="subscript"/>
              </w:rPr>
            </w:pPr>
          </w:p>
        </w:tc>
        <w:tc>
          <w:tcPr>
            <w:tcW w:w="756" w:type="dxa"/>
            <w:tcBorders>
              <w:left w:val="nil"/>
            </w:tcBorders>
          </w:tcPr>
          <w:p w:rsidR="00D759A7" w:rsidRDefault="0098193C" w:rsidP="004A4B77">
            <w:r>
              <w:t>C</w:t>
            </w:r>
            <w:r>
              <w:rPr>
                <w:vertAlign w:val="subscript"/>
              </w:rPr>
              <w:t>j</w:t>
            </w:r>
            <w:r>
              <w:t>-z</w:t>
            </w:r>
            <w:r>
              <w:rPr>
                <w:vertAlign w:val="subscript"/>
              </w:rPr>
              <w:t>j</w:t>
            </w:r>
          </w:p>
        </w:tc>
        <w:tc>
          <w:tcPr>
            <w:tcW w:w="1107" w:type="dxa"/>
            <w:tcBorders>
              <w:top w:val="single" w:sz="4" w:space="0" w:color="auto"/>
              <w:right w:val="nil"/>
            </w:tcBorders>
          </w:tcPr>
          <w:p w:rsidR="00D759A7" w:rsidRDefault="00D759A7" w:rsidP="002A26DB">
            <w:pPr>
              <w:jc w:val="center"/>
            </w:pPr>
            <w:r>
              <w:t>0</w:t>
            </w:r>
          </w:p>
        </w:tc>
        <w:tc>
          <w:tcPr>
            <w:tcW w:w="1107" w:type="dxa"/>
            <w:tcBorders>
              <w:top w:val="single" w:sz="4" w:space="0" w:color="auto"/>
              <w:left w:val="nil"/>
              <w:right w:val="nil"/>
            </w:tcBorders>
          </w:tcPr>
          <w:p w:rsidR="00D759A7" w:rsidRDefault="00D759A7" w:rsidP="002A26DB">
            <w:pPr>
              <w:jc w:val="center"/>
            </w:pPr>
            <w:r>
              <w:t>-23</w:t>
            </w:r>
          </w:p>
        </w:tc>
        <w:tc>
          <w:tcPr>
            <w:tcW w:w="1107" w:type="dxa"/>
            <w:tcBorders>
              <w:top w:val="single" w:sz="4" w:space="0" w:color="auto"/>
              <w:left w:val="nil"/>
              <w:right w:val="nil"/>
            </w:tcBorders>
          </w:tcPr>
          <w:p w:rsidR="00D759A7" w:rsidRDefault="00D759A7" w:rsidP="002A26DB">
            <w:pPr>
              <w:jc w:val="center"/>
            </w:pPr>
            <w:r>
              <w:t>-7</w:t>
            </w:r>
          </w:p>
        </w:tc>
        <w:tc>
          <w:tcPr>
            <w:tcW w:w="1107" w:type="dxa"/>
            <w:tcBorders>
              <w:top w:val="single" w:sz="4" w:space="0" w:color="auto"/>
              <w:left w:val="nil"/>
              <w:right w:val="nil"/>
            </w:tcBorders>
          </w:tcPr>
          <w:p w:rsidR="00D759A7" w:rsidRDefault="00D759A7" w:rsidP="002A26DB">
            <w:pPr>
              <w:jc w:val="center"/>
            </w:pPr>
            <w:r>
              <w:t>-105</w:t>
            </w:r>
          </w:p>
        </w:tc>
        <w:tc>
          <w:tcPr>
            <w:tcW w:w="1107" w:type="dxa"/>
            <w:tcBorders>
              <w:top w:val="single" w:sz="4" w:space="0" w:color="auto"/>
              <w:left w:val="nil"/>
            </w:tcBorders>
          </w:tcPr>
          <w:p w:rsidR="00D759A7" w:rsidRDefault="00D759A7" w:rsidP="002A26DB">
            <w:pPr>
              <w:jc w:val="center"/>
            </w:pPr>
            <w:r>
              <w:t>0</w:t>
            </w:r>
          </w:p>
        </w:tc>
        <w:tc>
          <w:tcPr>
            <w:tcW w:w="1107" w:type="dxa"/>
          </w:tcPr>
          <w:p w:rsidR="00D759A7" w:rsidRDefault="00D759A7" w:rsidP="004A4B77">
            <w:r>
              <w:t>150</w:t>
            </w:r>
          </w:p>
        </w:tc>
      </w:tr>
    </w:tbl>
    <w:p w:rsidR="004A4B77" w:rsidRDefault="004A4B77" w:rsidP="004A4B77">
      <w:pPr>
        <w:ind w:left="720" w:hanging="360"/>
      </w:pPr>
    </w:p>
    <w:p w:rsidR="00733339" w:rsidRDefault="00733339" w:rsidP="00170907">
      <w:pPr>
        <w:ind w:left="720"/>
      </w:pPr>
      <w:r>
        <w:t xml:space="preserve">Solution is </w:t>
      </w: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=30 </m:t>
        </m:r>
      </m:oMath>
      <w:r>
        <w:t xml:space="preserve">and </w:t>
      </w:r>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=10</m:t>
        </m:r>
      </m:oMath>
      <w:r>
        <w:t xml:space="preserve">. Optimal value </w:t>
      </w:r>
      <m:oMath>
        <m:r>
          <w:rPr>
            <w:rFonts w:ascii="Cambria Math" w:hAnsi="Cambria Math"/>
          </w:rPr>
          <m:t>Z=150</m:t>
        </m:r>
      </m:oMath>
      <w:r>
        <w:t>.</w:t>
      </w:r>
    </w:p>
    <w:p w:rsidR="00733339" w:rsidRDefault="00733339" w:rsidP="00170907">
      <w:pPr>
        <w:ind w:left="720"/>
      </w:pPr>
      <w:r>
        <w:t>Determine the associated Dual of the problem and its optimal solution</w:t>
      </w:r>
      <w:r w:rsidR="0055414E">
        <w:t xml:space="preserve"> from the above table. Do not solve the Dual problem explicitly</w:t>
      </w:r>
      <w:r>
        <w:t>.</w:t>
      </w:r>
    </w:p>
    <w:p w:rsidR="00407686" w:rsidRDefault="00407686" w:rsidP="00170907">
      <w:pPr>
        <w:ind w:left="720"/>
      </w:pPr>
    </w:p>
    <w:p w:rsidR="00407686" w:rsidRPr="00733339" w:rsidRDefault="00407686" w:rsidP="00407686">
      <w:pPr>
        <w:ind w:left="720"/>
        <w:jc w:val="center"/>
      </w:pPr>
      <w:r>
        <w:t>XXXXXXX</w:t>
      </w:r>
    </w:p>
    <w:sectPr w:rsidR="00407686" w:rsidRPr="00733339" w:rsidSect="00DB068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7F8C" w:rsidRDefault="00117F8C" w:rsidP="00936AAE">
      <w:r>
        <w:separator/>
      </w:r>
    </w:p>
  </w:endnote>
  <w:endnote w:type="continuationSeparator" w:id="1">
    <w:p w:rsidR="00117F8C" w:rsidRDefault="00117F8C" w:rsidP="00936A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32548"/>
      <w:docPartObj>
        <w:docPartGallery w:val="Page Numbers (Bottom of Page)"/>
        <w:docPartUnique/>
      </w:docPartObj>
    </w:sdtPr>
    <w:sdtContent>
      <w:sdt>
        <w:sdtPr>
          <w:id w:val="565050523"/>
          <w:docPartObj>
            <w:docPartGallery w:val="Page Numbers (Top of Page)"/>
            <w:docPartUnique/>
          </w:docPartObj>
        </w:sdtPr>
        <w:sdtContent>
          <w:p w:rsidR="0073322D" w:rsidRDefault="0073322D">
            <w:pPr>
              <w:pStyle w:val="Footer"/>
              <w:jc w:val="right"/>
            </w:pPr>
            <w:r>
              <w:t xml:space="preserve">Page </w:t>
            </w:r>
            <w:r w:rsidR="001F16DC">
              <w:rPr>
                <w:b/>
              </w:rPr>
              <w:fldChar w:fldCharType="begin"/>
            </w:r>
            <w:r>
              <w:rPr>
                <w:b/>
              </w:rPr>
              <w:instrText xml:space="preserve"> PAGE </w:instrText>
            </w:r>
            <w:r w:rsidR="001F16DC">
              <w:rPr>
                <w:b/>
              </w:rPr>
              <w:fldChar w:fldCharType="separate"/>
            </w:r>
            <w:r w:rsidR="00C735A5">
              <w:rPr>
                <w:b/>
                <w:noProof/>
              </w:rPr>
              <w:t>1</w:t>
            </w:r>
            <w:r w:rsidR="001F16DC">
              <w:rPr>
                <w:b/>
              </w:rPr>
              <w:fldChar w:fldCharType="end"/>
            </w:r>
            <w:r>
              <w:t xml:space="preserve"> of </w:t>
            </w:r>
            <w:r w:rsidR="001F16DC">
              <w:rPr>
                <w:b/>
              </w:rPr>
              <w:fldChar w:fldCharType="begin"/>
            </w:r>
            <w:r>
              <w:rPr>
                <w:b/>
              </w:rPr>
              <w:instrText xml:space="preserve"> NUMPAGES  </w:instrText>
            </w:r>
            <w:r w:rsidR="001F16DC">
              <w:rPr>
                <w:b/>
              </w:rPr>
              <w:fldChar w:fldCharType="separate"/>
            </w:r>
            <w:r w:rsidR="00C735A5">
              <w:rPr>
                <w:b/>
                <w:noProof/>
              </w:rPr>
              <w:t>4</w:t>
            </w:r>
            <w:r w:rsidR="001F16DC">
              <w:rPr>
                <w:b/>
              </w:rPr>
              <w:fldChar w:fldCharType="end"/>
            </w:r>
          </w:p>
        </w:sdtContent>
      </w:sdt>
    </w:sdtContent>
  </w:sdt>
  <w:p w:rsidR="0073322D" w:rsidRDefault="007332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7F8C" w:rsidRDefault="00117F8C" w:rsidP="00936AAE">
      <w:r>
        <w:separator/>
      </w:r>
    </w:p>
  </w:footnote>
  <w:footnote w:type="continuationSeparator" w:id="1">
    <w:p w:rsidR="00117F8C" w:rsidRDefault="00117F8C" w:rsidP="00936A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5A5" w:rsidRPr="005745D4" w:rsidRDefault="00C735A5" w:rsidP="00C735A5">
    <w:pPr>
      <w:pStyle w:val="Header"/>
      <w:jc w:val="center"/>
      <w:rPr>
        <w:b/>
        <w:sz w:val="28"/>
        <w:szCs w:val="28"/>
      </w:rPr>
    </w:pPr>
    <w:r w:rsidRPr="005745D4">
      <w:rPr>
        <w:b/>
        <w:sz w:val="28"/>
        <w:szCs w:val="28"/>
      </w:rPr>
      <w:t>Question Paper Pattern is NOT fixed. The paper is for reference only</w:t>
    </w:r>
  </w:p>
  <w:p w:rsidR="00C735A5" w:rsidRDefault="00C735A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E5CDE"/>
    <w:multiLevelType w:val="hybridMultilevel"/>
    <w:tmpl w:val="EEF61A00"/>
    <w:lvl w:ilvl="0" w:tplc="D0E2E394">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BF856DC"/>
    <w:multiLevelType w:val="hybridMultilevel"/>
    <w:tmpl w:val="92B497DE"/>
    <w:lvl w:ilvl="0" w:tplc="BB4A8A70">
      <w:start w:val="1"/>
      <w:numFmt w:val="low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14A949BD"/>
    <w:multiLevelType w:val="hybridMultilevel"/>
    <w:tmpl w:val="7E04F6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369D0"/>
    <w:multiLevelType w:val="hybridMultilevel"/>
    <w:tmpl w:val="E79041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191FCF"/>
    <w:multiLevelType w:val="hybridMultilevel"/>
    <w:tmpl w:val="79785286"/>
    <w:lvl w:ilvl="0" w:tplc="A5F425CC">
      <w:start w:val="1"/>
      <w:numFmt w:val="low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19602F2C"/>
    <w:multiLevelType w:val="hybridMultilevel"/>
    <w:tmpl w:val="0ECACFDE"/>
    <w:lvl w:ilvl="0" w:tplc="4390544A">
      <w:start w:val="1"/>
      <w:numFmt w:val="decimal"/>
      <w:lvlText w:val="Ques%1."/>
      <w:lvlJc w:val="left"/>
      <w:pPr>
        <w:ind w:left="720" w:hanging="360"/>
      </w:pPr>
      <w:rPr>
        <w:rFonts w:asciiTheme="minorHAnsi" w:hAnsiTheme="minorHAnsi"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AC5F8C"/>
    <w:multiLevelType w:val="hybridMultilevel"/>
    <w:tmpl w:val="97783D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6D18BA"/>
    <w:multiLevelType w:val="hybridMultilevel"/>
    <w:tmpl w:val="8286EA4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nsid w:val="31EE3DDC"/>
    <w:multiLevelType w:val="hybridMultilevel"/>
    <w:tmpl w:val="3FDA1D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134E6D"/>
    <w:multiLevelType w:val="hybridMultilevel"/>
    <w:tmpl w:val="FE9A1CDE"/>
    <w:lvl w:ilvl="0" w:tplc="BFBC1BE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9B037D4"/>
    <w:multiLevelType w:val="hybridMultilevel"/>
    <w:tmpl w:val="5F3AA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BC7AB4"/>
    <w:multiLevelType w:val="hybridMultilevel"/>
    <w:tmpl w:val="B0EE4E86"/>
    <w:lvl w:ilvl="0" w:tplc="54C0BC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844C96"/>
    <w:multiLevelType w:val="hybridMultilevel"/>
    <w:tmpl w:val="DB48DA60"/>
    <w:lvl w:ilvl="0" w:tplc="4390544A">
      <w:start w:val="1"/>
      <w:numFmt w:val="decimal"/>
      <w:lvlText w:val="Ques%1."/>
      <w:lvlJc w:val="left"/>
      <w:pPr>
        <w:ind w:left="1080" w:hanging="360"/>
      </w:pPr>
      <w:rPr>
        <w:rFonts w:asciiTheme="minorHAnsi" w:hAnsiTheme="minorHAnsi" w:hint="default"/>
        <w:b/>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05F6ECD"/>
    <w:multiLevelType w:val="hybridMultilevel"/>
    <w:tmpl w:val="EEF61A00"/>
    <w:lvl w:ilvl="0" w:tplc="D0E2E394">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68264A04"/>
    <w:multiLevelType w:val="hybridMultilevel"/>
    <w:tmpl w:val="B1581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FA08A8"/>
    <w:multiLevelType w:val="hybridMultilevel"/>
    <w:tmpl w:val="B1581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3933F6"/>
    <w:multiLevelType w:val="hybridMultilevel"/>
    <w:tmpl w:val="6834F5F8"/>
    <w:lvl w:ilvl="0" w:tplc="9288EAE8">
      <w:start w:val="1"/>
      <w:numFmt w:val="lowerLetter"/>
      <w:lvlText w:val="(%1)"/>
      <w:lvlJc w:val="left"/>
      <w:pPr>
        <w:ind w:left="810" w:hanging="360"/>
      </w:pPr>
      <w:rPr>
        <w:rFonts w:ascii="Times New Roman" w:eastAsia="Times New Roman" w:hAnsi="Times New Roman" w:cs="Times New Roman" w:hint="default"/>
        <w:b/>
        <w:sz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74DF5F12"/>
    <w:multiLevelType w:val="hybridMultilevel"/>
    <w:tmpl w:val="F70AD9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93D6389"/>
    <w:multiLevelType w:val="hybridMultilevel"/>
    <w:tmpl w:val="C82CF3A4"/>
    <w:lvl w:ilvl="0" w:tplc="409E4CC6">
      <w:start w:val="1"/>
      <w:numFmt w:val="low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3"/>
  </w:num>
  <w:num w:numId="2">
    <w:abstractNumId w:val="14"/>
  </w:num>
  <w:num w:numId="3">
    <w:abstractNumId w:val="0"/>
  </w:num>
  <w:num w:numId="4">
    <w:abstractNumId w:val="8"/>
  </w:num>
  <w:num w:numId="5">
    <w:abstractNumId w:val="6"/>
  </w:num>
  <w:num w:numId="6">
    <w:abstractNumId w:val="10"/>
  </w:num>
  <w:num w:numId="7">
    <w:abstractNumId w:val="2"/>
  </w:num>
  <w:num w:numId="8">
    <w:abstractNumId w:val="3"/>
  </w:num>
  <w:num w:numId="9">
    <w:abstractNumId w:val="15"/>
  </w:num>
  <w:num w:numId="10">
    <w:abstractNumId w:val="17"/>
  </w:num>
  <w:num w:numId="11">
    <w:abstractNumId w:val="5"/>
  </w:num>
  <w:num w:numId="12">
    <w:abstractNumId w:val="18"/>
  </w:num>
  <w:num w:numId="13">
    <w:abstractNumId w:val="4"/>
  </w:num>
  <w:num w:numId="14">
    <w:abstractNumId w:val="1"/>
  </w:num>
  <w:num w:numId="15">
    <w:abstractNumId w:val="7"/>
  </w:num>
  <w:num w:numId="16">
    <w:abstractNumId w:val="11"/>
  </w:num>
  <w:num w:numId="17">
    <w:abstractNumId w:val="9"/>
  </w:num>
  <w:num w:numId="18">
    <w:abstractNumId w:val="16"/>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0"/>
    <w:footnote w:id="1"/>
  </w:footnotePr>
  <w:endnotePr>
    <w:endnote w:id="0"/>
    <w:endnote w:id="1"/>
  </w:endnotePr>
  <w:compat/>
  <w:rsids>
    <w:rsidRoot w:val="004C099E"/>
    <w:rsid w:val="0000168D"/>
    <w:rsid w:val="00004826"/>
    <w:rsid w:val="000152D5"/>
    <w:rsid w:val="00054B98"/>
    <w:rsid w:val="00064923"/>
    <w:rsid w:val="0007416C"/>
    <w:rsid w:val="000771DA"/>
    <w:rsid w:val="000858CE"/>
    <w:rsid w:val="000921C3"/>
    <w:rsid w:val="000941E9"/>
    <w:rsid w:val="000B4A39"/>
    <w:rsid w:val="000D4319"/>
    <w:rsid w:val="000E1D5C"/>
    <w:rsid w:val="000F5209"/>
    <w:rsid w:val="000F61AC"/>
    <w:rsid w:val="001063A5"/>
    <w:rsid w:val="00116592"/>
    <w:rsid w:val="00117F8C"/>
    <w:rsid w:val="00125074"/>
    <w:rsid w:val="00153BFD"/>
    <w:rsid w:val="00170907"/>
    <w:rsid w:val="00175B7A"/>
    <w:rsid w:val="001820E3"/>
    <w:rsid w:val="001D0A55"/>
    <w:rsid w:val="001D7B32"/>
    <w:rsid w:val="001F16DC"/>
    <w:rsid w:val="0020771D"/>
    <w:rsid w:val="002A26DB"/>
    <w:rsid w:val="002B443B"/>
    <w:rsid w:val="002C3BD3"/>
    <w:rsid w:val="002C476F"/>
    <w:rsid w:val="002D4FCF"/>
    <w:rsid w:val="00310F9F"/>
    <w:rsid w:val="00335405"/>
    <w:rsid w:val="00350272"/>
    <w:rsid w:val="00367B46"/>
    <w:rsid w:val="003A434E"/>
    <w:rsid w:val="003D334C"/>
    <w:rsid w:val="003F4B60"/>
    <w:rsid w:val="00407686"/>
    <w:rsid w:val="00430221"/>
    <w:rsid w:val="0043519F"/>
    <w:rsid w:val="00464FA0"/>
    <w:rsid w:val="004813D2"/>
    <w:rsid w:val="0048492B"/>
    <w:rsid w:val="004A4B77"/>
    <w:rsid w:val="004B10FE"/>
    <w:rsid w:val="004C099E"/>
    <w:rsid w:val="004E6125"/>
    <w:rsid w:val="00501294"/>
    <w:rsid w:val="00541FE5"/>
    <w:rsid w:val="0055414E"/>
    <w:rsid w:val="00557229"/>
    <w:rsid w:val="00593C14"/>
    <w:rsid w:val="005D32AC"/>
    <w:rsid w:val="005E1564"/>
    <w:rsid w:val="005E3D54"/>
    <w:rsid w:val="00616DEC"/>
    <w:rsid w:val="006206F6"/>
    <w:rsid w:val="00627929"/>
    <w:rsid w:val="00634417"/>
    <w:rsid w:val="00647648"/>
    <w:rsid w:val="0065505D"/>
    <w:rsid w:val="00664FF8"/>
    <w:rsid w:val="006B58B2"/>
    <w:rsid w:val="006C4DA7"/>
    <w:rsid w:val="006C6F03"/>
    <w:rsid w:val="006D7859"/>
    <w:rsid w:val="006F4D1C"/>
    <w:rsid w:val="00720247"/>
    <w:rsid w:val="00731BE0"/>
    <w:rsid w:val="0073322D"/>
    <w:rsid w:val="00733339"/>
    <w:rsid w:val="007811ED"/>
    <w:rsid w:val="00811759"/>
    <w:rsid w:val="008140A2"/>
    <w:rsid w:val="00820E06"/>
    <w:rsid w:val="00833159"/>
    <w:rsid w:val="008426A1"/>
    <w:rsid w:val="008818AE"/>
    <w:rsid w:val="00882F33"/>
    <w:rsid w:val="00891D13"/>
    <w:rsid w:val="00893DF4"/>
    <w:rsid w:val="00895E61"/>
    <w:rsid w:val="008B2DDB"/>
    <w:rsid w:val="008B3450"/>
    <w:rsid w:val="008B3BFF"/>
    <w:rsid w:val="008B64C7"/>
    <w:rsid w:val="008D111F"/>
    <w:rsid w:val="00906B85"/>
    <w:rsid w:val="009169AD"/>
    <w:rsid w:val="00936AAE"/>
    <w:rsid w:val="0095797A"/>
    <w:rsid w:val="00972733"/>
    <w:rsid w:val="0098193C"/>
    <w:rsid w:val="0098596D"/>
    <w:rsid w:val="00991A39"/>
    <w:rsid w:val="009B27F7"/>
    <w:rsid w:val="009B33BD"/>
    <w:rsid w:val="009D41AE"/>
    <w:rsid w:val="00A0083E"/>
    <w:rsid w:val="00A14028"/>
    <w:rsid w:val="00A271AD"/>
    <w:rsid w:val="00A30498"/>
    <w:rsid w:val="00A36AE9"/>
    <w:rsid w:val="00AA547F"/>
    <w:rsid w:val="00AA5E03"/>
    <w:rsid w:val="00AA7846"/>
    <w:rsid w:val="00AF1B4B"/>
    <w:rsid w:val="00B049CB"/>
    <w:rsid w:val="00B06A65"/>
    <w:rsid w:val="00B477B1"/>
    <w:rsid w:val="00B65DA4"/>
    <w:rsid w:val="00BC14D7"/>
    <w:rsid w:val="00BC159D"/>
    <w:rsid w:val="00BD1D27"/>
    <w:rsid w:val="00BD386F"/>
    <w:rsid w:val="00BD70C1"/>
    <w:rsid w:val="00BE3858"/>
    <w:rsid w:val="00C05844"/>
    <w:rsid w:val="00C15FF1"/>
    <w:rsid w:val="00C1648A"/>
    <w:rsid w:val="00C258EA"/>
    <w:rsid w:val="00C437B2"/>
    <w:rsid w:val="00C72D95"/>
    <w:rsid w:val="00C735A5"/>
    <w:rsid w:val="00CB72D4"/>
    <w:rsid w:val="00CC2AD7"/>
    <w:rsid w:val="00CC614F"/>
    <w:rsid w:val="00CD2F70"/>
    <w:rsid w:val="00CE0C1A"/>
    <w:rsid w:val="00CF04BB"/>
    <w:rsid w:val="00D217C2"/>
    <w:rsid w:val="00D52112"/>
    <w:rsid w:val="00D54339"/>
    <w:rsid w:val="00D75199"/>
    <w:rsid w:val="00D759A7"/>
    <w:rsid w:val="00D7690A"/>
    <w:rsid w:val="00DB0682"/>
    <w:rsid w:val="00DB6127"/>
    <w:rsid w:val="00DC7AE2"/>
    <w:rsid w:val="00DF3678"/>
    <w:rsid w:val="00E51C84"/>
    <w:rsid w:val="00E576C1"/>
    <w:rsid w:val="00E57FC8"/>
    <w:rsid w:val="00E76D68"/>
    <w:rsid w:val="00E842F3"/>
    <w:rsid w:val="00E90386"/>
    <w:rsid w:val="00EC1783"/>
    <w:rsid w:val="00ED0EF1"/>
    <w:rsid w:val="00EE068E"/>
    <w:rsid w:val="00EE14AC"/>
    <w:rsid w:val="00EE6762"/>
    <w:rsid w:val="00EF1B77"/>
    <w:rsid w:val="00F07A41"/>
    <w:rsid w:val="00F56380"/>
    <w:rsid w:val="00F7310E"/>
    <w:rsid w:val="00F90614"/>
    <w:rsid w:val="00FB4E8D"/>
    <w:rsid w:val="00FD696E"/>
    <w:rsid w:val="00FD766B"/>
    <w:rsid w:val="00FE54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99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099E"/>
    <w:rPr>
      <w:rFonts w:ascii="Tahoma" w:hAnsi="Tahoma" w:cs="Tahoma"/>
      <w:sz w:val="16"/>
      <w:szCs w:val="16"/>
    </w:rPr>
  </w:style>
  <w:style w:type="character" w:customStyle="1" w:styleId="BalloonTextChar">
    <w:name w:val="Balloon Text Char"/>
    <w:basedOn w:val="DefaultParagraphFont"/>
    <w:link w:val="BalloonText"/>
    <w:uiPriority w:val="99"/>
    <w:semiHidden/>
    <w:rsid w:val="004C099E"/>
    <w:rPr>
      <w:rFonts w:ascii="Tahoma" w:eastAsia="Times New Roman" w:hAnsi="Tahoma" w:cs="Tahoma"/>
      <w:sz w:val="16"/>
      <w:szCs w:val="16"/>
    </w:rPr>
  </w:style>
  <w:style w:type="character" w:styleId="PlaceholderText">
    <w:name w:val="Placeholder Text"/>
    <w:basedOn w:val="DefaultParagraphFont"/>
    <w:uiPriority w:val="99"/>
    <w:semiHidden/>
    <w:rsid w:val="004C099E"/>
    <w:rPr>
      <w:color w:val="808080"/>
    </w:rPr>
  </w:style>
  <w:style w:type="paragraph" w:styleId="ListParagraph">
    <w:name w:val="List Paragraph"/>
    <w:basedOn w:val="Normal"/>
    <w:uiPriority w:val="34"/>
    <w:qFormat/>
    <w:rsid w:val="00895E61"/>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C437B2"/>
    <w:rPr>
      <w:color w:val="0000FF" w:themeColor="hyperlink"/>
      <w:u w:val="single"/>
    </w:rPr>
  </w:style>
  <w:style w:type="paragraph" w:styleId="Header">
    <w:name w:val="header"/>
    <w:basedOn w:val="Normal"/>
    <w:link w:val="HeaderChar"/>
    <w:uiPriority w:val="99"/>
    <w:unhideWhenUsed/>
    <w:rsid w:val="00936AAE"/>
    <w:pPr>
      <w:tabs>
        <w:tab w:val="center" w:pos="4680"/>
        <w:tab w:val="right" w:pos="9360"/>
      </w:tabs>
    </w:pPr>
  </w:style>
  <w:style w:type="character" w:customStyle="1" w:styleId="HeaderChar">
    <w:name w:val="Header Char"/>
    <w:basedOn w:val="DefaultParagraphFont"/>
    <w:link w:val="Header"/>
    <w:uiPriority w:val="99"/>
    <w:rsid w:val="00936AA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36AAE"/>
    <w:pPr>
      <w:tabs>
        <w:tab w:val="center" w:pos="4680"/>
        <w:tab w:val="right" w:pos="9360"/>
      </w:tabs>
    </w:pPr>
  </w:style>
  <w:style w:type="character" w:customStyle="1" w:styleId="FooterChar">
    <w:name w:val="Footer Char"/>
    <w:basedOn w:val="DefaultParagraphFont"/>
    <w:link w:val="Footer"/>
    <w:uiPriority w:val="99"/>
    <w:rsid w:val="00936AAE"/>
    <w:rPr>
      <w:rFonts w:ascii="Times New Roman" w:eastAsia="Times New Roman" w:hAnsi="Times New Roman" w:cs="Times New Roman"/>
      <w:sz w:val="24"/>
      <w:szCs w:val="24"/>
    </w:rPr>
  </w:style>
  <w:style w:type="table" w:styleId="TableGrid">
    <w:name w:val="Table Grid"/>
    <w:basedOn w:val="TableNormal"/>
    <w:uiPriority w:val="59"/>
    <w:rsid w:val="004A4B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99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099E"/>
    <w:rPr>
      <w:rFonts w:ascii="Tahoma" w:hAnsi="Tahoma" w:cs="Tahoma"/>
      <w:sz w:val="16"/>
      <w:szCs w:val="16"/>
    </w:rPr>
  </w:style>
  <w:style w:type="character" w:customStyle="1" w:styleId="BalloonTextChar">
    <w:name w:val="Balloon Text Char"/>
    <w:basedOn w:val="DefaultParagraphFont"/>
    <w:link w:val="BalloonText"/>
    <w:uiPriority w:val="99"/>
    <w:semiHidden/>
    <w:rsid w:val="004C099E"/>
    <w:rPr>
      <w:rFonts w:ascii="Tahoma" w:eastAsia="Times New Roman" w:hAnsi="Tahoma" w:cs="Tahoma"/>
      <w:sz w:val="16"/>
      <w:szCs w:val="16"/>
    </w:rPr>
  </w:style>
  <w:style w:type="character" w:styleId="PlaceholderText">
    <w:name w:val="Placeholder Text"/>
    <w:basedOn w:val="DefaultParagraphFont"/>
    <w:uiPriority w:val="99"/>
    <w:semiHidden/>
    <w:rsid w:val="004C099E"/>
    <w:rPr>
      <w:color w:val="808080"/>
    </w:rPr>
  </w:style>
  <w:style w:type="paragraph" w:styleId="ListParagraph">
    <w:name w:val="List Paragraph"/>
    <w:basedOn w:val="Normal"/>
    <w:uiPriority w:val="34"/>
    <w:qFormat/>
    <w:rsid w:val="00895E61"/>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C437B2"/>
    <w:rPr>
      <w:color w:val="0000FF" w:themeColor="hyperlink"/>
      <w:u w:val="single"/>
    </w:rPr>
  </w:style>
  <w:style w:type="paragraph" w:styleId="Header">
    <w:name w:val="header"/>
    <w:basedOn w:val="Normal"/>
    <w:link w:val="HeaderChar"/>
    <w:uiPriority w:val="99"/>
    <w:unhideWhenUsed/>
    <w:rsid w:val="00936AAE"/>
    <w:pPr>
      <w:tabs>
        <w:tab w:val="center" w:pos="4680"/>
        <w:tab w:val="right" w:pos="9360"/>
      </w:tabs>
    </w:pPr>
  </w:style>
  <w:style w:type="character" w:customStyle="1" w:styleId="HeaderChar">
    <w:name w:val="Header Char"/>
    <w:basedOn w:val="DefaultParagraphFont"/>
    <w:link w:val="Header"/>
    <w:uiPriority w:val="99"/>
    <w:rsid w:val="00936AA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36AAE"/>
    <w:pPr>
      <w:tabs>
        <w:tab w:val="center" w:pos="4680"/>
        <w:tab w:val="right" w:pos="9360"/>
      </w:tabs>
    </w:pPr>
  </w:style>
  <w:style w:type="character" w:customStyle="1" w:styleId="FooterChar">
    <w:name w:val="Footer Char"/>
    <w:basedOn w:val="DefaultParagraphFont"/>
    <w:link w:val="Footer"/>
    <w:uiPriority w:val="99"/>
    <w:rsid w:val="00936AAE"/>
    <w:rPr>
      <w:rFonts w:ascii="Times New Roman" w:eastAsia="Times New Roman" w:hAnsi="Times New Roman" w:cs="Times New Roman"/>
      <w:sz w:val="24"/>
      <w:szCs w:val="24"/>
    </w:rPr>
  </w:style>
  <w:style w:type="table" w:styleId="TableGrid">
    <w:name w:val="Table Grid"/>
    <w:basedOn w:val="TableNormal"/>
    <w:uiPriority w:val="59"/>
    <w:rsid w:val="004A4B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244147621">
      <w:bodyDiv w:val="1"/>
      <w:marLeft w:val="0"/>
      <w:marRight w:val="0"/>
      <w:marTop w:val="0"/>
      <w:marBottom w:val="0"/>
      <w:divBdr>
        <w:top w:val="none" w:sz="0" w:space="0" w:color="auto"/>
        <w:left w:val="none" w:sz="0" w:space="0" w:color="auto"/>
        <w:bottom w:val="none" w:sz="0" w:space="0" w:color="auto"/>
        <w:right w:val="none" w:sz="0" w:space="0" w:color="auto"/>
      </w:divBdr>
      <w:divsChild>
        <w:div w:id="740249457">
          <w:marLeft w:val="0"/>
          <w:marRight w:val="0"/>
          <w:marTop w:val="0"/>
          <w:marBottom w:val="0"/>
          <w:divBdr>
            <w:top w:val="none" w:sz="0" w:space="0" w:color="auto"/>
            <w:left w:val="none" w:sz="0" w:space="0" w:color="auto"/>
            <w:bottom w:val="none" w:sz="0" w:space="0" w:color="auto"/>
            <w:right w:val="none" w:sz="0" w:space="0" w:color="auto"/>
          </w:divBdr>
        </w:div>
        <w:div w:id="967903898">
          <w:marLeft w:val="0"/>
          <w:marRight w:val="0"/>
          <w:marTop w:val="0"/>
          <w:marBottom w:val="0"/>
          <w:divBdr>
            <w:top w:val="none" w:sz="0" w:space="0" w:color="auto"/>
            <w:left w:val="none" w:sz="0" w:space="0" w:color="auto"/>
            <w:bottom w:val="none" w:sz="0" w:space="0" w:color="auto"/>
            <w:right w:val="none" w:sz="0" w:space="0" w:color="auto"/>
          </w:divBdr>
        </w:div>
        <w:div w:id="1193883328">
          <w:marLeft w:val="0"/>
          <w:marRight w:val="0"/>
          <w:marTop w:val="0"/>
          <w:marBottom w:val="0"/>
          <w:divBdr>
            <w:top w:val="none" w:sz="0" w:space="0" w:color="auto"/>
            <w:left w:val="none" w:sz="0" w:space="0" w:color="auto"/>
            <w:bottom w:val="none" w:sz="0" w:space="0" w:color="auto"/>
            <w:right w:val="none" w:sz="0" w:space="0" w:color="auto"/>
          </w:divBdr>
        </w:div>
        <w:div w:id="187912579">
          <w:marLeft w:val="0"/>
          <w:marRight w:val="0"/>
          <w:marTop w:val="0"/>
          <w:marBottom w:val="0"/>
          <w:divBdr>
            <w:top w:val="none" w:sz="0" w:space="0" w:color="auto"/>
            <w:left w:val="none" w:sz="0" w:space="0" w:color="auto"/>
            <w:bottom w:val="none" w:sz="0" w:space="0" w:color="auto"/>
            <w:right w:val="none" w:sz="0" w:space="0" w:color="auto"/>
          </w:divBdr>
        </w:div>
        <w:div w:id="587228596">
          <w:marLeft w:val="0"/>
          <w:marRight w:val="0"/>
          <w:marTop w:val="0"/>
          <w:marBottom w:val="0"/>
          <w:divBdr>
            <w:top w:val="none" w:sz="0" w:space="0" w:color="auto"/>
            <w:left w:val="none" w:sz="0" w:space="0" w:color="auto"/>
            <w:bottom w:val="none" w:sz="0" w:space="0" w:color="auto"/>
            <w:right w:val="none" w:sz="0" w:space="0" w:color="auto"/>
          </w:divBdr>
        </w:div>
        <w:div w:id="1194422216">
          <w:marLeft w:val="0"/>
          <w:marRight w:val="0"/>
          <w:marTop w:val="0"/>
          <w:marBottom w:val="0"/>
          <w:divBdr>
            <w:top w:val="none" w:sz="0" w:space="0" w:color="auto"/>
            <w:left w:val="none" w:sz="0" w:space="0" w:color="auto"/>
            <w:bottom w:val="none" w:sz="0" w:space="0" w:color="auto"/>
            <w:right w:val="none" w:sz="0" w:space="0" w:color="auto"/>
          </w:divBdr>
        </w:div>
        <w:div w:id="1720276275">
          <w:marLeft w:val="0"/>
          <w:marRight w:val="0"/>
          <w:marTop w:val="0"/>
          <w:marBottom w:val="0"/>
          <w:divBdr>
            <w:top w:val="none" w:sz="0" w:space="0" w:color="auto"/>
            <w:left w:val="none" w:sz="0" w:space="0" w:color="auto"/>
            <w:bottom w:val="none" w:sz="0" w:space="0" w:color="auto"/>
            <w:right w:val="none" w:sz="0" w:space="0" w:color="auto"/>
          </w:divBdr>
        </w:div>
        <w:div w:id="897209212">
          <w:marLeft w:val="0"/>
          <w:marRight w:val="0"/>
          <w:marTop w:val="0"/>
          <w:marBottom w:val="0"/>
          <w:divBdr>
            <w:top w:val="none" w:sz="0" w:space="0" w:color="auto"/>
            <w:left w:val="none" w:sz="0" w:space="0" w:color="auto"/>
            <w:bottom w:val="none" w:sz="0" w:space="0" w:color="auto"/>
            <w:right w:val="none" w:sz="0" w:space="0" w:color="auto"/>
          </w:divBdr>
        </w:div>
        <w:div w:id="1328171234">
          <w:marLeft w:val="0"/>
          <w:marRight w:val="0"/>
          <w:marTop w:val="0"/>
          <w:marBottom w:val="0"/>
          <w:divBdr>
            <w:top w:val="none" w:sz="0" w:space="0" w:color="auto"/>
            <w:left w:val="none" w:sz="0" w:space="0" w:color="auto"/>
            <w:bottom w:val="none" w:sz="0" w:space="0" w:color="auto"/>
            <w:right w:val="none" w:sz="0" w:space="0" w:color="auto"/>
          </w:divBdr>
        </w:div>
        <w:div w:id="616643072">
          <w:marLeft w:val="0"/>
          <w:marRight w:val="0"/>
          <w:marTop w:val="0"/>
          <w:marBottom w:val="0"/>
          <w:divBdr>
            <w:top w:val="none" w:sz="0" w:space="0" w:color="auto"/>
            <w:left w:val="none" w:sz="0" w:space="0" w:color="auto"/>
            <w:bottom w:val="none" w:sz="0" w:space="0" w:color="auto"/>
            <w:right w:val="none" w:sz="0" w:space="0" w:color="auto"/>
          </w:divBdr>
        </w:div>
        <w:div w:id="583882355">
          <w:marLeft w:val="0"/>
          <w:marRight w:val="0"/>
          <w:marTop w:val="0"/>
          <w:marBottom w:val="0"/>
          <w:divBdr>
            <w:top w:val="none" w:sz="0" w:space="0" w:color="auto"/>
            <w:left w:val="none" w:sz="0" w:space="0" w:color="auto"/>
            <w:bottom w:val="none" w:sz="0" w:space="0" w:color="auto"/>
            <w:right w:val="none" w:sz="0" w:space="0" w:color="auto"/>
          </w:divBdr>
        </w:div>
        <w:div w:id="612203010">
          <w:marLeft w:val="0"/>
          <w:marRight w:val="0"/>
          <w:marTop w:val="0"/>
          <w:marBottom w:val="0"/>
          <w:divBdr>
            <w:top w:val="none" w:sz="0" w:space="0" w:color="auto"/>
            <w:left w:val="none" w:sz="0" w:space="0" w:color="auto"/>
            <w:bottom w:val="none" w:sz="0" w:space="0" w:color="auto"/>
            <w:right w:val="none" w:sz="0" w:space="0" w:color="auto"/>
          </w:divBdr>
        </w:div>
        <w:div w:id="1466852491">
          <w:marLeft w:val="0"/>
          <w:marRight w:val="0"/>
          <w:marTop w:val="0"/>
          <w:marBottom w:val="0"/>
          <w:divBdr>
            <w:top w:val="none" w:sz="0" w:space="0" w:color="auto"/>
            <w:left w:val="none" w:sz="0" w:space="0" w:color="auto"/>
            <w:bottom w:val="none" w:sz="0" w:space="0" w:color="auto"/>
            <w:right w:val="none" w:sz="0" w:space="0" w:color="auto"/>
          </w:divBdr>
        </w:div>
        <w:div w:id="1412435801">
          <w:marLeft w:val="0"/>
          <w:marRight w:val="0"/>
          <w:marTop w:val="0"/>
          <w:marBottom w:val="0"/>
          <w:divBdr>
            <w:top w:val="none" w:sz="0" w:space="0" w:color="auto"/>
            <w:left w:val="none" w:sz="0" w:space="0" w:color="auto"/>
            <w:bottom w:val="none" w:sz="0" w:space="0" w:color="auto"/>
            <w:right w:val="none" w:sz="0" w:space="0" w:color="auto"/>
          </w:divBdr>
        </w:div>
        <w:div w:id="1632438713">
          <w:marLeft w:val="0"/>
          <w:marRight w:val="0"/>
          <w:marTop w:val="0"/>
          <w:marBottom w:val="0"/>
          <w:divBdr>
            <w:top w:val="none" w:sz="0" w:space="0" w:color="auto"/>
            <w:left w:val="none" w:sz="0" w:space="0" w:color="auto"/>
            <w:bottom w:val="none" w:sz="0" w:space="0" w:color="auto"/>
            <w:right w:val="none" w:sz="0" w:space="0" w:color="auto"/>
          </w:divBdr>
        </w:div>
        <w:div w:id="2096317686">
          <w:marLeft w:val="0"/>
          <w:marRight w:val="0"/>
          <w:marTop w:val="0"/>
          <w:marBottom w:val="0"/>
          <w:divBdr>
            <w:top w:val="none" w:sz="0" w:space="0" w:color="auto"/>
            <w:left w:val="none" w:sz="0" w:space="0" w:color="auto"/>
            <w:bottom w:val="none" w:sz="0" w:space="0" w:color="auto"/>
            <w:right w:val="none" w:sz="0" w:space="0" w:color="auto"/>
          </w:divBdr>
        </w:div>
        <w:div w:id="714892195">
          <w:marLeft w:val="0"/>
          <w:marRight w:val="0"/>
          <w:marTop w:val="0"/>
          <w:marBottom w:val="0"/>
          <w:divBdr>
            <w:top w:val="none" w:sz="0" w:space="0" w:color="auto"/>
            <w:left w:val="none" w:sz="0" w:space="0" w:color="auto"/>
            <w:bottom w:val="none" w:sz="0" w:space="0" w:color="auto"/>
            <w:right w:val="none" w:sz="0" w:space="0" w:color="auto"/>
          </w:divBdr>
        </w:div>
        <w:div w:id="15277762">
          <w:marLeft w:val="0"/>
          <w:marRight w:val="0"/>
          <w:marTop w:val="0"/>
          <w:marBottom w:val="0"/>
          <w:divBdr>
            <w:top w:val="none" w:sz="0" w:space="0" w:color="auto"/>
            <w:left w:val="none" w:sz="0" w:space="0" w:color="auto"/>
            <w:bottom w:val="none" w:sz="0" w:space="0" w:color="auto"/>
            <w:right w:val="none" w:sz="0" w:space="0" w:color="auto"/>
          </w:divBdr>
        </w:div>
        <w:div w:id="64573956">
          <w:marLeft w:val="0"/>
          <w:marRight w:val="0"/>
          <w:marTop w:val="0"/>
          <w:marBottom w:val="0"/>
          <w:divBdr>
            <w:top w:val="none" w:sz="0" w:space="0" w:color="auto"/>
            <w:left w:val="none" w:sz="0" w:space="0" w:color="auto"/>
            <w:bottom w:val="none" w:sz="0" w:space="0" w:color="auto"/>
            <w:right w:val="none" w:sz="0" w:space="0" w:color="auto"/>
          </w:divBdr>
        </w:div>
        <w:div w:id="27873537">
          <w:marLeft w:val="0"/>
          <w:marRight w:val="0"/>
          <w:marTop w:val="0"/>
          <w:marBottom w:val="0"/>
          <w:divBdr>
            <w:top w:val="none" w:sz="0" w:space="0" w:color="auto"/>
            <w:left w:val="none" w:sz="0" w:space="0" w:color="auto"/>
            <w:bottom w:val="none" w:sz="0" w:space="0" w:color="auto"/>
            <w:right w:val="none" w:sz="0" w:space="0" w:color="auto"/>
          </w:divBdr>
        </w:div>
        <w:div w:id="824510357">
          <w:marLeft w:val="0"/>
          <w:marRight w:val="0"/>
          <w:marTop w:val="0"/>
          <w:marBottom w:val="0"/>
          <w:divBdr>
            <w:top w:val="none" w:sz="0" w:space="0" w:color="auto"/>
            <w:left w:val="none" w:sz="0" w:space="0" w:color="auto"/>
            <w:bottom w:val="none" w:sz="0" w:space="0" w:color="auto"/>
            <w:right w:val="none" w:sz="0" w:space="0" w:color="auto"/>
          </w:divBdr>
        </w:div>
        <w:div w:id="1749305470">
          <w:marLeft w:val="0"/>
          <w:marRight w:val="0"/>
          <w:marTop w:val="0"/>
          <w:marBottom w:val="0"/>
          <w:divBdr>
            <w:top w:val="none" w:sz="0" w:space="0" w:color="auto"/>
            <w:left w:val="none" w:sz="0" w:space="0" w:color="auto"/>
            <w:bottom w:val="none" w:sz="0" w:space="0" w:color="auto"/>
            <w:right w:val="none" w:sz="0" w:space="0" w:color="auto"/>
          </w:divBdr>
        </w:div>
        <w:div w:id="636909752">
          <w:marLeft w:val="0"/>
          <w:marRight w:val="0"/>
          <w:marTop w:val="0"/>
          <w:marBottom w:val="0"/>
          <w:divBdr>
            <w:top w:val="none" w:sz="0" w:space="0" w:color="auto"/>
            <w:left w:val="none" w:sz="0" w:space="0" w:color="auto"/>
            <w:bottom w:val="none" w:sz="0" w:space="0" w:color="auto"/>
            <w:right w:val="none" w:sz="0" w:space="0" w:color="auto"/>
          </w:divBdr>
        </w:div>
        <w:div w:id="1677682379">
          <w:marLeft w:val="0"/>
          <w:marRight w:val="0"/>
          <w:marTop w:val="0"/>
          <w:marBottom w:val="0"/>
          <w:divBdr>
            <w:top w:val="none" w:sz="0" w:space="0" w:color="auto"/>
            <w:left w:val="none" w:sz="0" w:space="0" w:color="auto"/>
            <w:bottom w:val="none" w:sz="0" w:space="0" w:color="auto"/>
            <w:right w:val="none" w:sz="0" w:space="0" w:color="auto"/>
          </w:divBdr>
        </w:div>
        <w:div w:id="743651684">
          <w:marLeft w:val="0"/>
          <w:marRight w:val="0"/>
          <w:marTop w:val="0"/>
          <w:marBottom w:val="0"/>
          <w:divBdr>
            <w:top w:val="none" w:sz="0" w:space="0" w:color="auto"/>
            <w:left w:val="none" w:sz="0" w:space="0" w:color="auto"/>
            <w:bottom w:val="none" w:sz="0" w:space="0" w:color="auto"/>
            <w:right w:val="none" w:sz="0" w:space="0" w:color="auto"/>
          </w:divBdr>
        </w:div>
        <w:div w:id="1480923567">
          <w:marLeft w:val="0"/>
          <w:marRight w:val="0"/>
          <w:marTop w:val="0"/>
          <w:marBottom w:val="0"/>
          <w:divBdr>
            <w:top w:val="none" w:sz="0" w:space="0" w:color="auto"/>
            <w:left w:val="none" w:sz="0" w:space="0" w:color="auto"/>
            <w:bottom w:val="none" w:sz="0" w:space="0" w:color="auto"/>
            <w:right w:val="none" w:sz="0" w:space="0" w:color="auto"/>
          </w:divBdr>
        </w:div>
        <w:div w:id="1719350984">
          <w:marLeft w:val="0"/>
          <w:marRight w:val="0"/>
          <w:marTop w:val="0"/>
          <w:marBottom w:val="0"/>
          <w:divBdr>
            <w:top w:val="none" w:sz="0" w:space="0" w:color="auto"/>
            <w:left w:val="none" w:sz="0" w:space="0" w:color="auto"/>
            <w:bottom w:val="none" w:sz="0" w:space="0" w:color="auto"/>
            <w:right w:val="none" w:sz="0" w:space="0" w:color="auto"/>
          </w:divBdr>
        </w:div>
        <w:div w:id="684137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7827A-BBD3-4A24-AA45-238E4398F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RAMPURDIH</Company>
  <LinksUpToDate>false</LinksUpToDate>
  <CharactersWithSpaces>5803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 CHANDIKE</dc:creator>
  <cp:lastModifiedBy>home</cp:lastModifiedBy>
  <cp:revision>8</cp:revision>
  <cp:lastPrinted>2016-07-18T06:07:00Z</cp:lastPrinted>
  <dcterms:created xsi:type="dcterms:W3CDTF">2016-07-17T22:00:00Z</dcterms:created>
  <dcterms:modified xsi:type="dcterms:W3CDTF">2017-09-11T04:54:00Z</dcterms:modified>
</cp:coreProperties>
</file>