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9EE0" w14:textId="748CDA22" w:rsidR="00A46F89" w:rsidRPr="008E2EFD" w:rsidRDefault="0001196F">
      <w:pPr>
        <w:rPr>
          <w:b/>
          <w:bCs/>
          <w:i/>
          <w:iCs/>
          <w:sz w:val="28"/>
          <w:szCs w:val="28"/>
          <w:lang w:val="en-US"/>
        </w:rPr>
      </w:pPr>
      <w:r w:rsidRPr="008E2EFD">
        <w:rPr>
          <w:b/>
          <w:bCs/>
          <w:i/>
          <w:iCs/>
          <w:sz w:val="28"/>
          <w:szCs w:val="28"/>
          <w:lang w:val="en-US"/>
        </w:rPr>
        <w:t>Glossary definitions:</w:t>
      </w:r>
    </w:p>
    <w:p w14:paraId="5A994E26" w14:textId="12B0AA52" w:rsidR="0001196F" w:rsidRDefault="0001196F" w:rsidP="0001196F">
      <w:pPr>
        <w:jc w:val="both"/>
        <w:rPr>
          <w:lang w:val="en-US"/>
        </w:rPr>
      </w:pPr>
      <w:r w:rsidRPr="0001196F">
        <w:rPr>
          <w:b/>
          <w:bCs/>
          <w:i/>
          <w:iCs/>
          <w:lang w:val="en-US"/>
        </w:rPr>
        <w:t>Tokenization:</w:t>
      </w:r>
      <w:r>
        <w:rPr>
          <w:lang w:val="en-US"/>
        </w:rPr>
        <w:t xml:space="preserve"> Codification of credit card inside a secure payment system, where as an input is received the card, and as output is received a token who allows end user to pay securely transactions without use his unsafe plastic card as payment method, this token is unreadable for </w:t>
      </w:r>
      <w:proofErr w:type="spellStart"/>
      <w:r>
        <w:rPr>
          <w:lang w:val="en-US"/>
        </w:rPr>
        <w:t>thiefs</w:t>
      </w:r>
      <w:proofErr w:type="spellEnd"/>
      <w:r>
        <w:rPr>
          <w:lang w:val="en-US"/>
        </w:rPr>
        <w:t xml:space="preserve"> or any person who tries to use sensitive customer information.</w:t>
      </w:r>
    </w:p>
    <w:p w14:paraId="3CE8492F" w14:textId="56814AE2" w:rsidR="0001196F" w:rsidRDefault="0001196F">
      <w:pPr>
        <w:rPr>
          <w:lang w:val="en-US"/>
        </w:rPr>
      </w:pPr>
      <w:r w:rsidRPr="0001196F">
        <w:rPr>
          <w:b/>
          <w:bCs/>
          <w:lang w:val="en-US"/>
        </w:rPr>
        <w:t>Authorize:</w:t>
      </w:r>
      <w:r>
        <w:rPr>
          <w:lang w:val="en-US"/>
        </w:rPr>
        <w:t xml:space="preserve"> Allows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payment platform to preauthorize a customer transaction payment, it allows system to hold funds of end customer in a time before the capture.</w:t>
      </w:r>
    </w:p>
    <w:p w14:paraId="32D79495" w14:textId="660D1431" w:rsidR="0001196F" w:rsidRDefault="0001196F">
      <w:pPr>
        <w:rPr>
          <w:lang w:val="en-US"/>
        </w:rPr>
      </w:pPr>
      <w:r w:rsidRPr="0001196F">
        <w:rPr>
          <w:b/>
          <w:bCs/>
          <w:lang w:val="en-US"/>
        </w:rPr>
        <w:t>Capture:</w:t>
      </w:r>
      <w:r>
        <w:rPr>
          <w:lang w:val="en-US"/>
        </w:rPr>
        <w:t xml:space="preserve"> allows the payment platform to get the funds preauthorized previously, at this time the product or service has been delivered successfully to end customer.</w:t>
      </w:r>
    </w:p>
    <w:p w14:paraId="06F0EF96" w14:textId="0878CA29" w:rsidR="0001196F" w:rsidRDefault="0001196F">
      <w:pPr>
        <w:rPr>
          <w:lang w:val="en-US"/>
        </w:rPr>
      </w:pPr>
      <w:r w:rsidRPr="008E2EFD">
        <w:rPr>
          <w:b/>
          <w:bCs/>
          <w:lang w:val="en-US"/>
        </w:rPr>
        <w:t>Charge:</w:t>
      </w:r>
      <w:r>
        <w:rPr>
          <w:lang w:val="en-US"/>
        </w:rPr>
        <w:t xml:space="preserve"> Allows customer to </w:t>
      </w:r>
      <w:r w:rsidR="008E2EFD">
        <w:rPr>
          <w:lang w:val="en-US"/>
        </w:rPr>
        <w:t xml:space="preserve">pay a product. In same transaction, end customer </w:t>
      </w:r>
      <w:proofErr w:type="gramStart"/>
      <w:r w:rsidR="008E2EFD">
        <w:rPr>
          <w:lang w:val="en-US"/>
        </w:rPr>
        <w:t>tells to</w:t>
      </w:r>
      <w:proofErr w:type="gramEnd"/>
      <w:r w:rsidR="008E2EFD">
        <w:rPr>
          <w:lang w:val="en-US"/>
        </w:rPr>
        <w:t xml:space="preserve"> payment platform which product will pay with his card and also the funds are obtained from bank. </w:t>
      </w:r>
      <w:proofErr w:type="gramStart"/>
      <w:r w:rsidR="008E2EFD">
        <w:rPr>
          <w:lang w:val="en-US"/>
        </w:rPr>
        <w:t>Similar to</w:t>
      </w:r>
      <w:proofErr w:type="gramEnd"/>
      <w:r w:rsidR="008E2EFD">
        <w:rPr>
          <w:lang w:val="en-US"/>
        </w:rPr>
        <w:t xml:space="preserve"> Authorize and capture but in one single step.</w:t>
      </w:r>
    </w:p>
    <w:p w14:paraId="446958F3" w14:textId="71250764" w:rsidR="0001196F" w:rsidRDefault="0001196F">
      <w:pPr>
        <w:rPr>
          <w:lang w:val="en-US"/>
        </w:rPr>
      </w:pPr>
      <w:r w:rsidRPr="008E2EFD">
        <w:rPr>
          <w:b/>
          <w:bCs/>
          <w:lang w:val="en-US"/>
        </w:rPr>
        <w:t>Void:</w:t>
      </w:r>
      <w:r w:rsidR="008E2EFD">
        <w:rPr>
          <w:lang w:val="en-US"/>
        </w:rPr>
        <w:t xml:space="preserve"> When it is needed to cancel a transaction and retrieve the end customer funds before a settlement has been performed.</w:t>
      </w:r>
    </w:p>
    <w:p w14:paraId="01A395D3" w14:textId="13B18EE8" w:rsidR="0001196F" w:rsidRPr="0001196F" w:rsidRDefault="0001196F">
      <w:pPr>
        <w:rPr>
          <w:lang w:val="en-US"/>
        </w:rPr>
      </w:pPr>
      <w:r w:rsidRPr="008E2EFD">
        <w:rPr>
          <w:b/>
          <w:bCs/>
          <w:lang w:val="en-US"/>
        </w:rPr>
        <w:t>Refund:</w:t>
      </w:r>
      <w:r w:rsidR="008E2EFD">
        <w:rPr>
          <w:lang w:val="en-US"/>
        </w:rPr>
        <w:t xml:space="preserve"> </w:t>
      </w:r>
      <w:r w:rsidR="008E2EFD">
        <w:rPr>
          <w:lang w:val="en-US"/>
        </w:rPr>
        <w:t>When it is needed to cancel a transaction and retrieve the end customer funds</w:t>
      </w:r>
      <w:r w:rsidR="008E2EFD">
        <w:rPr>
          <w:lang w:val="en-US"/>
        </w:rPr>
        <w:t>.</w:t>
      </w:r>
      <w:r w:rsidR="008E2EFD">
        <w:rPr>
          <w:lang w:val="en-US"/>
        </w:rPr>
        <w:t xml:space="preserve"> </w:t>
      </w:r>
      <w:r w:rsidR="008E2EFD">
        <w:rPr>
          <w:lang w:val="en-US"/>
        </w:rPr>
        <w:t>Usually this happens when for a product reclamation or disagreement, it is needed to retrieve the end customer funds and this happens after the settlement time.</w:t>
      </w:r>
    </w:p>
    <w:sectPr w:rsidR="0001196F" w:rsidRPr="00011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4"/>
    <w:rsid w:val="0001196F"/>
    <w:rsid w:val="0067166A"/>
    <w:rsid w:val="008E2EFD"/>
    <w:rsid w:val="00FB49E4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3C13"/>
  <w15:chartTrackingRefBased/>
  <w15:docId w15:val="{588ED375-5B6B-43D7-B2C7-2E538431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2</cp:revision>
  <dcterms:created xsi:type="dcterms:W3CDTF">2021-03-01T19:45:00Z</dcterms:created>
  <dcterms:modified xsi:type="dcterms:W3CDTF">2021-03-01T20:02:00Z</dcterms:modified>
</cp:coreProperties>
</file>