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EA59" w14:textId="0FE9D885" w:rsidR="008D1BA1" w:rsidRPr="00CD6727" w:rsidRDefault="00BD1A45" w:rsidP="62D0178A">
      <w:pPr>
        <w:pStyle w:val="Heading1"/>
        <w:rPr>
          <w:rFonts w:ascii="Times New Roman" w:hAnsi="Times New Roman" w:cs="Times New Roman"/>
        </w:rPr>
      </w:pPr>
      <w:r w:rsidRPr="00CD6727">
        <w:rPr>
          <w:rFonts w:ascii="Times New Roman" w:hAnsi="Times New Roman" w:cs="Times New Roman"/>
        </w:rPr>
        <w:t xml:space="preserve">DAD </w:t>
      </w:r>
      <w:r w:rsidR="00BD24A2" w:rsidRPr="00CD6727">
        <w:rPr>
          <w:rFonts w:ascii="Times New Roman" w:hAnsi="Times New Roman" w:cs="Times New Roman"/>
        </w:rPr>
        <w:t>220 Analysis and Summary Template</w:t>
      </w:r>
    </w:p>
    <w:p w14:paraId="1A9B195F" w14:textId="77777777" w:rsidR="00BD1A45" w:rsidRPr="00CD6727" w:rsidRDefault="00BD1A45" w:rsidP="00BD1A45">
      <w:pPr>
        <w:suppressAutoHyphens/>
        <w:spacing w:line="240" w:lineRule="auto"/>
        <w:rPr>
          <w:rFonts w:ascii="Times New Roman" w:eastAsia="Calibri" w:hAnsi="Times New Roman" w:cs="Times New Roman"/>
          <w:sz w:val="24"/>
          <w:szCs w:val="24"/>
        </w:rPr>
      </w:pPr>
    </w:p>
    <w:p w14:paraId="4B291E76" w14:textId="6D3DFCCD" w:rsidR="008D1BA1" w:rsidRPr="00CD6727" w:rsidRDefault="00BD24A2" w:rsidP="00BD1A45">
      <w:pPr>
        <w:suppressAutoHyphens/>
        <w:spacing w:line="240" w:lineRule="auto"/>
        <w:rPr>
          <w:rFonts w:ascii="Times New Roman" w:eastAsia="Calibri" w:hAnsi="Times New Roman" w:cs="Times New Roman"/>
          <w:sz w:val="24"/>
          <w:szCs w:val="24"/>
        </w:rPr>
      </w:pPr>
      <w:r w:rsidRPr="00CD6727">
        <w:rPr>
          <w:rFonts w:ascii="Times New Roman" w:eastAsia="Calibri" w:hAnsi="Times New Roman" w:cs="Times New Roman"/>
          <w:sz w:val="24"/>
          <w:szCs w:val="24"/>
        </w:rPr>
        <w:t>Replace the bracketed text in this template with your responses</w:t>
      </w:r>
      <w:r w:rsidR="00B75519" w:rsidRPr="00CD6727">
        <w:rPr>
          <w:rFonts w:ascii="Times New Roman" w:eastAsia="Calibri" w:hAnsi="Times New Roman" w:cs="Times New Roman"/>
          <w:sz w:val="24"/>
          <w:szCs w:val="24"/>
        </w:rPr>
        <w:t xml:space="preserve"> and any supporting screenshots</w:t>
      </w:r>
      <w:r w:rsidR="00CD3A7C" w:rsidRPr="00CD6727">
        <w:rPr>
          <w:rFonts w:ascii="Times New Roman" w:eastAsia="Calibri" w:hAnsi="Times New Roman" w:cs="Times New Roman"/>
          <w:sz w:val="24"/>
          <w:szCs w:val="24"/>
        </w:rPr>
        <w:t xml:space="preserve">. Then submit it </w:t>
      </w:r>
      <w:r w:rsidRPr="00CD6727">
        <w:rPr>
          <w:rFonts w:ascii="Times New Roman" w:eastAsia="Calibri" w:hAnsi="Times New Roman" w:cs="Times New Roman"/>
          <w:sz w:val="24"/>
          <w:szCs w:val="24"/>
        </w:rPr>
        <w:t xml:space="preserve">to the Module Five Activity for grading and feedback. Rename this document by adding your last name to the file name before you submit. </w:t>
      </w:r>
    </w:p>
    <w:p w14:paraId="0382839D" w14:textId="77777777" w:rsidR="008D1BA1" w:rsidRPr="00CD6727" w:rsidRDefault="008D1BA1" w:rsidP="00BD1A45">
      <w:pPr>
        <w:suppressAutoHyphens/>
        <w:spacing w:line="240" w:lineRule="auto"/>
        <w:rPr>
          <w:rFonts w:ascii="Times New Roman" w:eastAsia="Calibri" w:hAnsi="Times New Roman" w:cs="Times New Roman"/>
          <w:sz w:val="24"/>
          <w:szCs w:val="24"/>
        </w:rPr>
      </w:pPr>
    </w:p>
    <w:p w14:paraId="40FFE358" w14:textId="77777777" w:rsidR="008D1BA1" w:rsidRPr="00CD6727" w:rsidRDefault="00BD24A2" w:rsidP="009421AD">
      <w:pPr>
        <w:pStyle w:val="List"/>
        <w:rPr>
          <w:rFonts w:ascii="Times New Roman" w:hAnsi="Times New Roman" w:cs="Times New Roman"/>
          <w:sz w:val="24"/>
          <w:szCs w:val="24"/>
        </w:rPr>
      </w:pPr>
      <w:r w:rsidRPr="00CD6727">
        <w:rPr>
          <w:rFonts w:ascii="Times New Roman" w:hAnsi="Times New Roman" w:cs="Times New Roman"/>
          <w:b/>
          <w:sz w:val="24"/>
          <w:szCs w:val="24"/>
        </w:rPr>
        <w:t>Analyze the data</w:t>
      </w:r>
      <w:r w:rsidRPr="00CD6727">
        <w:rPr>
          <w:rFonts w:ascii="Times New Roman" w:hAnsi="Times New Roman" w:cs="Times New Roman"/>
          <w:sz w:val="24"/>
          <w:szCs w:val="24"/>
        </w:rPr>
        <w:t xml:space="preserve"> you’ve been provided with to </w:t>
      </w:r>
      <w:r w:rsidRPr="00CD6727">
        <w:rPr>
          <w:rFonts w:ascii="Times New Roman" w:hAnsi="Times New Roman" w:cs="Times New Roman"/>
          <w:b/>
          <w:sz w:val="24"/>
          <w:szCs w:val="24"/>
        </w:rPr>
        <w:t>identify themes</w:t>
      </w:r>
      <w:r w:rsidRPr="00CD6727">
        <w:rPr>
          <w:rFonts w:ascii="Times New Roman" w:hAnsi="Times New Roman" w:cs="Times New Roman"/>
          <w:sz w:val="24"/>
          <w:szCs w:val="24"/>
        </w:rPr>
        <w:t>:</w:t>
      </w:r>
    </w:p>
    <w:p w14:paraId="33C1817C" w14:textId="77777777" w:rsidR="008D1BA1" w:rsidRPr="00CD6727" w:rsidRDefault="00BD24A2" w:rsidP="009421AD">
      <w:pPr>
        <w:pStyle w:val="List2"/>
        <w:rPr>
          <w:rFonts w:ascii="Times New Roman" w:hAnsi="Times New Roman" w:cs="Times New Roman"/>
          <w:sz w:val="24"/>
          <w:szCs w:val="24"/>
        </w:rPr>
      </w:pPr>
      <w:r w:rsidRPr="00CD6727">
        <w:rPr>
          <w:rFonts w:ascii="Times New Roman" w:hAnsi="Times New Roman" w:cs="Times New Roman"/>
          <w:sz w:val="24"/>
          <w:szCs w:val="24"/>
        </w:rPr>
        <w:t>Which parts are being replaced most?</w:t>
      </w:r>
    </w:p>
    <w:p w14:paraId="5DE42A82" w14:textId="77777777" w:rsidR="00A55D8E" w:rsidRPr="00CD6727" w:rsidRDefault="00A55D8E" w:rsidP="00A55D8E">
      <w:pPr>
        <w:pStyle w:val="List2"/>
        <w:numPr>
          <w:ilvl w:val="0"/>
          <w:numId w:val="0"/>
        </w:numPr>
        <w:ind w:left="1440" w:hanging="360"/>
        <w:rPr>
          <w:rFonts w:ascii="Times New Roman" w:hAnsi="Times New Roman" w:cs="Times New Roman"/>
          <w:sz w:val="24"/>
          <w:szCs w:val="24"/>
        </w:rPr>
      </w:pPr>
    </w:p>
    <w:p w14:paraId="75B4AF75" w14:textId="77777777" w:rsidR="00A55D8E" w:rsidRPr="00CD6727" w:rsidRDefault="00A55D8E" w:rsidP="0074039B">
      <w:pPr>
        <w:pStyle w:val="List2"/>
        <w:numPr>
          <w:ilvl w:val="0"/>
          <w:numId w:val="0"/>
        </w:numPr>
        <w:jc w:val="center"/>
        <w:rPr>
          <w:rFonts w:ascii="Times New Roman" w:hAnsi="Times New Roman" w:cs="Times New Roman"/>
          <w:sz w:val="24"/>
          <w:szCs w:val="24"/>
        </w:rPr>
      </w:pPr>
      <w:r w:rsidRPr="00CD6727">
        <w:rPr>
          <w:rFonts w:ascii="Times New Roman" w:hAnsi="Times New Roman" w:cs="Times New Roman"/>
          <w:sz w:val="24"/>
          <w:szCs w:val="24"/>
        </w:rPr>
        <w:drawing>
          <wp:inline distT="0" distB="0" distL="0" distR="0" wp14:anchorId="3546D909" wp14:editId="1D7DE624">
            <wp:extent cx="5943600" cy="3335655"/>
            <wp:effectExtent l="0" t="0" r="0" b="4445"/>
            <wp:docPr id="7673634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63424" name="Picture 1" descr="A screenshot of a computer program&#10;&#10;Description automatically generated"/>
                    <pic:cNvPicPr/>
                  </pic:nvPicPr>
                  <pic:blipFill>
                    <a:blip r:embed="rId10"/>
                    <a:stretch>
                      <a:fillRect/>
                    </a:stretch>
                  </pic:blipFill>
                  <pic:spPr>
                    <a:xfrm>
                      <a:off x="0" y="0"/>
                      <a:ext cx="5943600" cy="3335655"/>
                    </a:xfrm>
                    <a:prstGeom prst="rect">
                      <a:avLst/>
                    </a:prstGeom>
                  </pic:spPr>
                </pic:pic>
              </a:graphicData>
            </a:graphic>
          </wp:inline>
        </w:drawing>
      </w:r>
    </w:p>
    <w:p w14:paraId="50B4BD4C" w14:textId="77777777" w:rsidR="00A55D8E" w:rsidRPr="00CD6727" w:rsidRDefault="00A55D8E" w:rsidP="00A55D8E">
      <w:pPr>
        <w:pStyle w:val="List2"/>
        <w:numPr>
          <w:ilvl w:val="0"/>
          <w:numId w:val="0"/>
        </w:numPr>
        <w:rPr>
          <w:rFonts w:ascii="Times New Roman" w:hAnsi="Times New Roman" w:cs="Times New Roman"/>
          <w:sz w:val="24"/>
          <w:szCs w:val="24"/>
        </w:rPr>
      </w:pPr>
    </w:p>
    <w:p w14:paraId="19B93DE3" w14:textId="057ABA5A" w:rsidR="00A55D8E" w:rsidRPr="00CD6727" w:rsidRDefault="00A55D8E" w:rsidP="00A55D8E">
      <w:pPr>
        <w:pStyle w:val="List2"/>
        <w:numPr>
          <w:ilvl w:val="0"/>
          <w:numId w:val="0"/>
        </w:numPr>
        <w:rPr>
          <w:rFonts w:ascii="Times New Roman" w:hAnsi="Times New Roman" w:cs="Times New Roman"/>
          <w:sz w:val="24"/>
          <w:szCs w:val="24"/>
        </w:rPr>
      </w:pPr>
      <w:r w:rsidRPr="00CD6727">
        <w:rPr>
          <w:rFonts w:ascii="Times New Roman" w:hAnsi="Times New Roman" w:cs="Times New Roman"/>
          <w:sz w:val="24"/>
          <w:szCs w:val="24"/>
        </w:rPr>
        <w:t>Explanation: Using the SELECT query above we can see that the parts that are being replaced the most are “</w:t>
      </w:r>
      <w:proofErr w:type="spellStart"/>
      <w:r w:rsidRPr="00CD6727">
        <w:rPr>
          <w:rFonts w:ascii="Times New Roman" w:hAnsi="Times New Roman" w:cs="Times New Roman"/>
          <w:sz w:val="24"/>
          <w:szCs w:val="24"/>
        </w:rPr>
        <w:t>Fule</w:t>
      </w:r>
      <w:proofErr w:type="spellEnd"/>
      <w:r w:rsidRPr="00CD6727">
        <w:rPr>
          <w:rFonts w:ascii="Times New Roman" w:hAnsi="Times New Roman" w:cs="Times New Roman"/>
          <w:sz w:val="24"/>
          <w:szCs w:val="24"/>
        </w:rPr>
        <w:t>” tanks (95) followed by tire repairs (74), and tire replacement (66).</w:t>
      </w:r>
    </w:p>
    <w:p w14:paraId="5D6AFA93" w14:textId="77777777" w:rsidR="00A55D8E" w:rsidRPr="00CD6727" w:rsidRDefault="00A55D8E" w:rsidP="00A55D8E">
      <w:pPr>
        <w:pStyle w:val="List2"/>
        <w:numPr>
          <w:ilvl w:val="0"/>
          <w:numId w:val="0"/>
        </w:numPr>
        <w:rPr>
          <w:rFonts w:ascii="Times New Roman" w:hAnsi="Times New Roman" w:cs="Times New Roman"/>
          <w:sz w:val="24"/>
          <w:szCs w:val="24"/>
        </w:rPr>
      </w:pPr>
    </w:p>
    <w:p w14:paraId="4DC8D0CB" w14:textId="77777777" w:rsidR="0074039B" w:rsidRPr="00CD6727" w:rsidRDefault="0074039B" w:rsidP="00A55D8E">
      <w:pPr>
        <w:pStyle w:val="List2"/>
        <w:numPr>
          <w:ilvl w:val="0"/>
          <w:numId w:val="0"/>
        </w:numPr>
        <w:ind w:left="1080"/>
        <w:rPr>
          <w:rFonts w:ascii="Times New Roman" w:hAnsi="Times New Roman" w:cs="Times New Roman"/>
          <w:sz w:val="24"/>
          <w:szCs w:val="24"/>
        </w:rPr>
      </w:pPr>
    </w:p>
    <w:p w14:paraId="6B6E607D" w14:textId="77777777" w:rsidR="0074039B" w:rsidRPr="00CD6727" w:rsidRDefault="0074039B" w:rsidP="00A55D8E">
      <w:pPr>
        <w:pStyle w:val="List2"/>
        <w:numPr>
          <w:ilvl w:val="0"/>
          <w:numId w:val="0"/>
        </w:numPr>
        <w:ind w:left="1080"/>
        <w:rPr>
          <w:rFonts w:ascii="Times New Roman" w:hAnsi="Times New Roman" w:cs="Times New Roman"/>
          <w:sz w:val="24"/>
          <w:szCs w:val="24"/>
        </w:rPr>
      </w:pPr>
    </w:p>
    <w:p w14:paraId="5AC63B6A" w14:textId="2BFEDCEE" w:rsidR="008D1BA1" w:rsidRPr="00CD6727" w:rsidRDefault="00BD24A2" w:rsidP="00A55D8E">
      <w:pPr>
        <w:pStyle w:val="List2"/>
        <w:numPr>
          <w:ilvl w:val="0"/>
          <w:numId w:val="0"/>
        </w:numPr>
        <w:ind w:left="1080"/>
        <w:rPr>
          <w:rFonts w:ascii="Times New Roman" w:hAnsi="Times New Roman" w:cs="Times New Roman"/>
          <w:sz w:val="24"/>
          <w:szCs w:val="24"/>
        </w:rPr>
      </w:pPr>
      <w:r w:rsidRPr="00CD6727">
        <w:rPr>
          <w:rFonts w:ascii="Times New Roman" w:hAnsi="Times New Roman" w:cs="Times New Roman"/>
          <w:sz w:val="24"/>
          <w:szCs w:val="24"/>
        </w:rPr>
        <w:lastRenderedPageBreak/>
        <w:t>Is there a region of the country that experiences more part failures and replacements than others?</w:t>
      </w:r>
    </w:p>
    <w:p w14:paraId="6B2FD463" w14:textId="42F65441" w:rsidR="0074039B" w:rsidRPr="00CD6727" w:rsidRDefault="00381145" w:rsidP="0074039B">
      <w:pPr>
        <w:pStyle w:val="List3"/>
        <w:rPr>
          <w:rFonts w:ascii="Times New Roman" w:hAnsi="Times New Roman" w:cs="Times New Roman"/>
          <w:sz w:val="24"/>
          <w:szCs w:val="24"/>
        </w:rPr>
      </w:pPr>
      <w:r w:rsidRPr="00CD6727">
        <w:rPr>
          <w:rFonts w:ascii="Times New Roman" w:hAnsi="Times New Roman" w:cs="Times New Roman"/>
          <w:sz w:val="24"/>
          <w:szCs w:val="24"/>
        </w:rPr>
        <w:t>Identify r</w:t>
      </w:r>
      <w:r w:rsidR="00BD24A2" w:rsidRPr="00CD6727">
        <w:rPr>
          <w:rFonts w:ascii="Times New Roman" w:hAnsi="Times New Roman" w:cs="Times New Roman"/>
          <w:sz w:val="24"/>
          <w:szCs w:val="24"/>
        </w:rPr>
        <w:t>egion:</w:t>
      </w:r>
    </w:p>
    <w:p w14:paraId="1EDD4B7A" w14:textId="77777777" w:rsidR="0074039B" w:rsidRPr="00CD6727" w:rsidRDefault="0074039B" w:rsidP="0074039B">
      <w:pPr>
        <w:pStyle w:val="List3"/>
        <w:numPr>
          <w:ilvl w:val="0"/>
          <w:numId w:val="0"/>
        </w:numPr>
        <w:ind w:left="2160" w:hanging="360"/>
        <w:rPr>
          <w:rFonts w:ascii="Times New Roman" w:hAnsi="Times New Roman" w:cs="Times New Roman"/>
          <w:sz w:val="24"/>
          <w:szCs w:val="24"/>
        </w:rPr>
      </w:pPr>
    </w:p>
    <w:p w14:paraId="2481DF98" w14:textId="77777777" w:rsidR="0074039B" w:rsidRPr="00CD6727" w:rsidRDefault="00294CAE" w:rsidP="0074039B">
      <w:pPr>
        <w:pStyle w:val="List3"/>
        <w:numPr>
          <w:ilvl w:val="0"/>
          <w:numId w:val="0"/>
        </w:numPr>
        <w:ind w:left="1800"/>
        <w:rPr>
          <w:rFonts w:ascii="Times New Roman" w:hAnsi="Times New Roman" w:cs="Times New Roman"/>
          <w:sz w:val="24"/>
          <w:szCs w:val="24"/>
        </w:rPr>
      </w:pPr>
      <w:r w:rsidRPr="00CD6727">
        <w:rPr>
          <w:rFonts w:ascii="Times New Roman" w:hAnsi="Times New Roman" w:cs="Times New Roman"/>
          <w:sz w:val="24"/>
          <w:szCs w:val="24"/>
        </w:rPr>
        <w:drawing>
          <wp:inline distT="0" distB="0" distL="0" distR="0" wp14:anchorId="24B9AF8B" wp14:editId="505806D9">
            <wp:extent cx="5943600" cy="4481195"/>
            <wp:effectExtent l="0" t="0" r="0" b="1905"/>
            <wp:docPr id="14428282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28252" name="Picture 1" descr="A screenshot of a computer program&#10;&#10;Description automatically generated"/>
                    <pic:cNvPicPr/>
                  </pic:nvPicPr>
                  <pic:blipFill>
                    <a:blip r:embed="rId11"/>
                    <a:stretch>
                      <a:fillRect/>
                    </a:stretch>
                  </pic:blipFill>
                  <pic:spPr>
                    <a:xfrm>
                      <a:off x="0" y="0"/>
                      <a:ext cx="5943600" cy="4481195"/>
                    </a:xfrm>
                    <a:prstGeom prst="rect">
                      <a:avLst/>
                    </a:prstGeom>
                  </pic:spPr>
                </pic:pic>
              </a:graphicData>
            </a:graphic>
          </wp:inline>
        </w:drawing>
      </w:r>
    </w:p>
    <w:p w14:paraId="7188B5A9" w14:textId="77777777" w:rsidR="0074039B" w:rsidRPr="00CD6727" w:rsidRDefault="0074039B" w:rsidP="0074039B">
      <w:pPr>
        <w:pStyle w:val="List3"/>
        <w:numPr>
          <w:ilvl w:val="0"/>
          <w:numId w:val="0"/>
        </w:numPr>
        <w:rPr>
          <w:rFonts w:ascii="Times New Roman" w:hAnsi="Times New Roman" w:cs="Times New Roman"/>
          <w:sz w:val="24"/>
          <w:szCs w:val="24"/>
        </w:rPr>
      </w:pPr>
    </w:p>
    <w:p w14:paraId="772C58D5" w14:textId="68A8C419" w:rsidR="0074039B" w:rsidRPr="00CD6727" w:rsidRDefault="0074039B" w:rsidP="0074039B">
      <w:pPr>
        <w:pStyle w:val="List3"/>
        <w:numPr>
          <w:ilvl w:val="0"/>
          <w:numId w:val="0"/>
        </w:numPr>
        <w:rPr>
          <w:rFonts w:ascii="Times New Roman" w:hAnsi="Times New Roman" w:cs="Times New Roman"/>
          <w:sz w:val="24"/>
          <w:szCs w:val="24"/>
        </w:rPr>
      </w:pPr>
      <w:r w:rsidRPr="00CD6727">
        <w:rPr>
          <w:rFonts w:ascii="Times New Roman" w:hAnsi="Times New Roman" w:cs="Times New Roman"/>
          <w:sz w:val="24"/>
          <w:szCs w:val="24"/>
        </w:rPr>
        <w:t>Explanation: With the utilized query we can see that Midwest has the highest number of repairs at 260. Followed by Northeast at 208, Southeast at 142, West at 66, and Southwest at 63.</w:t>
      </w:r>
    </w:p>
    <w:p w14:paraId="6BEE3E03" w14:textId="77777777" w:rsidR="0074039B" w:rsidRPr="00CD6727" w:rsidRDefault="0074039B" w:rsidP="0074039B">
      <w:pPr>
        <w:pStyle w:val="List3"/>
        <w:numPr>
          <w:ilvl w:val="0"/>
          <w:numId w:val="0"/>
        </w:numPr>
        <w:rPr>
          <w:rFonts w:ascii="Times New Roman" w:hAnsi="Times New Roman" w:cs="Times New Roman"/>
          <w:sz w:val="24"/>
          <w:szCs w:val="24"/>
        </w:rPr>
      </w:pPr>
    </w:p>
    <w:p w14:paraId="096292CE" w14:textId="2AA55A31" w:rsidR="008D1BA1" w:rsidRPr="00CD6727" w:rsidRDefault="00BD24A2" w:rsidP="0074039B">
      <w:pPr>
        <w:pStyle w:val="List3"/>
        <w:numPr>
          <w:ilvl w:val="0"/>
          <w:numId w:val="0"/>
        </w:numPr>
        <w:ind w:left="1800"/>
        <w:rPr>
          <w:rFonts w:ascii="Times New Roman" w:hAnsi="Times New Roman" w:cs="Times New Roman"/>
          <w:sz w:val="24"/>
          <w:szCs w:val="24"/>
        </w:rPr>
      </w:pPr>
      <w:r w:rsidRPr="00CD6727">
        <w:rPr>
          <w:rFonts w:ascii="Times New Roman" w:hAnsi="Times New Roman" w:cs="Times New Roman"/>
          <w:sz w:val="24"/>
          <w:szCs w:val="24"/>
        </w:rPr>
        <w:lastRenderedPageBreak/>
        <w:t xml:space="preserve">How might the fleet maintenance team use the information to update </w:t>
      </w:r>
      <w:r w:rsidR="00381145" w:rsidRPr="00CD6727">
        <w:rPr>
          <w:rFonts w:ascii="Times New Roman" w:hAnsi="Times New Roman" w:cs="Times New Roman"/>
          <w:sz w:val="24"/>
          <w:szCs w:val="24"/>
        </w:rPr>
        <w:t>its</w:t>
      </w:r>
      <w:r w:rsidRPr="00CD6727">
        <w:rPr>
          <w:rFonts w:ascii="Times New Roman" w:hAnsi="Times New Roman" w:cs="Times New Roman"/>
          <w:sz w:val="24"/>
          <w:szCs w:val="24"/>
        </w:rPr>
        <w:t xml:space="preserve"> maintenance schedule?</w:t>
      </w:r>
    </w:p>
    <w:p w14:paraId="7FAD65DB" w14:textId="77777777" w:rsidR="00015C80" w:rsidRPr="00CD6727" w:rsidRDefault="00015C80" w:rsidP="0074039B">
      <w:pPr>
        <w:pStyle w:val="List3"/>
        <w:numPr>
          <w:ilvl w:val="0"/>
          <w:numId w:val="0"/>
        </w:numPr>
        <w:ind w:left="1800"/>
        <w:rPr>
          <w:rFonts w:ascii="Times New Roman" w:hAnsi="Times New Roman" w:cs="Times New Roman"/>
          <w:sz w:val="24"/>
          <w:szCs w:val="24"/>
        </w:rPr>
      </w:pPr>
    </w:p>
    <w:p w14:paraId="4DD2FD8B" w14:textId="77777777" w:rsidR="00CD6727" w:rsidRPr="00CD6727" w:rsidRDefault="00015C80" w:rsidP="009421AD">
      <w:pPr>
        <w:pStyle w:val="List2"/>
        <w:rPr>
          <w:rFonts w:ascii="Times New Roman" w:hAnsi="Times New Roman" w:cs="Times New Roman"/>
          <w:sz w:val="24"/>
          <w:szCs w:val="24"/>
        </w:rPr>
      </w:pPr>
      <w:r w:rsidRPr="00CD6727">
        <w:rPr>
          <w:rFonts w:ascii="Times New Roman" w:hAnsi="Times New Roman" w:cs="Times New Roman"/>
          <w:sz w:val="24"/>
          <w:szCs w:val="24"/>
          <w:lang w:val="en-US"/>
        </w:rPr>
        <w:t>The fleet maintenance team can leverage this valuable information in multiple ways to enhance its maintenance schedule and resource allocation. By analyzing the repair data for different regions, the team can make informed decisions to prepare and allocate resources effectively. This proactive approach can have several significant benefits: Firstly, region-specific resource allocation allows for better preparedness, ensuring that regions with consistent high repair demands, such as the Midwest, have the necessary manpower and parts readily available to minimize downtime. Secondly, workforce training and hiring can be strategically planned, optimizing staff skill sets to match regional needs. Thirdly, efficient budget allocation based on repair data helps control costs. Moreover, this approach enhances overall fleet reliability, reduces breakdowns, and boosts operational efficiency by scheduling maintenance tasks effectively.</w:t>
      </w:r>
    </w:p>
    <w:p w14:paraId="25F5E0AA" w14:textId="77777777" w:rsidR="00CD6727" w:rsidRPr="00CD6727" w:rsidRDefault="00CD6727" w:rsidP="00CD6727">
      <w:pPr>
        <w:pStyle w:val="List2"/>
        <w:numPr>
          <w:ilvl w:val="0"/>
          <w:numId w:val="0"/>
        </w:numPr>
        <w:ind w:left="1440"/>
        <w:rPr>
          <w:rFonts w:ascii="Times New Roman" w:hAnsi="Times New Roman" w:cs="Times New Roman"/>
          <w:sz w:val="24"/>
          <w:szCs w:val="24"/>
        </w:rPr>
      </w:pPr>
    </w:p>
    <w:p w14:paraId="050F2BFF" w14:textId="079DDA79" w:rsidR="008D1BA1" w:rsidRDefault="00BD24A2" w:rsidP="00CD6727">
      <w:pPr>
        <w:pStyle w:val="List3"/>
      </w:pPr>
      <w:r w:rsidRPr="00CD6727">
        <w:t>Which parts are being replaced most due to corrosion or rust?</w:t>
      </w:r>
    </w:p>
    <w:p w14:paraId="631C8C88" w14:textId="77777777" w:rsidR="00CD6727" w:rsidRPr="00CD6727" w:rsidRDefault="00CD6727" w:rsidP="00721259">
      <w:pPr>
        <w:pStyle w:val="List3"/>
        <w:numPr>
          <w:ilvl w:val="0"/>
          <w:numId w:val="0"/>
        </w:numPr>
        <w:ind w:left="2160" w:hanging="360"/>
      </w:pPr>
    </w:p>
    <w:p w14:paraId="33989FD2" w14:textId="77777777" w:rsidR="00CD6727" w:rsidRDefault="00CD6727" w:rsidP="00CD6727">
      <w:pPr>
        <w:pStyle w:val="List2"/>
        <w:numPr>
          <w:ilvl w:val="0"/>
          <w:numId w:val="0"/>
        </w:numPr>
        <w:ind w:left="1080"/>
        <w:jc w:val="center"/>
        <w:rPr>
          <w:rFonts w:ascii="Times New Roman" w:hAnsi="Times New Roman" w:cs="Times New Roman"/>
          <w:sz w:val="24"/>
          <w:szCs w:val="24"/>
        </w:rPr>
      </w:pPr>
      <w:r w:rsidRPr="00CD6727">
        <w:rPr>
          <w:rFonts w:ascii="Times New Roman" w:hAnsi="Times New Roman" w:cs="Times New Roman"/>
          <w:sz w:val="24"/>
          <w:szCs w:val="24"/>
        </w:rPr>
        <w:drawing>
          <wp:inline distT="0" distB="0" distL="0" distR="0" wp14:anchorId="7AE45355" wp14:editId="6256D793">
            <wp:extent cx="5655076" cy="2831465"/>
            <wp:effectExtent l="0" t="0" r="0" b="635"/>
            <wp:docPr id="19055972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97273" name="Picture 1" descr="A screenshot of a computer program&#10;&#10;Description automatically generated"/>
                    <pic:cNvPicPr/>
                  </pic:nvPicPr>
                  <pic:blipFill>
                    <a:blip r:embed="rId12"/>
                    <a:stretch>
                      <a:fillRect/>
                    </a:stretch>
                  </pic:blipFill>
                  <pic:spPr>
                    <a:xfrm>
                      <a:off x="0" y="0"/>
                      <a:ext cx="5712495" cy="2860214"/>
                    </a:xfrm>
                    <a:prstGeom prst="rect">
                      <a:avLst/>
                    </a:prstGeom>
                  </pic:spPr>
                </pic:pic>
              </a:graphicData>
            </a:graphic>
          </wp:inline>
        </w:drawing>
      </w:r>
    </w:p>
    <w:p w14:paraId="63AA76E4" w14:textId="77777777" w:rsidR="00CD6727" w:rsidRDefault="00CD6727" w:rsidP="00CD6727">
      <w:pPr>
        <w:pStyle w:val="List2"/>
        <w:numPr>
          <w:ilvl w:val="0"/>
          <w:numId w:val="0"/>
        </w:numPr>
        <w:ind w:left="1080"/>
        <w:jc w:val="center"/>
        <w:rPr>
          <w:rFonts w:ascii="Times New Roman" w:hAnsi="Times New Roman" w:cs="Times New Roman"/>
          <w:sz w:val="24"/>
          <w:szCs w:val="24"/>
        </w:rPr>
      </w:pPr>
    </w:p>
    <w:p w14:paraId="1C56EE4F" w14:textId="56561238" w:rsidR="00CD6727" w:rsidRDefault="00CD6727" w:rsidP="00CD6727">
      <w:pPr>
        <w:pStyle w:val="List2"/>
        <w:numPr>
          <w:ilvl w:val="0"/>
          <w:numId w:val="0"/>
        </w:numPr>
        <w:ind w:left="1080"/>
        <w:rPr>
          <w:rFonts w:ascii="Times New Roman" w:hAnsi="Times New Roman" w:cs="Times New Roman"/>
          <w:sz w:val="24"/>
          <w:szCs w:val="24"/>
        </w:rPr>
      </w:pPr>
      <w:r>
        <w:rPr>
          <w:rFonts w:ascii="Times New Roman" w:hAnsi="Times New Roman" w:cs="Times New Roman"/>
          <w:sz w:val="24"/>
          <w:szCs w:val="24"/>
        </w:rPr>
        <w:t xml:space="preserve">Explanation: The part replaced most by </w:t>
      </w:r>
      <w:r w:rsidR="00721259">
        <w:rPr>
          <w:rFonts w:ascii="Times New Roman" w:hAnsi="Times New Roman" w:cs="Times New Roman"/>
          <w:sz w:val="24"/>
          <w:szCs w:val="24"/>
        </w:rPr>
        <w:t>corrosion or rust is the wheel arch with 55 repairs. Followed by the fender with 54 repairs and the rocker panel with 53 repairs.</w:t>
      </w:r>
    </w:p>
    <w:p w14:paraId="3FCFE51E" w14:textId="77777777" w:rsidR="00CD6727" w:rsidRDefault="00CD6727" w:rsidP="00CD6727">
      <w:pPr>
        <w:pStyle w:val="List2"/>
        <w:numPr>
          <w:ilvl w:val="0"/>
          <w:numId w:val="0"/>
        </w:numPr>
        <w:ind w:left="1080"/>
        <w:rPr>
          <w:rFonts w:ascii="Times New Roman" w:hAnsi="Times New Roman" w:cs="Times New Roman"/>
          <w:sz w:val="24"/>
          <w:szCs w:val="24"/>
        </w:rPr>
      </w:pPr>
    </w:p>
    <w:p w14:paraId="4A788047" w14:textId="1DB673FF" w:rsidR="008D1BA1" w:rsidRDefault="00BD24A2" w:rsidP="00CD6727">
      <w:pPr>
        <w:pStyle w:val="List2"/>
        <w:numPr>
          <w:ilvl w:val="0"/>
          <w:numId w:val="0"/>
        </w:numPr>
        <w:ind w:left="1080"/>
        <w:rPr>
          <w:rFonts w:ascii="Times New Roman" w:hAnsi="Times New Roman" w:cs="Times New Roman"/>
          <w:sz w:val="24"/>
          <w:szCs w:val="24"/>
        </w:rPr>
      </w:pPr>
      <w:r w:rsidRPr="00CD6727">
        <w:rPr>
          <w:rFonts w:ascii="Times New Roman" w:hAnsi="Times New Roman" w:cs="Times New Roman"/>
          <w:sz w:val="24"/>
          <w:szCs w:val="24"/>
        </w:rPr>
        <w:t>Which parts are being replaced most because of mechanical failur</w:t>
      </w:r>
      <w:r w:rsidR="00381145" w:rsidRPr="00CD6727">
        <w:rPr>
          <w:rFonts w:ascii="Times New Roman" w:hAnsi="Times New Roman" w:cs="Times New Roman"/>
          <w:sz w:val="24"/>
          <w:szCs w:val="24"/>
        </w:rPr>
        <w:t>e or accident, like a flat tire or</w:t>
      </w:r>
      <w:r w:rsidRPr="00CD6727">
        <w:rPr>
          <w:rFonts w:ascii="Times New Roman" w:hAnsi="Times New Roman" w:cs="Times New Roman"/>
          <w:sz w:val="24"/>
          <w:szCs w:val="24"/>
        </w:rPr>
        <w:t xml:space="preserve"> r</w:t>
      </w:r>
      <w:r w:rsidR="00381145" w:rsidRPr="00CD6727">
        <w:rPr>
          <w:rFonts w:ascii="Times New Roman" w:hAnsi="Times New Roman" w:cs="Times New Roman"/>
          <w:sz w:val="24"/>
          <w:szCs w:val="24"/>
        </w:rPr>
        <w:t>ock through the windshield</w:t>
      </w:r>
      <w:r w:rsidRPr="00CD6727">
        <w:rPr>
          <w:rFonts w:ascii="Times New Roman" w:hAnsi="Times New Roman" w:cs="Times New Roman"/>
          <w:sz w:val="24"/>
          <w:szCs w:val="24"/>
        </w:rPr>
        <w:t>?</w:t>
      </w:r>
    </w:p>
    <w:p w14:paraId="76BBC247" w14:textId="77777777" w:rsidR="00721259" w:rsidRPr="00CD6727" w:rsidRDefault="00721259" w:rsidP="00CD6727">
      <w:pPr>
        <w:pStyle w:val="List2"/>
        <w:numPr>
          <w:ilvl w:val="0"/>
          <w:numId w:val="0"/>
        </w:numPr>
        <w:ind w:left="1080"/>
        <w:rPr>
          <w:rFonts w:ascii="Times New Roman" w:hAnsi="Times New Roman" w:cs="Times New Roman"/>
          <w:sz w:val="24"/>
          <w:szCs w:val="24"/>
        </w:rPr>
      </w:pPr>
    </w:p>
    <w:p w14:paraId="5F4F3666" w14:textId="6CFEA578" w:rsidR="008D1BA1" w:rsidRDefault="00721259" w:rsidP="00BD1A45">
      <w:pPr>
        <w:suppressAutoHyphens/>
        <w:spacing w:line="240" w:lineRule="auto"/>
        <w:rPr>
          <w:rFonts w:ascii="Times New Roman" w:eastAsia="Calibri" w:hAnsi="Times New Roman" w:cs="Times New Roman"/>
          <w:sz w:val="24"/>
          <w:szCs w:val="24"/>
        </w:rPr>
      </w:pPr>
      <w:r w:rsidRPr="00721259">
        <w:rPr>
          <w:rFonts w:ascii="Times New Roman" w:eastAsia="Calibri" w:hAnsi="Times New Roman" w:cs="Times New Roman"/>
          <w:sz w:val="24"/>
          <w:szCs w:val="24"/>
        </w:rPr>
        <w:drawing>
          <wp:inline distT="0" distB="0" distL="0" distR="0" wp14:anchorId="001EE695" wp14:editId="2791D1B0">
            <wp:extent cx="7466120" cy="2606229"/>
            <wp:effectExtent l="0" t="0" r="1905" b="0"/>
            <wp:docPr id="1644959759" name="Picture 1" descr="A screenshot of a computer repai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59759" name="Picture 1" descr="A screenshot of a computer repair program&#10;&#10;Description automatically generated"/>
                    <pic:cNvPicPr/>
                  </pic:nvPicPr>
                  <pic:blipFill>
                    <a:blip r:embed="rId13"/>
                    <a:stretch>
                      <a:fillRect/>
                    </a:stretch>
                  </pic:blipFill>
                  <pic:spPr>
                    <a:xfrm>
                      <a:off x="0" y="0"/>
                      <a:ext cx="7517474" cy="2624155"/>
                    </a:xfrm>
                    <a:prstGeom prst="rect">
                      <a:avLst/>
                    </a:prstGeom>
                  </pic:spPr>
                </pic:pic>
              </a:graphicData>
            </a:graphic>
          </wp:inline>
        </w:drawing>
      </w:r>
    </w:p>
    <w:p w14:paraId="06C97D9E" w14:textId="77777777" w:rsidR="00721259" w:rsidRDefault="00721259" w:rsidP="00BD1A45">
      <w:pPr>
        <w:suppressAutoHyphens/>
        <w:spacing w:line="240" w:lineRule="auto"/>
        <w:rPr>
          <w:rFonts w:ascii="Times New Roman" w:eastAsia="Calibri" w:hAnsi="Times New Roman" w:cs="Times New Roman"/>
          <w:sz w:val="24"/>
          <w:szCs w:val="24"/>
        </w:rPr>
      </w:pPr>
    </w:p>
    <w:p w14:paraId="359A4E20" w14:textId="431B2DC9" w:rsidR="00721259" w:rsidRDefault="00721259" w:rsidP="00BD1A45">
      <w:pPr>
        <w:suppressAutoHyphens/>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Explanation: The parts replaced the most because of mechanical </w:t>
      </w:r>
      <w:r w:rsidR="009E4DA1">
        <w:rPr>
          <w:rFonts w:ascii="Times New Roman" w:eastAsia="Calibri" w:hAnsi="Times New Roman" w:cs="Times New Roman"/>
          <w:sz w:val="24"/>
          <w:szCs w:val="24"/>
        </w:rPr>
        <w:t>failure or accidents are tire repairs (74), tire replacements (66), and windshield replacement (63).</w:t>
      </w:r>
    </w:p>
    <w:p w14:paraId="2E7F72B7" w14:textId="77777777" w:rsidR="009E4DA1" w:rsidRPr="00CD6727" w:rsidRDefault="009E4DA1" w:rsidP="00BD1A45">
      <w:pPr>
        <w:suppressAutoHyphens/>
        <w:spacing w:line="240" w:lineRule="auto"/>
        <w:rPr>
          <w:rFonts w:ascii="Times New Roman" w:eastAsia="Calibri" w:hAnsi="Times New Roman" w:cs="Times New Roman"/>
          <w:sz w:val="24"/>
          <w:szCs w:val="24"/>
        </w:rPr>
      </w:pPr>
    </w:p>
    <w:p w14:paraId="7CE6DDAA" w14:textId="003E1E92" w:rsidR="008D1BA1" w:rsidRPr="009E4DA1" w:rsidRDefault="00BD24A2" w:rsidP="009421AD">
      <w:pPr>
        <w:pStyle w:val="List"/>
        <w:rPr>
          <w:rFonts w:ascii="Times New Roman" w:hAnsi="Times New Roman" w:cs="Times New Roman"/>
          <w:color w:val="000000" w:themeColor="text1"/>
          <w:sz w:val="24"/>
          <w:szCs w:val="24"/>
        </w:rPr>
      </w:pPr>
      <w:r w:rsidRPr="00CD6727">
        <w:rPr>
          <w:rFonts w:ascii="Times New Roman" w:hAnsi="Times New Roman" w:cs="Times New Roman"/>
          <w:b/>
          <w:bCs/>
          <w:sz w:val="24"/>
          <w:szCs w:val="24"/>
        </w:rPr>
        <w:t xml:space="preserve">Write </w:t>
      </w:r>
      <w:proofErr w:type="gramStart"/>
      <w:r w:rsidRPr="00CD6727">
        <w:rPr>
          <w:rFonts w:ascii="Times New Roman" w:hAnsi="Times New Roman" w:cs="Times New Roman"/>
          <w:b/>
          <w:bCs/>
          <w:sz w:val="24"/>
          <w:szCs w:val="24"/>
        </w:rPr>
        <w:t>a brief summary</w:t>
      </w:r>
      <w:proofErr w:type="gramEnd"/>
      <w:r w:rsidRPr="00CD6727">
        <w:rPr>
          <w:rFonts w:ascii="Times New Roman" w:hAnsi="Times New Roman" w:cs="Times New Roman"/>
          <w:b/>
          <w:bCs/>
          <w:sz w:val="24"/>
          <w:szCs w:val="24"/>
        </w:rPr>
        <w:t xml:space="preserve"> of your analysis</w:t>
      </w:r>
      <w:r w:rsidRPr="00CD6727">
        <w:rPr>
          <w:rFonts w:ascii="Times New Roman" w:hAnsi="Times New Roman" w:cs="Times New Roman"/>
          <w:sz w:val="24"/>
          <w:szCs w:val="24"/>
        </w:rPr>
        <w:t xml:space="preserve"> </w:t>
      </w:r>
      <w:r w:rsidR="129E8FA6" w:rsidRPr="00CD6727">
        <w:rPr>
          <w:rFonts w:ascii="Times New Roman" w:hAnsi="Times New Roman" w:cs="Times New Roman"/>
          <w:color w:val="000000" w:themeColor="text1"/>
          <w:sz w:val="24"/>
          <w:szCs w:val="24"/>
        </w:rPr>
        <w:t>that</w:t>
      </w:r>
      <w:r w:rsidR="129E8FA6" w:rsidRPr="00CD6727">
        <w:rPr>
          <w:rFonts w:ascii="Times New Roman" w:hAnsi="Times New Roman" w:cs="Times New Roman"/>
          <w:b/>
          <w:bCs/>
          <w:color w:val="000000" w:themeColor="text1"/>
          <w:sz w:val="24"/>
          <w:szCs w:val="24"/>
        </w:rPr>
        <w:t xml:space="preserve"> </w:t>
      </w:r>
      <w:r w:rsidR="129E8FA6" w:rsidRPr="00CD6727">
        <w:rPr>
          <w:rFonts w:ascii="Times New Roman" w:hAnsi="Times New Roman" w:cs="Times New Roman"/>
          <w:color w:val="000000" w:themeColor="text1"/>
          <w:sz w:val="24"/>
          <w:szCs w:val="24"/>
        </w:rPr>
        <w:t xml:space="preserve">takes the information from </w:t>
      </w:r>
      <w:r w:rsidR="129E8FA6" w:rsidRPr="00CD6727">
        <w:rPr>
          <w:rFonts w:ascii="Times New Roman" w:hAnsi="Times New Roman" w:cs="Times New Roman"/>
          <w:sz w:val="24"/>
          <w:szCs w:val="24"/>
        </w:rPr>
        <w:t xml:space="preserve">Step 1 </w:t>
      </w:r>
      <w:r w:rsidR="129E8FA6" w:rsidRPr="00CD6727">
        <w:rPr>
          <w:rFonts w:ascii="Times New Roman" w:hAnsi="Times New Roman" w:cs="Times New Roman"/>
          <w:color w:val="000000" w:themeColor="text1"/>
          <w:sz w:val="24"/>
          <w:szCs w:val="24"/>
        </w:rPr>
        <w:t xml:space="preserve">and presents it in a way that nontechnical stakeholders </w:t>
      </w:r>
      <w:r w:rsidR="129E8FA6" w:rsidRPr="00CD6727">
        <w:rPr>
          <w:rFonts w:ascii="Times New Roman" w:hAnsi="Times New Roman" w:cs="Times New Roman"/>
          <w:sz w:val="24"/>
          <w:szCs w:val="24"/>
        </w:rPr>
        <w:t>can</w:t>
      </w:r>
      <w:r w:rsidR="129E8FA6" w:rsidRPr="00CD6727">
        <w:rPr>
          <w:rFonts w:ascii="Times New Roman" w:hAnsi="Times New Roman" w:cs="Times New Roman"/>
          <w:color w:val="000000" w:themeColor="text1"/>
          <w:sz w:val="24"/>
          <w:szCs w:val="24"/>
        </w:rPr>
        <w:t xml:space="preserve"> </w:t>
      </w:r>
      <w:r w:rsidR="00196034" w:rsidRPr="00CD6727">
        <w:rPr>
          <w:rFonts w:ascii="Times New Roman" w:hAnsi="Times New Roman" w:cs="Times New Roman"/>
          <w:color w:val="000000" w:themeColor="text1"/>
          <w:sz w:val="24"/>
          <w:szCs w:val="24"/>
        </w:rPr>
        <w:t>understand</w:t>
      </w:r>
      <w:r w:rsidR="00381145" w:rsidRPr="00CD6727">
        <w:rPr>
          <w:rFonts w:ascii="Times New Roman" w:hAnsi="Times New Roman" w:cs="Times New Roman"/>
          <w:sz w:val="24"/>
          <w:szCs w:val="24"/>
        </w:rPr>
        <w:t>.</w:t>
      </w:r>
    </w:p>
    <w:p w14:paraId="13A124DF" w14:textId="77777777" w:rsidR="009E4DA1" w:rsidRPr="00CD6727" w:rsidRDefault="009E4DA1" w:rsidP="009E4DA1">
      <w:pPr>
        <w:pStyle w:val="List"/>
        <w:numPr>
          <w:ilvl w:val="0"/>
          <w:numId w:val="0"/>
        </w:numPr>
        <w:ind w:left="720"/>
        <w:rPr>
          <w:rFonts w:ascii="Times New Roman" w:hAnsi="Times New Roman" w:cs="Times New Roman"/>
          <w:color w:val="000000" w:themeColor="text1"/>
          <w:sz w:val="24"/>
          <w:szCs w:val="24"/>
        </w:rPr>
      </w:pPr>
    </w:p>
    <w:p w14:paraId="10E4E7D8" w14:textId="7C01BC64" w:rsidR="008D1BA1" w:rsidRDefault="009E4DA1" w:rsidP="009E4DA1">
      <w:pPr>
        <w:pStyle w:val="List2"/>
      </w:pPr>
      <w:r w:rsidRPr="009E4DA1">
        <w:t xml:space="preserve">After pulling all the data I can conclude there are some aspects that need our attention. First, the Midwest region has the most repairs in the country with 260 repairs. Knowing this </w:t>
      </w:r>
      <w:r w:rsidRPr="009E4DA1">
        <w:t>information,</w:t>
      </w:r>
      <w:r w:rsidRPr="009E4DA1">
        <w:t xml:space="preserve"> the maintenance team should prepare in advance to tackle these repairs. Secondly, the fuel tank is the most frequently replaced part. This shows that improvements need to be done for this part or a countermeasure needs to be presented to lower the replacements of this part. Lastly, the team should work on a preventative measure for dealing with corrosion and rust o car parts. More specifically on the wheel arch, the fenders, and the rocker panels.</w:t>
      </w:r>
    </w:p>
    <w:p w14:paraId="219B819A" w14:textId="77777777" w:rsidR="009E4DA1" w:rsidRPr="00CD6727" w:rsidRDefault="009E4DA1" w:rsidP="009E4DA1">
      <w:pPr>
        <w:pStyle w:val="List2"/>
        <w:numPr>
          <w:ilvl w:val="0"/>
          <w:numId w:val="0"/>
        </w:numPr>
        <w:ind w:left="1440"/>
      </w:pPr>
    </w:p>
    <w:p w14:paraId="389EF5AD" w14:textId="77777777" w:rsidR="008D1BA1" w:rsidRPr="00CD6727" w:rsidRDefault="00BD24A2" w:rsidP="009421AD">
      <w:pPr>
        <w:pStyle w:val="List"/>
        <w:rPr>
          <w:rFonts w:ascii="Times New Roman" w:hAnsi="Times New Roman" w:cs="Times New Roman"/>
          <w:sz w:val="24"/>
          <w:szCs w:val="24"/>
        </w:rPr>
      </w:pPr>
      <w:r w:rsidRPr="00CD6727">
        <w:rPr>
          <w:rFonts w:ascii="Times New Roman" w:hAnsi="Times New Roman" w:cs="Times New Roman"/>
          <w:b/>
          <w:bCs/>
          <w:sz w:val="24"/>
          <w:szCs w:val="24"/>
        </w:rPr>
        <w:lastRenderedPageBreak/>
        <w:t>Outline the approach</w:t>
      </w:r>
      <w:r w:rsidRPr="00CD6727">
        <w:rPr>
          <w:rFonts w:ascii="Times New Roman" w:hAnsi="Times New Roman" w:cs="Times New Roman"/>
          <w:sz w:val="24"/>
          <w:szCs w:val="24"/>
        </w:rPr>
        <w:t xml:space="preserve"> that you took to conduct the analysis. </w:t>
      </w:r>
    </w:p>
    <w:p w14:paraId="4543CE21" w14:textId="77777777" w:rsidR="008D1BA1" w:rsidRDefault="00BD24A2" w:rsidP="009421AD">
      <w:pPr>
        <w:pStyle w:val="List2"/>
        <w:rPr>
          <w:rFonts w:ascii="Times New Roman" w:hAnsi="Times New Roman" w:cs="Times New Roman"/>
          <w:sz w:val="24"/>
          <w:szCs w:val="24"/>
        </w:rPr>
      </w:pPr>
      <w:r w:rsidRPr="00CD6727">
        <w:rPr>
          <w:rFonts w:ascii="Times New Roman" w:hAnsi="Times New Roman" w:cs="Times New Roman"/>
          <w:sz w:val="24"/>
          <w:szCs w:val="24"/>
        </w:rPr>
        <w:t>What queries did you use to identify trends or themes in the data?</w:t>
      </w:r>
    </w:p>
    <w:p w14:paraId="2D8D2462" w14:textId="77777777" w:rsidR="00EA0E7C" w:rsidRPr="00CD6727" w:rsidRDefault="00EA0E7C" w:rsidP="00EA0E7C">
      <w:pPr>
        <w:pStyle w:val="List2"/>
        <w:numPr>
          <w:ilvl w:val="0"/>
          <w:numId w:val="0"/>
        </w:numPr>
        <w:ind w:left="1440"/>
        <w:rPr>
          <w:rFonts w:ascii="Times New Roman" w:hAnsi="Times New Roman" w:cs="Times New Roman"/>
          <w:sz w:val="24"/>
          <w:szCs w:val="24"/>
        </w:rPr>
      </w:pPr>
    </w:p>
    <w:p w14:paraId="776CF3D7" w14:textId="08069B89" w:rsidR="005734E1" w:rsidRPr="005734E1" w:rsidRDefault="00EA0E7C" w:rsidP="005734E1">
      <w:pPr>
        <w:autoSpaceDE w:val="0"/>
        <w:autoSpaceDN w:val="0"/>
        <w:adjustRightInd w:val="0"/>
        <w:spacing w:line="240" w:lineRule="auto"/>
        <w:rPr>
          <w:rFonts w:ascii="Times New Roman" w:hAnsi="Times New Roman" w:cs="Times New Roman"/>
          <w:sz w:val="24"/>
          <w:szCs w:val="24"/>
          <w:lang w:val="en-US"/>
        </w:rPr>
      </w:pPr>
      <w:r w:rsidRPr="005734E1">
        <w:rPr>
          <w:rFonts w:ascii="Times New Roman" w:hAnsi="Times New Roman" w:cs="Times New Roman"/>
          <w:sz w:val="24"/>
          <w:szCs w:val="24"/>
        </w:rPr>
        <w:t xml:space="preserve">For identifying trends in the </w:t>
      </w:r>
      <w:proofErr w:type="gramStart"/>
      <w:r w:rsidRPr="005734E1">
        <w:rPr>
          <w:rFonts w:ascii="Times New Roman" w:hAnsi="Times New Roman" w:cs="Times New Roman"/>
          <w:sz w:val="24"/>
          <w:szCs w:val="24"/>
        </w:rPr>
        <w:t>data</w:t>
      </w:r>
      <w:proofErr w:type="gramEnd"/>
      <w:r w:rsidRPr="005734E1">
        <w:rPr>
          <w:rFonts w:ascii="Times New Roman" w:hAnsi="Times New Roman" w:cs="Times New Roman"/>
          <w:sz w:val="24"/>
          <w:szCs w:val="24"/>
        </w:rPr>
        <w:t xml:space="preserve"> I utilized union to find all the information from the regions. I also utilized </w:t>
      </w:r>
      <w:r w:rsidR="005734E1" w:rsidRPr="005734E1">
        <w:rPr>
          <w:rFonts w:ascii="Times New Roman" w:hAnsi="Times New Roman" w:cs="Times New Roman"/>
          <w:sz w:val="24"/>
          <w:szCs w:val="24"/>
        </w:rPr>
        <w:t>the like statement (</w:t>
      </w:r>
      <w:r w:rsidR="005734E1" w:rsidRPr="005734E1">
        <w:rPr>
          <w:rFonts w:ascii="Times New Roman" w:hAnsi="Times New Roman" w:cs="Times New Roman"/>
          <w:sz w:val="24"/>
          <w:szCs w:val="24"/>
          <w:lang w:val="en-US"/>
        </w:rPr>
        <w:t xml:space="preserve">WHERE </w:t>
      </w:r>
      <w:proofErr w:type="gramStart"/>
      <w:r w:rsidR="005734E1" w:rsidRPr="005734E1">
        <w:rPr>
          <w:rFonts w:ascii="Times New Roman" w:hAnsi="Times New Roman" w:cs="Times New Roman"/>
          <w:sz w:val="24"/>
          <w:szCs w:val="24"/>
          <w:lang w:val="en-US"/>
        </w:rPr>
        <w:t>UPPER(</w:t>
      </w:r>
      <w:proofErr w:type="gramEnd"/>
      <w:r w:rsidR="005734E1" w:rsidRPr="005734E1">
        <w:rPr>
          <w:rFonts w:ascii="Times New Roman" w:hAnsi="Times New Roman" w:cs="Times New Roman"/>
          <w:sz w:val="24"/>
          <w:szCs w:val="24"/>
          <w:lang w:val="en-US"/>
        </w:rPr>
        <w:t>reason) LIKE '%FLAT%' OR UPPER(reason) LIKE '%CRACK%'</w:t>
      </w:r>
      <w:r w:rsidR="005734E1" w:rsidRPr="005734E1">
        <w:rPr>
          <w:rFonts w:ascii="Times New Roman" w:hAnsi="Times New Roman" w:cs="Times New Roman"/>
          <w:sz w:val="24"/>
          <w:szCs w:val="24"/>
          <w:lang w:val="en-US"/>
        </w:rPr>
        <w:t>) to find the exact type of repair I was looking for.</w:t>
      </w:r>
    </w:p>
    <w:p w14:paraId="5547B17D" w14:textId="29D38574" w:rsidR="008D1BA1" w:rsidRPr="00CD6727" w:rsidRDefault="008D1BA1" w:rsidP="005734E1">
      <w:pPr>
        <w:pStyle w:val="List3"/>
        <w:numPr>
          <w:ilvl w:val="0"/>
          <w:numId w:val="0"/>
        </w:numPr>
        <w:ind w:left="2160"/>
        <w:rPr>
          <w:rFonts w:ascii="Times New Roman" w:hAnsi="Times New Roman" w:cs="Times New Roman"/>
          <w:sz w:val="24"/>
          <w:szCs w:val="24"/>
        </w:rPr>
      </w:pPr>
    </w:p>
    <w:p w14:paraId="3A70D8A9" w14:textId="77777777" w:rsidR="008D1BA1" w:rsidRDefault="00BD24A2" w:rsidP="009421AD">
      <w:pPr>
        <w:pStyle w:val="List2"/>
        <w:rPr>
          <w:rFonts w:ascii="Times New Roman" w:hAnsi="Times New Roman" w:cs="Times New Roman"/>
          <w:sz w:val="24"/>
          <w:szCs w:val="24"/>
        </w:rPr>
      </w:pPr>
      <w:r w:rsidRPr="00CD6727">
        <w:rPr>
          <w:rFonts w:ascii="Times New Roman" w:hAnsi="Times New Roman" w:cs="Times New Roman"/>
          <w:sz w:val="24"/>
          <w:szCs w:val="24"/>
        </w:rPr>
        <w:t>What are the benefits of using these queries to retrieve the information in a way that allows you to provide valuable information to your stakeholders?</w:t>
      </w:r>
    </w:p>
    <w:p w14:paraId="7A0A7F1E" w14:textId="77777777" w:rsidR="00BD1A45" w:rsidRDefault="00BD1A45" w:rsidP="00BD1A45">
      <w:pPr>
        <w:suppressAutoHyphens/>
        <w:spacing w:line="240" w:lineRule="auto"/>
        <w:ind w:left="2160"/>
        <w:rPr>
          <w:rFonts w:ascii="Times New Roman" w:eastAsia="Calibri" w:hAnsi="Times New Roman" w:cs="Times New Roman"/>
          <w:sz w:val="24"/>
          <w:szCs w:val="24"/>
        </w:rPr>
      </w:pPr>
    </w:p>
    <w:p w14:paraId="1C6BE880" w14:textId="52A6B993" w:rsidR="005734E1" w:rsidRDefault="005734E1" w:rsidP="00BD1A45">
      <w:pPr>
        <w:suppressAutoHyphens/>
        <w:spacing w:line="240" w:lineRule="auto"/>
        <w:ind w:left="2160"/>
        <w:rPr>
          <w:rFonts w:ascii="Times New Roman" w:eastAsia="Calibri" w:hAnsi="Times New Roman" w:cs="Times New Roman"/>
          <w:sz w:val="24"/>
          <w:szCs w:val="24"/>
        </w:rPr>
      </w:pPr>
      <w:r w:rsidRPr="005734E1">
        <w:rPr>
          <w:rFonts w:ascii="Times New Roman" w:eastAsia="Calibri" w:hAnsi="Times New Roman" w:cs="Times New Roman"/>
          <w:sz w:val="24"/>
          <w:szCs w:val="24"/>
        </w:rPr>
        <w:t>There are many benefits of using these queries. Firstly, the queries can easily allow you to find any specific thing and identify all its information with ease. Secondly, the queries allow for easy planning based on current reports which can help with time management, accuracy, budgeting, and more. Lastly, following with planning analysts can utilize all the collected data to find trends in the business and make recommendations to stakeholders.</w:t>
      </w:r>
    </w:p>
    <w:p w14:paraId="28B7E246" w14:textId="77777777" w:rsidR="005734E1" w:rsidRPr="00CD6727" w:rsidRDefault="005734E1" w:rsidP="00BD1A45">
      <w:pPr>
        <w:suppressAutoHyphens/>
        <w:spacing w:line="240" w:lineRule="auto"/>
        <w:ind w:left="2160"/>
        <w:rPr>
          <w:rFonts w:ascii="Times New Roman" w:eastAsia="Calibri" w:hAnsi="Times New Roman" w:cs="Times New Roman"/>
          <w:sz w:val="24"/>
          <w:szCs w:val="24"/>
        </w:rPr>
      </w:pPr>
    </w:p>
    <w:p w14:paraId="7FBB8CE4" w14:textId="1DDAB9F6" w:rsidR="008D1BA1" w:rsidRPr="00CD6727" w:rsidRDefault="00BD24A2" w:rsidP="009421AD">
      <w:pPr>
        <w:pStyle w:val="List"/>
        <w:rPr>
          <w:rFonts w:ascii="Times New Roman" w:hAnsi="Times New Roman" w:cs="Times New Roman"/>
          <w:sz w:val="24"/>
          <w:szCs w:val="24"/>
        </w:rPr>
      </w:pPr>
      <w:r w:rsidRPr="00CD6727">
        <w:rPr>
          <w:rFonts w:ascii="Times New Roman" w:hAnsi="Times New Roman" w:cs="Times New Roman"/>
          <w:b/>
          <w:bCs/>
          <w:sz w:val="24"/>
          <w:szCs w:val="24"/>
        </w:rPr>
        <w:t xml:space="preserve">Explain how the functions in the analysis tool </w:t>
      </w:r>
      <w:r w:rsidRPr="00CD6727">
        <w:rPr>
          <w:rFonts w:ascii="Times New Roman" w:hAnsi="Times New Roman" w:cs="Times New Roman"/>
          <w:sz w:val="24"/>
          <w:szCs w:val="24"/>
        </w:rPr>
        <w:t>allowed you to organize the data and retrieve records quickly.</w:t>
      </w:r>
    </w:p>
    <w:p w14:paraId="591915B7" w14:textId="71F9A19D" w:rsidR="008D1BA1" w:rsidRDefault="008D1BA1" w:rsidP="005734E1">
      <w:pPr>
        <w:pStyle w:val="List"/>
        <w:numPr>
          <w:ilvl w:val="0"/>
          <w:numId w:val="0"/>
        </w:numPr>
        <w:ind w:left="720" w:hanging="360"/>
      </w:pPr>
    </w:p>
    <w:p w14:paraId="139507B9" w14:textId="764DED58" w:rsidR="005734E1" w:rsidRPr="00CD6727" w:rsidRDefault="00560190" w:rsidP="00560190">
      <w:pPr>
        <w:pStyle w:val="List"/>
        <w:numPr>
          <w:ilvl w:val="0"/>
          <w:numId w:val="0"/>
        </w:numPr>
        <w:ind w:left="2520" w:hanging="360"/>
      </w:pPr>
      <w:r w:rsidRPr="00560190">
        <w:t>The functions within the analysis tool greatly facilitated organization and data retrieval. It proved to be quick and efficient, provided that the correct syntax was used. Some of the functions that enabled me to organize my data included the 'SELECT' function, which allowed me to specify the data fields I wanted to retrieve. The 'GROUP BY' function helped me group the data according to specified criteria. The 'COUNT' function provided accurate totals for the elements I queried. With the 'ORDER BY' function, I could arrange the data as per my request; in this assignment, I used descending order. Lastly, the 'UNION' function allowed me to combine data from multiple queries or, in this case, from multiple regions.</w:t>
      </w:r>
    </w:p>
    <w:sectPr w:rsidR="005734E1" w:rsidRPr="00CD6727" w:rsidSect="0074039B">
      <w:headerReference w:type="default" r:id="rId14"/>
      <w:footerReference w:type="default" r:id="rId15"/>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9D1A8" w14:textId="77777777" w:rsidR="009A2F71" w:rsidRDefault="009A2F71">
      <w:pPr>
        <w:spacing w:line="240" w:lineRule="auto"/>
      </w:pPr>
      <w:r>
        <w:separator/>
      </w:r>
    </w:p>
  </w:endnote>
  <w:endnote w:type="continuationSeparator" w:id="0">
    <w:p w14:paraId="27D453ED" w14:textId="77777777" w:rsidR="009A2F71" w:rsidRDefault="009A2F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0C6D77" w14:paraId="349C5211" w14:textId="77777777" w:rsidTr="00196034">
      <w:tc>
        <w:tcPr>
          <w:tcW w:w="3120" w:type="dxa"/>
        </w:tcPr>
        <w:p w14:paraId="4C57ACB9" w14:textId="4BCADF66" w:rsidR="6E0C6D77" w:rsidRDefault="6E0C6D77" w:rsidP="00196034">
          <w:pPr>
            <w:pStyle w:val="Header"/>
            <w:ind w:left="-115"/>
          </w:pPr>
        </w:p>
      </w:tc>
      <w:tc>
        <w:tcPr>
          <w:tcW w:w="3120" w:type="dxa"/>
        </w:tcPr>
        <w:p w14:paraId="1C261EF9" w14:textId="74298086" w:rsidR="6E0C6D77" w:rsidRDefault="6E0C6D77" w:rsidP="00196034">
          <w:pPr>
            <w:pStyle w:val="Header"/>
            <w:jc w:val="center"/>
          </w:pPr>
        </w:p>
      </w:tc>
      <w:tc>
        <w:tcPr>
          <w:tcW w:w="3120" w:type="dxa"/>
        </w:tcPr>
        <w:p w14:paraId="6FE2AECF" w14:textId="4D700ABE" w:rsidR="6E0C6D77" w:rsidRDefault="6E0C6D77" w:rsidP="00196034">
          <w:pPr>
            <w:pStyle w:val="Header"/>
            <w:ind w:right="-115"/>
            <w:jc w:val="right"/>
          </w:pPr>
        </w:p>
      </w:tc>
    </w:tr>
  </w:tbl>
  <w:p w14:paraId="1D2C566E" w14:textId="4E5B696C" w:rsidR="6E0C6D77" w:rsidRDefault="6E0C6D77" w:rsidP="00196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BEE94" w14:textId="77777777" w:rsidR="009A2F71" w:rsidRDefault="009A2F71">
      <w:pPr>
        <w:spacing w:line="240" w:lineRule="auto"/>
      </w:pPr>
      <w:r>
        <w:separator/>
      </w:r>
    </w:p>
  </w:footnote>
  <w:footnote w:type="continuationSeparator" w:id="0">
    <w:p w14:paraId="41F37D42" w14:textId="77777777" w:rsidR="009A2F71" w:rsidRDefault="009A2F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7BC5" w14:textId="264F0350" w:rsidR="6E0C6D77" w:rsidRDefault="129E8FA6" w:rsidP="129E8FA6">
    <w:pPr>
      <w:spacing w:after="200" w:line="259" w:lineRule="auto"/>
      <w:contextualSpacing/>
      <w:jc w:val="center"/>
      <w:rPr>
        <w:rFonts w:ascii="Calibri" w:eastAsia="Calibri" w:hAnsi="Calibri" w:cs="Calibri"/>
        <w:color w:val="000000" w:themeColor="text1"/>
      </w:rPr>
    </w:pPr>
    <w:r>
      <w:rPr>
        <w:noProof/>
      </w:rPr>
      <w:drawing>
        <wp:inline distT="0" distB="0" distL="0" distR="0" wp14:anchorId="48E063B8" wp14:editId="5E5762A0">
          <wp:extent cx="781050" cy="438150"/>
          <wp:effectExtent l="0" t="0" r="0" b="0"/>
          <wp:docPr id="3435356" name="Picture 3435356"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444EEF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D4688E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AB0D26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66A49E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D64CAFE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2E85F18"/>
    <w:multiLevelType w:val="multilevel"/>
    <w:tmpl w:val="7C6826F8"/>
    <w:lvl w:ilvl="0">
      <w:start w:val="1"/>
      <w:numFmt w:val="decimal"/>
      <w:pStyle w:val="List"/>
      <w:lvlText w:val="%1."/>
      <w:lvlJc w:val="left"/>
      <w:pPr>
        <w:ind w:left="720" w:hanging="360"/>
      </w:pPr>
      <w:rPr>
        <w:b w:val="0"/>
        <w:u w:val="none"/>
      </w:rPr>
    </w:lvl>
    <w:lvl w:ilvl="1">
      <w:start w:val="1"/>
      <w:numFmt w:val="lowerLetter"/>
      <w:pStyle w:val="List2"/>
      <w:lvlText w:val="%2."/>
      <w:lvlJc w:val="left"/>
      <w:pPr>
        <w:ind w:left="1440" w:hanging="360"/>
      </w:pPr>
      <w:rPr>
        <w:u w:val="none"/>
      </w:rPr>
    </w:lvl>
    <w:lvl w:ilvl="2">
      <w:start w:val="1"/>
      <w:numFmt w:val="lowerRoman"/>
      <w:pStyle w:val="List3"/>
      <w:lvlText w:val="%3."/>
      <w:lvlJc w:val="righ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0724268">
    <w:abstractNumId w:val="5"/>
  </w:num>
  <w:num w:numId="2" w16cid:durableId="230581211">
    <w:abstractNumId w:val="4"/>
  </w:num>
  <w:num w:numId="3" w16cid:durableId="1672952959">
    <w:abstractNumId w:val="3"/>
  </w:num>
  <w:num w:numId="4" w16cid:durableId="1857184824">
    <w:abstractNumId w:val="2"/>
  </w:num>
  <w:num w:numId="5" w16cid:durableId="351803750">
    <w:abstractNumId w:val="1"/>
  </w:num>
  <w:num w:numId="6" w16cid:durableId="190965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A1"/>
    <w:rsid w:val="00015C80"/>
    <w:rsid w:val="00067BF6"/>
    <w:rsid w:val="001043F1"/>
    <w:rsid w:val="00125D32"/>
    <w:rsid w:val="00196034"/>
    <w:rsid w:val="00222BF0"/>
    <w:rsid w:val="00294CAE"/>
    <w:rsid w:val="003802D2"/>
    <w:rsid w:val="00381145"/>
    <w:rsid w:val="003F2947"/>
    <w:rsid w:val="004442A9"/>
    <w:rsid w:val="004E4C25"/>
    <w:rsid w:val="00560190"/>
    <w:rsid w:val="005734E1"/>
    <w:rsid w:val="00701B23"/>
    <w:rsid w:val="00721259"/>
    <w:rsid w:val="0074039B"/>
    <w:rsid w:val="008708F0"/>
    <w:rsid w:val="008D1BA1"/>
    <w:rsid w:val="009421AD"/>
    <w:rsid w:val="009A2F71"/>
    <w:rsid w:val="009E4DA1"/>
    <w:rsid w:val="00A55D8E"/>
    <w:rsid w:val="00B06A58"/>
    <w:rsid w:val="00B75519"/>
    <w:rsid w:val="00BD1A45"/>
    <w:rsid w:val="00BD24A2"/>
    <w:rsid w:val="00CD3A7C"/>
    <w:rsid w:val="00CD6727"/>
    <w:rsid w:val="00DE40CA"/>
    <w:rsid w:val="00E3019E"/>
    <w:rsid w:val="00EA0E7C"/>
    <w:rsid w:val="06D7855B"/>
    <w:rsid w:val="129E8FA6"/>
    <w:rsid w:val="2AC09FCF"/>
    <w:rsid w:val="3414DD1F"/>
    <w:rsid w:val="3C06C6A7"/>
    <w:rsid w:val="3DA29708"/>
    <w:rsid w:val="53B512E0"/>
    <w:rsid w:val="5E1A6150"/>
    <w:rsid w:val="5E6D9EB9"/>
    <w:rsid w:val="62D0178A"/>
    <w:rsid w:val="66530C09"/>
    <w:rsid w:val="6E0C6D77"/>
    <w:rsid w:val="73459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03716"/>
  <w15:docId w15:val="{81173F5F-953B-4F7E-A245-51A2B6BF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2947"/>
  </w:style>
  <w:style w:type="paragraph" w:styleId="Heading1">
    <w:name w:val="heading 1"/>
    <w:basedOn w:val="Normal"/>
    <w:next w:val="Normal"/>
    <w:rsid w:val="00BD1A45"/>
    <w:pPr>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1A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A45"/>
    <w:rPr>
      <w:rFonts w:ascii="Segoe UI" w:hAnsi="Segoe UI" w:cs="Segoe UI"/>
      <w:sz w:val="18"/>
      <w:szCs w:val="18"/>
    </w:rPr>
  </w:style>
  <w:style w:type="paragraph" w:styleId="Header">
    <w:name w:val="header"/>
    <w:basedOn w:val="Normal"/>
    <w:link w:val="HeaderChar"/>
    <w:uiPriority w:val="99"/>
    <w:unhideWhenUsed/>
    <w:rsid w:val="00BD1A45"/>
    <w:pPr>
      <w:tabs>
        <w:tab w:val="center" w:pos="4680"/>
        <w:tab w:val="right" w:pos="9360"/>
      </w:tabs>
      <w:spacing w:line="240" w:lineRule="auto"/>
    </w:pPr>
  </w:style>
  <w:style w:type="character" w:customStyle="1" w:styleId="HeaderChar">
    <w:name w:val="Header Char"/>
    <w:basedOn w:val="DefaultParagraphFont"/>
    <w:link w:val="Header"/>
    <w:uiPriority w:val="99"/>
    <w:rsid w:val="00BD1A45"/>
  </w:style>
  <w:style w:type="paragraph" w:styleId="Footer">
    <w:name w:val="footer"/>
    <w:basedOn w:val="Normal"/>
    <w:link w:val="FooterChar"/>
    <w:uiPriority w:val="99"/>
    <w:unhideWhenUsed/>
    <w:rsid w:val="00BD1A45"/>
    <w:pPr>
      <w:tabs>
        <w:tab w:val="center" w:pos="4680"/>
        <w:tab w:val="right" w:pos="9360"/>
      </w:tabs>
      <w:spacing w:line="240" w:lineRule="auto"/>
    </w:pPr>
  </w:style>
  <w:style w:type="character" w:customStyle="1" w:styleId="FooterChar">
    <w:name w:val="Footer Char"/>
    <w:basedOn w:val="DefaultParagraphFont"/>
    <w:link w:val="Footer"/>
    <w:uiPriority w:val="99"/>
    <w:rsid w:val="00BD1A45"/>
  </w:style>
  <w:style w:type="character" w:styleId="Hyperlink">
    <w:name w:val="Hyperlink"/>
    <w:basedOn w:val="DefaultParagraphFont"/>
    <w:uiPriority w:val="99"/>
    <w:semiHidden/>
    <w:unhideWhenUsed/>
    <w:rsid w:val="00BD1A45"/>
    <w:rPr>
      <w:color w:val="0000FF"/>
      <w:u w:val="single"/>
    </w:rPr>
  </w:style>
  <w:style w:type="paragraph" w:styleId="List">
    <w:name w:val="List"/>
    <w:basedOn w:val="Normal"/>
    <w:uiPriority w:val="99"/>
    <w:unhideWhenUsed/>
    <w:rsid w:val="009421AD"/>
    <w:pPr>
      <w:numPr>
        <w:numId w:val="1"/>
      </w:numPr>
      <w:suppressAutoHyphens/>
      <w:spacing w:line="240" w:lineRule="auto"/>
    </w:pPr>
    <w:rPr>
      <w:rFonts w:ascii="Calibri" w:eastAsia="Calibri" w:hAnsi="Calibri" w:cs="Calibri"/>
    </w:rPr>
  </w:style>
  <w:style w:type="paragraph" w:styleId="List2">
    <w:name w:val="List 2"/>
    <w:basedOn w:val="Normal"/>
    <w:uiPriority w:val="99"/>
    <w:unhideWhenUsed/>
    <w:rsid w:val="009421AD"/>
    <w:pPr>
      <w:numPr>
        <w:ilvl w:val="1"/>
        <w:numId w:val="1"/>
      </w:numPr>
      <w:suppressAutoHyphens/>
      <w:spacing w:line="240" w:lineRule="auto"/>
    </w:pPr>
    <w:rPr>
      <w:rFonts w:ascii="Calibri" w:eastAsia="Calibri" w:hAnsi="Calibri" w:cs="Calibri"/>
    </w:rPr>
  </w:style>
  <w:style w:type="paragraph" w:styleId="List3">
    <w:name w:val="List 3"/>
    <w:basedOn w:val="Normal"/>
    <w:uiPriority w:val="99"/>
    <w:unhideWhenUsed/>
    <w:rsid w:val="009421AD"/>
    <w:pPr>
      <w:numPr>
        <w:ilvl w:val="2"/>
        <w:numId w:val="1"/>
      </w:numPr>
      <w:suppressAutoHyphens/>
      <w:spacing w:line="240" w:lineRule="auto"/>
    </w:pPr>
    <w:rPr>
      <w:rFonts w:ascii="Calibri" w:eastAsia="Calibri" w:hAnsi="Calibri" w:cs="Calibri"/>
    </w:rPr>
  </w:style>
  <w:style w:type="paragraph" w:styleId="List4">
    <w:name w:val="List 4"/>
    <w:basedOn w:val="Normal"/>
    <w:uiPriority w:val="99"/>
    <w:unhideWhenUsed/>
    <w:rsid w:val="009421AD"/>
    <w:pPr>
      <w:numPr>
        <w:ilvl w:val="3"/>
        <w:numId w:val="1"/>
      </w:numPr>
      <w:suppressAutoHyphens/>
      <w:spacing w:line="240" w:lineRule="auto"/>
    </w:pPr>
    <w:rPr>
      <w:rFonts w:ascii="Calibri" w:eastAsia="Calibri" w:hAnsi="Calibri" w:cs="Calibri"/>
    </w:rPr>
  </w:style>
  <w:style w:type="paragraph" w:styleId="Revision">
    <w:name w:val="Revision"/>
    <w:hidden/>
    <w:uiPriority w:val="99"/>
    <w:semiHidden/>
    <w:rsid w:val="00CD3A7C"/>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A0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
        <AccountId xsi:nil="true"/>
        <AccountType/>
      </UserInfo>
    </SharedWithUsers>
    <Comments xmlns="c534d78a-cb69-4aca-a069-043e1704d47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3BBC09-E3AD-47E3-BC15-FE11FB8A97A9}">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2.xml><?xml version="1.0" encoding="utf-8"?>
<ds:datastoreItem xmlns:ds="http://schemas.openxmlformats.org/officeDocument/2006/customXml" ds:itemID="{F1D4E664-11C4-4F19-B269-A37CD00BC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6F2F4-322C-4359-BF65-1218A3F9D6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DAD 220 Analysis and Summary Template</vt:lpstr>
    </vt:vector>
  </TitlesOfParts>
  <Company>SNHU</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Analysis and Summary Template</dc:title>
  <dc:creator>Gutschow, Molly</dc:creator>
  <cp:lastModifiedBy>Guerrero, Hazael</cp:lastModifiedBy>
  <cp:revision>4</cp:revision>
  <dcterms:created xsi:type="dcterms:W3CDTF">2023-09-26T12:20:00Z</dcterms:created>
  <dcterms:modified xsi:type="dcterms:W3CDTF">2023-09-26T15:15:00Z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Order">
    <vt:r8>21264000</vt:r8>
  </property>
  <property fmtid="{D5CDD505-2E9C-101B-9397-08002B2CF9AE}" pid="10" name="_ExtendedDescription">
    <vt:lpwstr/>
  </property>
  <property fmtid="{D5CDD505-2E9C-101B-9397-08002B2CF9AE}" pid="11" name="TriggerFlowInfo">
    <vt:lpwstr/>
  </property>
</Properties>
</file>