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4095" w14:textId="77777777" w:rsidR="00091428" w:rsidRDefault="00091428" w:rsidP="0048582F">
      <w:pPr>
        <w:pStyle w:val="Heading1"/>
      </w:pPr>
    </w:p>
    <w:p w14:paraId="55CF0BCD" w14:textId="4502D6C3" w:rsidR="00091428" w:rsidRPr="00A41BEE" w:rsidRDefault="00FD62B5" w:rsidP="0009142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Hazael</w:t>
      </w:r>
      <w:r w:rsidR="00091428" w:rsidRPr="00A41BEE">
        <w:rPr>
          <w:rFonts w:ascii="Times New Roman" w:hAnsi="Times New Roman" w:cs="Times New Roman"/>
        </w:rPr>
        <w:t xml:space="preserve"> Guerrero</w:t>
      </w:r>
    </w:p>
    <w:p w14:paraId="0304A10D" w14:textId="77777777" w:rsidR="00091428" w:rsidRPr="00091428" w:rsidRDefault="00091428" w:rsidP="0009142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September </w:t>
      </w:r>
      <w:r w:rsidRPr="00A41BEE">
        <w:rPr>
          <w:rFonts w:ascii="Times New Roman" w:hAnsi="Times New Roman" w:cs="Times New Roman"/>
        </w:rPr>
        <w:t>2023</w:t>
      </w:r>
    </w:p>
    <w:p w14:paraId="177AC431" w14:textId="77777777" w:rsidR="00091428" w:rsidRDefault="00091428" w:rsidP="00091428">
      <w:pPr>
        <w:pStyle w:val="Heading1"/>
        <w:jc w:val="left"/>
      </w:pPr>
    </w:p>
    <w:p w14:paraId="3C9A301E" w14:textId="77777777" w:rsidR="00091428" w:rsidRDefault="00091428" w:rsidP="0048582F">
      <w:pPr>
        <w:pStyle w:val="Heading1"/>
      </w:pPr>
    </w:p>
    <w:p w14:paraId="3EE958D0" w14:textId="5BC556A7" w:rsidR="00BE614C" w:rsidRDefault="00B7617D" w:rsidP="0048582F">
      <w:pPr>
        <w:pStyle w:val="Heading1"/>
      </w:pPr>
      <w:r>
        <w:t>DAD 220 Module Two Activity Template</w:t>
      </w:r>
    </w:p>
    <w:p w14:paraId="190107E5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  <w:b/>
        </w:rPr>
      </w:pPr>
    </w:p>
    <w:p w14:paraId="579897FC" w14:textId="11587CB5" w:rsidR="00BE614C" w:rsidRDefault="00287C5B">
      <w:pPr>
        <w:spacing w:line="240" w:lineRule="auto"/>
        <w:rPr>
          <w:rFonts w:ascii="Calibri" w:eastAsia="Calibri" w:hAnsi="Calibri" w:cs="Calibri"/>
        </w:rPr>
      </w:pPr>
      <w:r w:rsidRPr="74B00FEE">
        <w:rPr>
          <w:rFonts w:ascii="Calibri" w:eastAsia="Calibri" w:hAnsi="Calibri" w:cs="Calibri"/>
        </w:rPr>
        <w:t xml:space="preserve">Replace the bracketed text in this template with </w:t>
      </w:r>
      <w:r w:rsidR="00B7617D" w:rsidRPr="74B00FEE">
        <w:rPr>
          <w:rFonts w:ascii="Calibri" w:eastAsia="Calibri" w:hAnsi="Calibri" w:cs="Calibri"/>
        </w:rPr>
        <w:t>your answers</w:t>
      </w:r>
      <w:r w:rsidR="004D4CF2" w:rsidRPr="74B00FEE">
        <w:rPr>
          <w:rFonts w:ascii="Calibri" w:eastAsia="Calibri" w:hAnsi="Calibri" w:cs="Calibri"/>
        </w:rPr>
        <w:t xml:space="preserve"> and any supporting screenshots</w:t>
      </w:r>
      <w:r w:rsidRPr="74B00FEE">
        <w:rPr>
          <w:rFonts w:ascii="Calibri" w:eastAsia="Calibri" w:hAnsi="Calibri" w:cs="Calibri"/>
        </w:rPr>
        <w:t>. Then submit it</w:t>
      </w:r>
      <w:r w:rsidR="00B7617D" w:rsidRPr="74B00FEE">
        <w:rPr>
          <w:rFonts w:ascii="Calibri" w:eastAsia="Calibri" w:hAnsi="Calibri" w:cs="Calibri"/>
        </w:rPr>
        <w:t xml:space="preserve"> for the Module Two table and SQL identification activity. You’ll need to download this template, save it as a unique file, and </w:t>
      </w:r>
      <w:r w:rsidRPr="74B00FEE">
        <w:rPr>
          <w:rFonts w:ascii="Calibri" w:eastAsia="Calibri" w:hAnsi="Calibri" w:cs="Calibri"/>
        </w:rPr>
        <w:t xml:space="preserve">then </w:t>
      </w:r>
      <w:r w:rsidR="00B7617D" w:rsidRPr="74B00FEE">
        <w:rPr>
          <w:rFonts w:ascii="Calibri" w:eastAsia="Calibri" w:hAnsi="Calibri" w:cs="Calibri"/>
        </w:rPr>
        <w:t>submit it</w:t>
      </w:r>
      <w:r w:rsidR="5A7A1E2A" w:rsidRPr="74B00FEE">
        <w:rPr>
          <w:rFonts w:ascii="Calibri" w:eastAsia="Calibri" w:hAnsi="Calibri" w:cs="Calibri"/>
        </w:rPr>
        <w:t xml:space="preserve"> for grading</w:t>
      </w:r>
      <w:r w:rsidR="00B7617D" w:rsidRPr="74B00FEE">
        <w:rPr>
          <w:rFonts w:ascii="Calibri" w:eastAsia="Calibri" w:hAnsi="Calibri" w:cs="Calibri"/>
        </w:rPr>
        <w:t xml:space="preserve">. Rename this document to include your last </w:t>
      </w:r>
      <w:r w:rsidR="003709F1" w:rsidRPr="74B00FEE">
        <w:rPr>
          <w:rFonts w:ascii="Calibri" w:eastAsia="Calibri" w:hAnsi="Calibri" w:cs="Calibri"/>
        </w:rPr>
        <w:t>name and</w:t>
      </w:r>
      <w:r w:rsidR="00B7617D" w:rsidRPr="74B00FEE">
        <w:rPr>
          <w:rFonts w:ascii="Calibri" w:eastAsia="Calibri" w:hAnsi="Calibri" w:cs="Calibri"/>
        </w:rPr>
        <w:t xml:space="preserve"> remove these instructions before submitting. </w:t>
      </w:r>
    </w:p>
    <w:p w14:paraId="140B7671" w14:textId="2CC623DD" w:rsidR="00BE614C" w:rsidRDefault="00BE614C">
      <w:pPr>
        <w:spacing w:line="240" w:lineRule="auto"/>
        <w:rPr>
          <w:rFonts w:ascii="Calibri" w:eastAsia="Calibri" w:hAnsi="Calibri" w:cs="Calibri"/>
        </w:rPr>
      </w:pPr>
    </w:p>
    <w:p w14:paraId="16CB8301" w14:textId="3875CEFB" w:rsidR="00BE614C" w:rsidRDefault="00B761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the tables and SQL statements from the prompt for Module Two Activity, answer the following questions. Replace the bracketed text with your answers</w:t>
      </w:r>
      <w:r w:rsidR="004D4CF2">
        <w:rPr>
          <w:rFonts w:ascii="Calibri" w:eastAsia="Calibri" w:hAnsi="Calibri" w:cs="Calibri"/>
        </w:rPr>
        <w:t xml:space="preserve"> and any supporting screenshots</w:t>
      </w:r>
      <w:r>
        <w:rPr>
          <w:rFonts w:ascii="Calibri" w:eastAsia="Calibri" w:hAnsi="Calibri" w:cs="Calibri"/>
        </w:rPr>
        <w:t>.</w:t>
      </w:r>
    </w:p>
    <w:p w14:paraId="186D6873" w14:textId="77777777" w:rsidR="00BE614C" w:rsidRDefault="00BE614C">
      <w:pPr>
        <w:spacing w:line="240" w:lineRule="auto"/>
        <w:rPr>
          <w:rFonts w:ascii="Calibri" w:eastAsia="Calibri" w:hAnsi="Calibri" w:cs="Calibri"/>
        </w:rPr>
      </w:pPr>
    </w:p>
    <w:p w14:paraId="384CC843" w14:textId="77777777" w:rsidR="00BE614C" w:rsidRDefault="00B7617D" w:rsidP="00F34650">
      <w:pPr>
        <w:pStyle w:val="List"/>
      </w:pPr>
      <w:r>
        <w:t xml:space="preserve">How </w:t>
      </w:r>
      <w:r w:rsidRPr="00F34650">
        <w:t>many</w:t>
      </w:r>
      <w:r>
        <w:t xml:space="preserve"> records are shown in the Employee table?</w:t>
      </w:r>
    </w:p>
    <w:p w14:paraId="3F8B8888" w14:textId="77777777" w:rsidR="00091428" w:rsidRDefault="00091428">
      <w:pPr>
        <w:spacing w:line="240" w:lineRule="auto"/>
        <w:jc w:val="center"/>
        <w:rPr>
          <w:rFonts w:ascii="Calibri" w:eastAsia="Calibri" w:hAnsi="Calibri" w:cs="Calibri"/>
        </w:rPr>
      </w:pPr>
    </w:p>
    <w:p w14:paraId="74AB8CED" w14:textId="0F620CA3" w:rsidR="00BE614C" w:rsidRDefault="00D23EC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are 5 records shown in the Employee table.</w:t>
      </w:r>
    </w:p>
    <w:p w14:paraId="744A5116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14:paraId="6215B5E5" w14:textId="27890AC1" w:rsidR="00BE614C" w:rsidRPr="00B427DF" w:rsidRDefault="00B7617D" w:rsidP="00F34650">
      <w:pPr>
        <w:pStyle w:val="List"/>
      </w:pPr>
      <w:r w:rsidRPr="00B427DF">
        <w:t xml:space="preserve">How many attributes are there in the </w:t>
      </w:r>
      <w:r w:rsidR="00432DC4">
        <w:t>Bran</w:t>
      </w:r>
      <w:r w:rsidRPr="00B427DF">
        <w:t>ches table?</w:t>
      </w:r>
    </w:p>
    <w:p w14:paraId="048C2487" w14:textId="77777777" w:rsidR="00091428" w:rsidRDefault="00091428">
      <w:pPr>
        <w:spacing w:line="240" w:lineRule="auto"/>
        <w:jc w:val="center"/>
        <w:rPr>
          <w:rFonts w:ascii="Calibri" w:eastAsia="Calibri" w:hAnsi="Calibri" w:cs="Calibri"/>
        </w:rPr>
      </w:pPr>
    </w:p>
    <w:p w14:paraId="75F00A99" w14:textId="3F143042" w:rsidR="00BE614C" w:rsidRDefault="00D23EC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are </w:t>
      </w:r>
      <w:r w:rsidR="001C7185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attributes in the Branches table.</w:t>
      </w:r>
    </w:p>
    <w:p w14:paraId="14D38BD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12A78AB3" w14:textId="77777777" w:rsidR="00BE614C" w:rsidRDefault="00B7617D" w:rsidP="00F34650">
      <w:pPr>
        <w:pStyle w:val="List"/>
      </w:pPr>
      <w:r>
        <w:t>Which attribute could be a primary key for the Employee table?</w:t>
      </w:r>
    </w:p>
    <w:p w14:paraId="6635F566" w14:textId="77777777" w:rsidR="00091428" w:rsidRDefault="00091428">
      <w:pPr>
        <w:spacing w:line="240" w:lineRule="auto"/>
        <w:jc w:val="center"/>
        <w:rPr>
          <w:rFonts w:ascii="Calibri" w:eastAsia="Calibri" w:hAnsi="Calibri" w:cs="Calibri"/>
        </w:rPr>
      </w:pPr>
    </w:p>
    <w:p w14:paraId="4080AA3A" w14:textId="23B4B2A4" w:rsidR="00BE614C" w:rsidRDefault="001C7185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primary key can be </w:t>
      </w:r>
      <w:proofErr w:type="spellStart"/>
      <w:r>
        <w:rPr>
          <w:rFonts w:ascii="Calibri" w:eastAsia="Calibri" w:hAnsi="Calibri" w:cs="Calibri"/>
        </w:rPr>
        <w:t>Employee_ID</w:t>
      </w:r>
      <w:proofErr w:type="spellEnd"/>
      <w:r>
        <w:rPr>
          <w:rFonts w:ascii="Calibri" w:eastAsia="Calibri" w:hAnsi="Calibri" w:cs="Calibri"/>
        </w:rPr>
        <w:t>.</w:t>
      </w:r>
    </w:p>
    <w:p w14:paraId="230F4B90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1CD29AA6" w14:textId="77777777" w:rsidR="00BE614C" w:rsidRDefault="00B7617D" w:rsidP="00F34650">
      <w:pPr>
        <w:pStyle w:val="List"/>
      </w:pPr>
      <w:r>
        <w:t>How many decimal places (maximum) can be stored in an employee’s salary field?</w:t>
      </w:r>
    </w:p>
    <w:p w14:paraId="4E72C321" w14:textId="77777777" w:rsidR="00091428" w:rsidRDefault="00091428">
      <w:pPr>
        <w:spacing w:line="240" w:lineRule="auto"/>
        <w:jc w:val="center"/>
        <w:rPr>
          <w:rFonts w:ascii="Calibri" w:eastAsia="Calibri" w:hAnsi="Calibri" w:cs="Calibri"/>
        </w:rPr>
      </w:pPr>
    </w:p>
    <w:p w14:paraId="568382C8" w14:textId="2764508C" w:rsidR="00BE614C" w:rsidRDefault="00F17A6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decimal places can be stored in the salary field.</w:t>
      </w:r>
    </w:p>
    <w:p w14:paraId="0E3D208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5A14B347" w14:textId="77777777" w:rsidR="00BE614C" w:rsidRDefault="00B7617D" w:rsidP="00F34650">
      <w:pPr>
        <w:pStyle w:val="List"/>
      </w:pPr>
      <w:r>
        <w:t xml:space="preserve">How many decimal places (maximum) can a </w:t>
      </w:r>
      <w:proofErr w:type="spellStart"/>
      <w:proofErr w:type="gramStart"/>
      <w:r>
        <w:t>Department</w:t>
      </w:r>
      <w:proofErr w:type="gramEnd"/>
      <w:r>
        <w:t>_ID</w:t>
      </w:r>
      <w:proofErr w:type="spellEnd"/>
      <w:r>
        <w:t xml:space="preserve"> have?</w:t>
      </w:r>
    </w:p>
    <w:p w14:paraId="7E65EDE4" w14:textId="77777777" w:rsidR="00091428" w:rsidRDefault="00091428">
      <w:pPr>
        <w:spacing w:line="240" w:lineRule="auto"/>
        <w:jc w:val="center"/>
        <w:rPr>
          <w:rFonts w:ascii="Calibri" w:eastAsia="Calibri" w:hAnsi="Calibri" w:cs="Calibri"/>
        </w:rPr>
      </w:pPr>
    </w:p>
    <w:p w14:paraId="672E9065" w14:textId="0E16090D" w:rsidR="00BE614C" w:rsidRDefault="00F17A63">
      <w:pPr>
        <w:spacing w:line="240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Department_ID</w:t>
      </w:r>
      <w:proofErr w:type="spellEnd"/>
      <w:r>
        <w:rPr>
          <w:rFonts w:ascii="Calibri" w:eastAsia="Calibri" w:hAnsi="Calibri" w:cs="Calibri"/>
        </w:rPr>
        <w:t xml:space="preserve"> cannot have any decimal places only </w:t>
      </w:r>
      <w:proofErr w:type="gramStart"/>
      <w:r>
        <w:rPr>
          <w:rFonts w:ascii="Calibri" w:eastAsia="Calibri" w:hAnsi="Calibri" w:cs="Calibri"/>
        </w:rPr>
        <w:t>integers</w:t>
      </w:r>
      <w:proofErr w:type="gramEnd"/>
    </w:p>
    <w:p w14:paraId="00665839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71533AE7" w14:textId="77777777" w:rsidR="00BE614C" w:rsidRDefault="00B7617D" w:rsidP="00F34650">
      <w:pPr>
        <w:pStyle w:val="List"/>
      </w:pPr>
      <w:r>
        <w:t>What three rules do tables obey?</w:t>
      </w:r>
    </w:p>
    <w:p w14:paraId="79B77525" w14:textId="77777777" w:rsidR="00091428" w:rsidRDefault="00091428">
      <w:pPr>
        <w:spacing w:line="240" w:lineRule="auto"/>
        <w:jc w:val="center"/>
        <w:rPr>
          <w:rFonts w:ascii="Calibri" w:eastAsia="Calibri" w:hAnsi="Calibri" w:cs="Calibri"/>
        </w:rPr>
      </w:pPr>
    </w:p>
    <w:p w14:paraId="2107929A" w14:textId="5FC73E8C" w:rsidR="00BE614C" w:rsidRDefault="00F17A6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three rules table obey are:</w:t>
      </w:r>
    </w:p>
    <w:p w14:paraId="1E05EC9D" w14:textId="040D8CA8" w:rsidR="00F17A63" w:rsidRDefault="00F17A6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Tables are normalized.</w:t>
      </w:r>
    </w:p>
    <w:p w14:paraId="16D9A967" w14:textId="4F7C3A4D" w:rsidR="00F17A63" w:rsidRDefault="00F17A6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Tables don’t have duplicate column names.</w:t>
      </w:r>
    </w:p>
    <w:p w14:paraId="08C75071" w14:textId="08841DE9" w:rsidR="00F17A63" w:rsidRDefault="00F17A6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Tables don’t have duplicate rows.</w:t>
      </w:r>
    </w:p>
    <w:p w14:paraId="3A8FE85A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DD18655" w14:textId="5F8EABF1" w:rsidR="00BE614C" w:rsidRDefault="00035496" w:rsidP="00F34650">
      <w:pPr>
        <w:pStyle w:val="List"/>
      </w:pPr>
      <w:r>
        <w:t>Is the Employee table normalized</w:t>
      </w:r>
      <w:r w:rsidR="00B7617D">
        <w:t>?</w:t>
      </w:r>
      <w:r>
        <w:t xml:space="preserve"> How do you know?</w:t>
      </w:r>
    </w:p>
    <w:p w14:paraId="530772AD" w14:textId="77777777" w:rsidR="00091428" w:rsidRDefault="00091428">
      <w:pPr>
        <w:spacing w:line="240" w:lineRule="auto"/>
        <w:jc w:val="center"/>
        <w:rPr>
          <w:rFonts w:ascii="Calibri" w:eastAsia="Calibri" w:hAnsi="Calibri" w:cs="Calibri"/>
        </w:rPr>
      </w:pPr>
    </w:p>
    <w:p w14:paraId="2A1B4937" w14:textId="0105B543" w:rsidR="00BE614C" w:rsidRDefault="00F17A6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know the employee table is normalized because there is only one value in each cell. Also, each column has a unique name with no duplicates.</w:t>
      </w:r>
    </w:p>
    <w:p w14:paraId="73D490C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0E5E954E" w14:textId="77777777" w:rsidR="00287C5B" w:rsidRDefault="00B7617D" w:rsidP="00F34650">
      <w:pPr>
        <w:pStyle w:val="List"/>
      </w:pPr>
      <w:r>
        <w:t xml:space="preserve">What is the result of the following query? </w:t>
      </w:r>
    </w:p>
    <w:p w14:paraId="3CC22AC8" w14:textId="72732686" w:rsidR="00BE614C" w:rsidRPr="002D778C" w:rsidRDefault="00B7617D" w:rsidP="00D16D75">
      <w:pPr>
        <w:pStyle w:val="List"/>
        <w:numPr>
          <w:ilvl w:val="0"/>
          <w:numId w:val="13"/>
        </w:numPr>
        <w:ind w:left="1440"/>
        <w:rPr>
          <w:rFonts w:ascii="Consolas" w:hAnsi="Consolas"/>
        </w:rPr>
      </w:pPr>
      <w:r w:rsidRPr="002D778C">
        <w:rPr>
          <w:rFonts w:ascii="Consolas" w:hAnsi="Consolas"/>
          <w:sz w:val="20"/>
          <w:szCs w:val="20"/>
        </w:rPr>
        <w:t xml:space="preserve">Select </w:t>
      </w:r>
      <w:proofErr w:type="gramStart"/>
      <w:r w:rsidRPr="002D778C">
        <w:rPr>
          <w:rFonts w:ascii="Consolas" w:hAnsi="Consolas"/>
          <w:sz w:val="20"/>
          <w:szCs w:val="20"/>
        </w:rPr>
        <w:t>sum(</w:t>
      </w:r>
      <w:proofErr w:type="gramEnd"/>
      <w:r w:rsidR="00307DF0" w:rsidRPr="002D778C">
        <w:rPr>
          <w:rFonts w:ascii="Consolas" w:hAnsi="Consolas"/>
          <w:sz w:val="20"/>
          <w:szCs w:val="20"/>
        </w:rPr>
        <w:t>S</w:t>
      </w:r>
      <w:r w:rsidRPr="002D778C">
        <w:rPr>
          <w:rFonts w:ascii="Consolas" w:hAnsi="Consolas"/>
          <w:sz w:val="20"/>
          <w:szCs w:val="20"/>
        </w:rPr>
        <w:t xml:space="preserve">alary) from </w:t>
      </w:r>
      <w:r w:rsidR="00307DF0" w:rsidRPr="002D778C">
        <w:rPr>
          <w:rFonts w:ascii="Consolas" w:hAnsi="Consolas"/>
          <w:sz w:val="20"/>
          <w:szCs w:val="20"/>
        </w:rPr>
        <w:t>E</w:t>
      </w:r>
      <w:r w:rsidRPr="002D778C">
        <w:rPr>
          <w:rFonts w:ascii="Consolas" w:hAnsi="Consolas"/>
          <w:sz w:val="20"/>
          <w:szCs w:val="20"/>
        </w:rPr>
        <w:t xml:space="preserve">mployee where </w:t>
      </w:r>
      <w:proofErr w:type="spellStart"/>
      <w:r w:rsidRPr="002D778C">
        <w:rPr>
          <w:rFonts w:ascii="Consolas" w:hAnsi="Consolas"/>
          <w:sz w:val="20"/>
          <w:szCs w:val="20"/>
        </w:rPr>
        <w:t>Department_ID</w:t>
      </w:r>
      <w:proofErr w:type="spellEnd"/>
      <w:r w:rsidRPr="002D778C">
        <w:rPr>
          <w:rFonts w:ascii="Consolas" w:hAnsi="Consolas"/>
          <w:sz w:val="20"/>
          <w:szCs w:val="20"/>
        </w:rPr>
        <w:t>=3;</w:t>
      </w:r>
    </w:p>
    <w:p w14:paraId="7FF01F6E" w14:textId="728AF469" w:rsidR="00BE614C" w:rsidRDefault="00F17A6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 of query is 170,000.</w:t>
      </w:r>
    </w:p>
    <w:p w14:paraId="39F2CAED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B560BDD" w14:textId="05227928" w:rsidR="00287C5B" w:rsidRDefault="003709F1" w:rsidP="00F34650">
      <w:pPr>
        <w:pStyle w:val="List"/>
      </w:pPr>
      <w:r w:rsidRPr="003709F1">
        <w:t xml:space="preserve">Identify the Employee ID(s) that would be returned </w:t>
      </w:r>
      <w:proofErr w:type="gramStart"/>
      <w:r w:rsidRPr="003709F1">
        <w:t>as a result of</w:t>
      </w:r>
      <w:proofErr w:type="gramEnd"/>
      <w:r w:rsidRPr="003709F1">
        <w:t xml:space="preserve"> the following query.</w:t>
      </w:r>
      <w:r w:rsidR="00B7617D">
        <w:t xml:space="preserve"> </w:t>
      </w:r>
    </w:p>
    <w:p w14:paraId="325FCBA0" w14:textId="7DA6371B" w:rsidR="00BE614C" w:rsidRPr="002D778C" w:rsidRDefault="00B7617D" w:rsidP="00D16D75">
      <w:pPr>
        <w:pStyle w:val="List"/>
        <w:numPr>
          <w:ilvl w:val="0"/>
          <w:numId w:val="13"/>
        </w:numPr>
        <w:ind w:left="1440"/>
        <w:rPr>
          <w:rFonts w:ascii="Consolas" w:hAnsi="Consolas"/>
          <w:sz w:val="20"/>
          <w:szCs w:val="20"/>
        </w:rPr>
      </w:pPr>
      <w:r w:rsidRPr="002D778C">
        <w:rPr>
          <w:rFonts w:ascii="Consolas" w:hAnsi="Consolas"/>
          <w:sz w:val="20"/>
          <w:szCs w:val="20"/>
        </w:rPr>
        <w:t xml:space="preserve">Select * from </w:t>
      </w:r>
      <w:r w:rsidR="00307DF0" w:rsidRPr="002D778C">
        <w:rPr>
          <w:rFonts w:ascii="Consolas" w:hAnsi="Consolas"/>
          <w:sz w:val="20"/>
          <w:szCs w:val="20"/>
        </w:rPr>
        <w:t xml:space="preserve">Employee </w:t>
      </w:r>
      <w:r w:rsidRPr="002D778C">
        <w:rPr>
          <w:rFonts w:ascii="Consolas" w:hAnsi="Consolas"/>
          <w:sz w:val="20"/>
          <w:szCs w:val="20"/>
        </w:rPr>
        <w:t xml:space="preserve">where </w:t>
      </w:r>
      <w:r w:rsidR="00307DF0" w:rsidRPr="002D778C">
        <w:rPr>
          <w:rFonts w:ascii="Consolas" w:hAnsi="Consolas"/>
          <w:sz w:val="20"/>
          <w:szCs w:val="20"/>
        </w:rPr>
        <w:t>Classification</w:t>
      </w:r>
      <w:r w:rsidR="003709F1" w:rsidRPr="002D778C">
        <w:rPr>
          <w:rFonts w:ascii="Consolas" w:hAnsi="Consolas"/>
          <w:sz w:val="20"/>
          <w:szCs w:val="20"/>
        </w:rPr>
        <w:t xml:space="preserve"> </w:t>
      </w:r>
      <w:r w:rsidRPr="002D778C">
        <w:rPr>
          <w:rFonts w:ascii="Consolas" w:hAnsi="Consolas"/>
          <w:sz w:val="20"/>
          <w:szCs w:val="20"/>
        </w:rPr>
        <w:t>&lt;&gt; 'Exempt</w:t>
      </w:r>
      <w:proofErr w:type="gramStart"/>
      <w:r w:rsidRPr="002D778C">
        <w:rPr>
          <w:rFonts w:ascii="Consolas" w:hAnsi="Consolas"/>
          <w:sz w:val="20"/>
          <w:szCs w:val="20"/>
        </w:rPr>
        <w:t>';</w:t>
      </w:r>
      <w:proofErr w:type="gramEnd"/>
    </w:p>
    <w:p w14:paraId="2EF17AED" w14:textId="77777777" w:rsidR="00091428" w:rsidRDefault="00091428">
      <w:pPr>
        <w:spacing w:line="240" w:lineRule="auto"/>
        <w:jc w:val="center"/>
        <w:rPr>
          <w:rFonts w:ascii="Calibri" w:eastAsia="Calibri" w:hAnsi="Calibri" w:cs="Calibri"/>
        </w:rPr>
      </w:pPr>
    </w:p>
    <w:p w14:paraId="201397B0" w14:textId="7DDF812C" w:rsidR="00BE614C" w:rsidRDefault="00091428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Employee IDs returned would be: 101</w:t>
      </w:r>
      <w:r w:rsidR="0039426A"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</w:rPr>
        <w:t>104.</w:t>
      </w:r>
    </w:p>
    <w:p w14:paraId="2AAEF742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840C3AD" w14:textId="77777777" w:rsidR="00287C5B" w:rsidRDefault="00B7617D" w:rsidP="00F34650">
      <w:pPr>
        <w:pStyle w:val="List"/>
      </w:pPr>
      <w:r>
        <w:t xml:space="preserve">What is the result of the following query? </w:t>
      </w:r>
    </w:p>
    <w:p w14:paraId="15505AEC" w14:textId="2C620351" w:rsidR="00BE614C" w:rsidRPr="002D778C" w:rsidRDefault="00B7617D" w:rsidP="00D16D75">
      <w:pPr>
        <w:pStyle w:val="List"/>
        <w:numPr>
          <w:ilvl w:val="0"/>
          <w:numId w:val="13"/>
        </w:numPr>
        <w:ind w:left="1440"/>
        <w:rPr>
          <w:rFonts w:ascii="Consolas" w:hAnsi="Consolas"/>
          <w:sz w:val="20"/>
          <w:szCs w:val="20"/>
        </w:rPr>
      </w:pPr>
      <w:r w:rsidRPr="002D778C">
        <w:rPr>
          <w:rFonts w:ascii="Consolas" w:hAnsi="Consolas"/>
          <w:sz w:val="20"/>
          <w:szCs w:val="20"/>
        </w:rPr>
        <w:t xml:space="preserve">Select </w:t>
      </w:r>
      <w:proofErr w:type="gramStart"/>
      <w:r w:rsidRPr="002D778C">
        <w:rPr>
          <w:rFonts w:ascii="Consolas" w:hAnsi="Consolas"/>
          <w:sz w:val="20"/>
          <w:szCs w:val="20"/>
        </w:rPr>
        <w:t>max(</w:t>
      </w:r>
      <w:proofErr w:type="gramEnd"/>
      <w:r w:rsidR="00307DF0" w:rsidRPr="002D778C">
        <w:rPr>
          <w:rFonts w:ascii="Consolas" w:hAnsi="Consolas"/>
          <w:sz w:val="20"/>
          <w:szCs w:val="20"/>
        </w:rPr>
        <w:t>Salary</w:t>
      </w:r>
      <w:r w:rsidRPr="002D778C">
        <w:rPr>
          <w:rFonts w:ascii="Consolas" w:hAnsi="Consolas"/>
          <w:sz w:val="20"/>
          <w:szCs w:val="20"/>
        </w:rPr>
        <w:t xml:space="preserve">) from </w:t>
      </w:r>
      <w:r w:rsidR="00307DF0" w:rsidRPr="002D778C">
        <w:rPr>
          <w:rFonts w:ascii="Consolas" w:hAnsi="Consolas"/>
          <w:sz w:val="20"/>
          <w:szCs w:val="20"/>
        </w:rPr>
        <w:t>Employee</w:t>
      </w:r>
      <w:r w:rsidRPr="002D778C">
        <w:rPr>
          <w:rFonts w:ascii="Consolas" w:hAnsi="Consolas"/>
          <w:sz w:val="20"/>
          <w:szCs w:val="20"/>
        </w:rPr>
        <w:t>;</w:t>
      </w:r>
    </w:p>
    <w:p w14:paraId="772B7196" w14:textId="77777777" w:rsidR="00091428" w:rsidRDefault="00091428">
      <w:pPr>
        <w:spacing w:line="240" w:lineRule="auto"/>
        <w:jc w:val="center"/>
        <w:rPr>
          <w:rFonts w:ascii="Calibri" w:eastAsia="Calibri" w:hAnsi="Calibri" w:cs="Calibri"/>
        </w:rPr>
      </w:pPr>
    </w:p>
    <w:p w14:paraId="46BCCF33" w14:textId="0D3CF90F" w:rsidR="00BE614C" w:rsidRDefault="00F17A6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max salary from Employee is 90,000.</w:t>
      </w:r>
    </w:p>
    <w:sectPr w:rsidR="00BE614C" w:rsidSect="0009142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F87D4" w14:textId="77777777" w:rsidR="00620AEC" w:rsidRDefault="00620AEC">
      <w:pPr>
        <w:spacing w:line="240" w:lineRule="auto"/>
      </w:pPr>
      <w:r>
        <w:separator/>
      </w:r>
    </w:p>
  </w:endnote>
  <w:endnote w:type="continuationSeparator" w:id="0">
    <w:p w14:paraId="448A89BA" w14:textId="77777777" w:rsidR="00620AEC" w:rsidRDefault="00620A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3A0349" w14:paraId="4CD178EB" w14:textId="77777777" w:rsidTr="00035496">
      <w:tc>
        <w:tcPr>
          <w:tcW w:w="3120" w:type="dxa"/>
        </w:tcPr>
        <w:p w14:paraId="023E857D" w14:textId="73E3957A" w:rsidR="393A0349" w:rsidRDefault="393A0349" w:rsidP="00035496">
          <w:pPr>
            <w:pStyle w:val="Header"/>
            <w:ind w:left="-115"/>
          </w:pPr>
        </w:p>
      </w:tc>
      <w:tc>
        <w:tcPr>
          <w:tcW w:w="3120" w:type="dxa"/>
        </w:tcPr>
        <w:p w14:paraId="1148ECBB" w14:textId="6A0D1E89" w:rsidR="393A0349" w:rsidRDefault="393A0349" w:rsidP="00035496">
          <w:pPr>
            <w:pStyle w:val="Header"/>
            <w:jc w:val="center"/>
          </w:pPr>
        </w:p>
      </w:tc>
      <w:tc>
        <w:tcPr>
          <w:tcW w:w="3120" w:type="dxa"/>
        </w:tcPr>
        <w:p w14:paraId="159F4710" w14:textId="374071AB" w:rsidR="393A0349" w:rsidRDefault="393A0349" w:rsidP="00035496">
          <w:pPr>
            <w:pStyle w:val="Header"/>
            <w:ind w:right="-115"/>
            <w:jc w:val="right"/>
          </w:pPr>
        </w:p>
      </w:tc>
    </w:tr>
  </w:tbl>
  <w:p w14:paraId="6D4E4AD8" w14:textId="19646F85" w:rsidR="393A0349" w:rsidRDefault="393A0349" w:rsidP="00035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E595" w14:textId="77777777" w:rsidR="00620AEC" w:rsidRDefault="00620AEC">
      <w:pPr>
        <w:spacing w:line="240" w:lineRule="auto"/>
      </w:pPr>
      <w:r>
        <w:separator/>
      </w:r>
    </w:p>
  </w:footnote>
  <w:footnote w:type="continuationSeparator" w:id="0">
    <w:p w14:paraId="1B50154C" w14:textId="77777777" w:rsidR="00620AEC" w:rsidRDefault="00620A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821D" w14:textId="38C6CA2F" w:rsidR="00BE614C" w:rsidRPr="00035496" w:rsidRDefault="00BE614C" w:rsidP="00091428">
    <w:pPr>
      <w:pStyle w:val="Header"/>
      <w:suppressAutoHyphens/>
      <w:spacing w:after="200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055480016" textId="2004318071" start="0" length="36" invalidationStart="0" invalidationLength="36" id="TQXGmr5d"/>
  </int:Manifest>
  <int:Observations>
    <int:Content id="TQXGmr5d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D5A2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4BC6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928EE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7B2CD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8182F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93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0FDA8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BFA7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5D1C6B"/>
    <w:multiLevelType w:val="hybridMultilevel"/>
    <w:tmpl w:val="636EF95C"/>
    <w:lvl w:ilvl="0" w:tplc="9070B87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EA2712"/>
    <w:multiLevelType w:val="hybridMultilevel"/>
    <w:tmpl w:val="59964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9B20D2"/>
    <w:multiLevelType w:val="hybridMultilevel"/>
    <w:tmpl w:val="156C14E0"/>
    <w:lvl w:ilvl="0" w:tplc="86A4D5F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E91ACC"/>
    <w:multiLevelType w:val="hybridMultilevel"/>
    <w:tmpl w:val="02E2E278"/>
    <w:lvl w:ilvl="0" w:tplc="91EEC46C">
      <w:numFmt w:val="bullet"/>
      <w:lvlText w:val="-"/>
      <w:lvlJc w:val="left"/>
      <w:pPr>
        <w:ind w:left="1440" w:hanging="360"/>
      </w:pPr>
      <w:rPr>
        <w:rFonts w:ascii="Consolas" w:eastAsia="Calibri" w:hAnsi="Consolas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09004E"/>
    <w:multiLevelType w:val="multilevel"/>
    <w:tmpl w:val="B3182180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5421262">
    <w:abstractNumId w:val="12"/>
  </w:num>
  <w:num w:numId="2" w16cid:durableId="885725457">
    <w:abstractNumId w:val="7"/>
  </w:num>
  <w:num w:numId="3" w16cid:durableId="1430276746">
    <w:abstractNumId w:val="5"/>
  </w:num>
  <w:num w:numId="4" w16cid:durableId="714697489">
    <w:abstractNumId w:val="4"/>
  </w:num>
  <w:num w:numId="5" w16cid:durableId="1716076371">
    <w:abstractNumId w:val="3"/>
  </w:num>
  <w:num w:numId="6" w16cid:durableId="390888136">
    <w:abstractNumId w:val="2"/>
  </w:num>
  <w:num w:numId="7" w16cid:durableId="1286304079">
    <w:abstractNumId w:val="6"/>
  </w:num>
  <w:num w:numId="8" w16cid:durableId="455759718">
    <w:abstractNumId w:val="1"/>
  </w:num>
  <w:num w:numId="9" w16cid:durableId="1322809922">
    <w:abstractNumId w:val="0"/>
  </w:num>
  <w:num w:numId="10" w16cid:durableId="867136266">
    <w:abstractNumId w:val="8"/>
  </w:num>
  <w:num w:numId="11" w16cid:durableId="450251638">
    <w:abstractNumId w:val="10"/>
  </w:num>
  <w:num w:numId="12" w16cid:durableId="649134748">
    <w:abstractNumId w:val="11"/>
  </w:num>
  <w:num w:numId="13" w16cid:durableId="2051027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4C"/>
    <w:rsid w:val="00027BB9"/>
    <w:rsid w:val="00035496"/>
    <w:rsid w:val="00067DBB"/>
    <w:rsid w:val="00091428"/>
    <w:rsid w:val="000B3A80"/>
    <w:rsid w:val="001A1E36"/>
    <w:rsid w:val="001C7185"/>
    <w:rsid w:val="00287C5B"/>
    <w:rsid w:val="002D778C"/>
    <w:rsid w:val="00307DF0"/>
    <w:rsid w:val="0032165C"/>
    <w:rsid w:val="00360D88"/>
    <w:rsid w:val="003709F1"/>
    <w:rsid w:val="0039286A"/>
    <w:rsid w:val="0039426A"/>
    <w:rsid w:val="00432DC4"/>
    <w:rsid w:val="0048582F"/>
    <w:rsid w:val="004A1CBE"/>
    <w:rsid w:val="004D4CF2"/>
    <w:rsid w:val="005C0E87"/>
    <w:rsid w:val="00620AEC"/>
    <w:rsid w:val="00734528"/>
    <w:rsid w:val="0089301E"/>
    <w:rsid w:val="009166FE"/>
    <w:rsid w:val="00994309"/>
    <w:rsid w:val="00A401CB"/>
    <w:rsid w:val="00AE1CEC"/>
    <w:rsid w:val="00B13165"/>
    <w:rsid w:val="00B427DF"/>
    <w:rsid w:val="00B7617D"/>
    <w:rsid w:val="00BE614C"/>
    <w:rsid w:val="00C9495A"/>
    <w:rsid w:val="00CD467E"/>
    <w:rsid w:val="00CE3981"/>
    <w:rsid w:val="00D16D75"/>
    <w:rsid w:val="00D23ECD"/>
    <w:rsid w:val="00D54392"/>
    <w:rsid w:val="00D90467"/>
    <w:rsid w:val="00E553C7"/>
    <w:rsid w:val="00E7701A"/>
    <w:rsid w:val="00F17A63"/>
    <w:rsid w:val="00F27B15"/>
    <w:rsid w:val="00F34650"/>
    <w:rsid w:val="00FA0CA0"/>
    <w:rsid w:val="00FD62B5"/>
    <w:rsid w:val="030B1994"/>
    <w:rsid w:val="0A670B1B"/>
    <w:rsid w:val="0AC9257B"/>
    <w:rsid w:val="0E6B49BB"/>
    <w:rsid w:val="3750323D"/>
    <w:rsid w:val="393A0349"/>
    <w:rsid w:val="47DF97BE"/>
    <w:rsid w:val="491DF71E"/>
    <w:rsid w:val="5A7A1E2A"/>
    <w:rsid w:val="5AA132F2"/>
    <w:rsid w:val="5F50D3ED"/>
    <w:rsid w:val="6BB953CA"/>
    <w:rsid w:val="719BB80C"/>
    <w:rsid w:val="74B00FEE"/>
    <w:rsid w:val="7EF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B6893"/>
  <w15:docId w15:val="{26AECA8B-9059-4557-A17A-1E0B7A93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34650"/>
  </w:style>
  <w:style w:type="paragraph" w:styleId="Heading1">
    <w:name w:val="heading 1"/>
    <w:basedOn w:val="Normal"/>
    <w:next w:val="Normal"/>
    <w:rsid w:val="00D70262"/>
    <w:pPr>
      <w:suppressAutoHyphens/>
      <w:spacing w:line="240" w:lineRule="auto"/>
      <w:jc w:val="center"/>
      <w:outlineLvl w:val="0"/>
    </w:pPr>
    <w:rPr>
      <w:rFonts w:ascii="Calibri" w:hAnsi="Calibri" w:cs="Calibri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62"/>
  </w:style>
  <w:style w:type="paragraph" w:styleId="Footer">
    <w:name w:val="footer"/>
    <w:basedOn w:val="Normal"/>
    <w:link w:val="Foot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62"/>
  </w:style>
  <w:style w:type="character" w:styleId="Hyperlink">
    <w:name w:val="Hyperlink"/>
    <w:basedOn w:val="DefaultParagraphFont"/>
    <w:uiPriority w:val="99"/>
    <w:semiHidden/>
    <w:unhideWhenUsed/>
    <w:rsid w:val="00D70262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7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DF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F34650"/>
    <w:pPr>
      <w:numPr>
        <w:numId w:val="1"/>
      </w:numPr>
      <w:spacing w:line="240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287C5B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09ad717e9eb5484a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3fKlZpYS3ouiyLvGf/5XR57PQ==">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Notes xmlns="ff8a4b2e-b0c8-4039-a689-d1a7f36f4382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1BCD8F-3533-45C4-AB74-F4D1E40DD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A49ED9E-FEFF-4C37-A362-962694F761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05DBF6-1329-496F-8D38-01DD580707BE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5.xml><?xml version="1.0" encoding="utf-8"?>
<ds:datastoreItem xmlns:ds="http://schemas.openxmlformats.org/officeDocument/2006/customXml" ds:itemID="{86EFA0E7-409A-4968-9BE5-2FF83BBA30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DAD 220 Module Two Activity Template</vt:lpstr>
    </vt:vector>
  </TitlesOfParts>
  <Company>SNHU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Module Two Activity Template</dc:title>
  <dc:creator>Gutschow, Molly</dc:creator>
  <cp:lastModifiedBy>Guerrero, Hazael</cp:lastModifiedBy>
  <cp:revision>5</cp:revision>
  <dcterms:created xsi:type="dcterms:W3CDTF">2023-09-04T17:35:00Z</dcterms:created>
  <dcterms:modified xsi:type="dcterms:W3CDTF">2023-11-21T16:15:00Z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Order">
    <vt:r8>9670300</vt:r8>
  </property>
</Properties>
</file>