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e076aac9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2.12　加一台機器與機器設定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19d0fd19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支援的作業系統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c667271c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56e651a252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4.4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28</w:t>
            </w:r>
          </w:p>
        </w:tc>
      </w:tr>
    </w:tbl>
    <w:p>
      <w:bookmarkStart w:id="32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2"/>
    </w:p>
    <w:p>
      <w:bookmarkStart w:id="33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4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5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6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6"/>
    </w:p>
    <w:p>
      <w:bookmarkStart w:id="37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8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欄位也在網頁上管理。機器頁「角色欄位」右上的「新增欄位」可以建一格空欄位，之後從模型庫挑一顆 GGUF 放進來，系統會替它建服務、配埠、算記憶體；也可以把這台已經在跑的服務（例如瀏覽器、語音、代理程式）登記成欄位，登記後就能在這裡啟停、看記錄，並算進記憶體試算。每一格的「設定」可以改角色名稱、等級、能力標籤、預估記憶體、是否為關鍵服務與備註，也可以移除這一格；服務還在跑時不能移除。為了安全，欄位的記錄檔與設定檔路徑不能從網頁修改，否則拿到操作權限的人可以藉「記錄」讀取機器上的任意檔案。</w:t>
      </w:r>
    </w:p>
    <w:p>
      <w:bookmarkStart w:id="39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情境也在網頁上管理：機器頁上方的「管理情境」可以新增、修改、刪除。每個情境只能調三項：上下文長度、並行數，以及提示太長時是否自動縮短輸出上限。引擎的其他參數可能帶有檔案路徑，從網頁開放等於能讓人寫入任意檔案，所以一律不開放；情境裡原本就有的其他設定會原樣保留。刪掉正在使用的情境時，服務的設定不會改變，只是不再標示目前是哪個情境。情境只作用在 Strata 引擎的欄位，沒有 Strata 欄位的機器不會出現這個按鈕。</w:t>
      </w:r>
    </w:p>
    <w:p>
      <w:bookmarkStart w:id="40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41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模型庫在頂部導覽的第三格，排在「機器」之後、「API 串接」之前，順序就是管理者實際的動線：先把模型放進來，換上欄位，再交給 IDE。第二列先是「全部機器」，一張表看完每台裝了哪些模型、哪些正在用；再來是各台機器，只看那一台。機器頁右上角也有「這台的模型庫」可以直接跳過來。頁面上方同樣有一條順序軸：確認存放區、下載或放入模型、換上欄位、到 API 串接實測，每一步的狀態都由實際資料算出，還沒完成的步驟有按鈕直接跳到負責那一步的區塊。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每台機器一個存放區，預設是 </w:t>
      </w:r>
      <w:r>
        <w:rPr>
          <w:rFonts w:ascii="Consolas" w:hAnsi="Consolas" w:cs="Consolas" w:eastAsia="微軟正黑體"/>
          <w:b w:val="0"/>
          <w:color w:val="3D4B56"/>
          <w:sz w:val="20"/>
        </w:rPr>
        <w:t>~/models/gguf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，第一次打開模型庫時代理會自動建好。模型進來的方式有兩種：在這裡貼 Hugging Face 名稱下載，或照「手動放入」的目錄結構自己把檔案複製進去。存放區底下一顆模型一個資料夾，同一個資料夾可以放同一顆模型的多種量化，分片要放在同一個資料夾而且要齊；看圖模型把 </w:t>
      </w:r>
      <w:r>
        <w:rPr>
          <w:rFonts w:ascii="Consolas" w:hAnsi="Consolas" w:cs="Consolas" w:eastAsia="微軟正黑體"/>
          <w:b w:val="0"/>
          <w:color w:val="3D4B56"/>
          <w:sz w:val="20"/>
        </w:rPr>
        <w:t>mmproj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開頭的視覺檔放在同一個資料夾。直接放在存放區根目錄的檔案不會被認到。不能連外的環境（例如醫院）就是走手動放入：模型在別台機器上時，從那台直接用 rsync 傳到這台，頁面上有可以複製的指令。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下載時先選「下載到哪台」，再貼上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旁邊有「換上」：那台只有一個可以換模型的欄位時，直接打開換模型視窗並選好這顆；有多個欄位時先問要放進哪一格。沒有在用的模型也可以從這裡刪除，正在被欄位使用的模型不能刪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模型庫分成四個分頁：推薦模型、已安裝、從 Hugging Face 下載、存放區，預設打開推薦模型。推薦模型先列出這台的硬體卡：左邊一句話寫出這台能流暢執行多大的模型，下面一條分層長條標出快速層（顯示卡或統一記憶體）與備援層，並把推薦的模型要占多少標在長條上；右邊列出晶片、處理器、系統記憶體、記憶體頻寬與存放區，頻寬與存放區旁邊可以直接到「這台的設定」修改。記憶體架構還沒確認、又跟偵測建議不同時，硬體卡會先要求確認，因為架構不對，推薦與載入前的試算都不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硬體卡下面是推薦清單，可以依用途（對話與知識、寫程式、看圖與 OCR）篩選，預設不顯示這台放不下的模型。每一列寫出模型名稱、來源與授權、發布月份，以及系統建議的量化、等級（流暢、能跑、放不下）、放在哪、預估速度；換一個量化，等級與速度跟著變。按「下載」會先確認大小，下載在背景進行；完成後同一列變成「換上」，按下去就是換模型的流程。預估速度是用記憶體頻寬推算的，畫面上寫明假設，實際速度以 API 串接的實測為準。推薦清單由管理者在「管理推薦清單」增改刪與排序；新增時只要填 Hugging Face 名稱與說明，量化大小、架構與上下文由機器從 Hugging Face 的檔頭讀出，不用手填。中國來源的模型不能加入推薦清單。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獨立顯示卡的伺服器上，MoE 模型放不下顯示卡時，換模型會自動把前幾層的專家放到系統記憶體繼續跑，換模型視窗會標出搬了幾層；統一記憶體的機器只有一個記憶體池，不做這件事。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總覽頁最上方有從零到跑起來的三步：檢測硬體、安裝推理引擎、下載一個模型。編譯 llama.cpp 時，進度直接顯示在第二步裡；三步都完成之後這一區會收起來。只納管一台機器時，總覽會直接顯示這台的硬體卡與前三名推薦。</w:t>
      </w:r>
    </w:p>
    <w:p>
      <w:bookmarkStart w:id="42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3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4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5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6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7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8" w:name="h_6e076aac9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2.12　加一台機器與機器設定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管理者看到「納管的機器」時，第一個問題是這些機器從哪裡來。答案是全部在網頁上加入：在「設定 → 機器」按「加一台機器」，填好名稱與群組，系統會產生一行安裝指令。到要加入的那台機器上，用一般帳號貼上執行，它會下載節點代理、建立開機自動啟動的服務，再把代理的憑證與權杖送回主控台。主控台用那張憑證與權杖實際連線一次，成功才把這台列進清單，網頁上的視窗會自己變成「已加入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這行指令有兩道保護：加入碼 30 分鐘內有效、只能使用一次；下載時釘住主控台憑證的公鑰，即使主控台還在用暫用自簽憑證，也不需要關閉驗證。主控台連不到那台時，例如防火牆沒有開放 9401 埠，原因會直接顯示在同一個視窗裡，不必到機器上查記錄。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加入之後，機器頁右上的「這台的設定」可以調整名稱、群組、位址、記憶體架構、系統記憶體與顯存的底線、模型存放區、llama-server 位置與備註。系統會依硬體提出記憶體架構的建議：Jetson 與 DGX Spark 為單一池、AMD Ryzen AI 395 為切兩塊、一般顯示卡伺服器為獨立顯存。存放區會列出機器上的每一顆磁碟並標出機械硬碟，大模型放在機械硬碟上載入要好幾分鐘。新機器的頁面上方有一條順序軸：確認記憶體架構、新增欄位、確認模型存放與 llama.cpp、放入模型、到 API 串接實測，全部完成後就會收起來。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移除機器只是讓主控台不再納管，那台機器上的代理、欄位與模型都不會被動，之後要再加回來重跑一次安裝指令即可。代理重裝或那台換了 IP 時，在「加一台機器」選「這是哪一台重新安裝」，加入後會更新原本那一筆，名稱與群組不變；沒有選的話一律當成新的一台，不會自動覆寫既有的機器，避免有人拿加入指令冒充、搶走已納管的機器。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GGUF 模型要靠 llama.cpp 執行。機器上還沒有編好的 llama.cpp 時，「這台的設定」與順序軸都有「在這台編譯 llama.cpp」：系統會先檢查 git、cmake、編譯器是否齊全，缺的會列出要請資訊人員用 sudo 安裝的指令，網頁不代為安裝系統套件。接著依硬體決定加速方式（NVIDIA 用 CUDA、AMD 用 ROCm、都沒有就只用 CPU），下載 llama.cpp 最新的正式版、在背景編譯，畫面上看得到進度、可以取消。CUDA 編譯器太舊、不認得新卡時（例如 CUDA 12.4 碰上 RTX PRO 5000 的 sm_120），會改編它支援的最高架構，執行時由驅動即時轉換。編譯很吃記憶體，系統會依目前可用的系統記憶體扣掉底線決定同時編譯幾個檔案，不夠就不開始，避免把正在跑模型的機器拖垮。在 .103（4 張 Tesla P100）實測，官方 b11870 的 CUDA 版編譯約 6 分鐘。</w:t>
      </w:r>
    </w:p>
    <w:p>
      <w:bookmarkStart w:id="49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多張獨立顯示卡的伺服器（例如兩張 RTX PRO 5000 48 GB）還要多管一件事：總量夠不代表每張都夠。卡數不需要設定，代理每次量測時直接向驅動詢問，NVIDIA 由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每張卡回報一列，AMD 由作業系統的顯示卡目錄列出；客戶的機器只有一張卡時，下面這些選項都不會出現，畫面與以前相同。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器頁的顯存先畫所有卡的合計，再每張卡各畫一條，並標出綁在那張卡上的欄位。換模型時多一組「用哪幾張卡」，系統會先依模型的權重與上下文算出需要多少顯存，預設帶入建議：一張卡放得下就只用剩餘最多的那一張，少了跨卡傳輸，其餘的卡還能再跑第二顆模型；一張放不下才用最少的張數一起承擔。管理者可以改勾，不勾任何一張代表全部卡都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准入試算也改成逐張計算。模型依卡的容量比例分攤到它使用的每一張卡，任何一張載入後會低於底線就擋下，理由會點名是哪一張卡。改綁到別的卡時，舊模型釋放的顯存只會還給它原本使用的卡，不會誤算到新的卡上。啟動時以環境變數限定引擎只看得到指定的卡；NVIDIA 的卡號與驅動的編號順序一致，AMD 則經作業系統的拓撲資訊換算，換算不出來就拒絕啟動，不會冒險綁到別張卡。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50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50"/>
    </w:p>
    <w:p>
      <w:bookmarkStart w:id="51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52" w:name="h_e19d0fd19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支援的作業系統</w:t>
      </w:r>
      <w:bookmarkEnd w:id="5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主控台與節點代理都可以裝在 Ubuntu、macOS（Apple Silicon）與 Windows 10／11／Server 上，安裝包內附三個系統的安裝程式，在那台機器上執行一行即可裝成開機自動啟動。Ubuntu 與 macOS 執行 </w:t>
      </w:r>
      <w:r>
        <w:rPr>
          <w:rFonts w:ascii="Consolas" w:hAnsi="Consolas" w:cs="Consolas" w:eastAsia="微軟正黑體"/>
          <w:b w:val="0"/>
          <w:color w:val="3D4B56"/>
          <w:sz w:val="20"/>
        </w:rPr>
        <w:t>bash install/install.sh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；Windows 以系統管理員身分開啟 Windows PowerShell，執行 </w:t>
      </w:r>
      <w:r>
        <w:rPr>
          <w:rFonts w:ascii="Consolas" w:hAnsi="Consolas" w:cs="Consolas" w:eastAsia="微軟正黑體"/>
          <w:b w:val="0"/>
          <w:color w:val="3D4B56"/>
          <w:sz w:val="20"/>
        </w:rPr>
        <w:t>install\install.ps1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。安裝過程會詢問管理者的帳號與密碼，裝好後畫面會顯示網址。之後要加入別台機器，在網頁「加一台機器」選擇那台的作業系統，複製指令到那台貼上即可。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三個系統的差別在於模型服務的看管方式與推理引擎的來源。Ubuntu 由系統的 systemd 看管模型服務，推理引擎在這台機器上編譯，以配合這台的 CUDA 或 ROCm 驅動。macOS 與 Windows 沒有 systemd，改由節點代理自己啟動與看管模型服務：異常結束 10 秒後自動重開，一分鐘內連續失敗五次就停下並標為失敗，節點代理本身重新啟動時會認回仍在執行的模型，不會重複啟動。推理引擎則直接下載 llama.cpp 官方預編譯版，macOS 使用 Metal 加速；Windows 依顯示卡自動選擇 NVIDIA CUDA、AMD 與 Intel 適用的 Vulkan，或只用 CPU，下載後核對官方公布的 sha256，不相符就不安裝。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Windows 以系統管理員身分安裝時，資料放在 </w:t>
      </w:r>
      <w:r>
        <w:rPr>
          <w:rFonts w:ascii="Consolas" w:hAnsi="Consolas" w:cs="Consolas" w:eastAsia="微軟正黑體"/>
          <w:b w:val="0"/>
          <w:color w:val="3D4B56"/>
          <w:sz w:val="20"/>
        </w:rPr>
        <w:t>C:\ProgramData\xConsole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，權限只開放給系統帳號與系統管理員，並在防火牆開放網頁（9400）、節點代理（9401）與模型 API（8090～8189）的連線；以一般身分安裝則只在該帳號登入後執行，防火牆需另請管理者開放。macOS 第一次會詢問是否允許 python3 接受傳入連線，需要按「允許」，其他電腦才連得到。Apple Silicon 的 GPU 預設只能使用統一記憶體的三分之二到四分之三，載入前的試算與推薦都依這個上限計算。</w:t>
      </w:r>
    </w:p>
    <w:p>
      <w:bookmarkStart w:id="53" w:name="h_7c667271c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多機模式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在網頁上「加一台機器」（見 2.12 節）。</w:t>
      </w:r>
    </w:p>
    <w:p>
      <w:bookmarkStart w:id="54" w:name="h_56e651a252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4.4　目前的部署狀態</w:t>
      </w:r>
      <w:bookmarkEnd w:id="54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5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6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7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58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59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5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60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6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61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61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九支測試與一支真機冒煙測試，清單與跑法見原始碼 README「六、自我檢查」；每次修改都在 GitHub Actions 自動重跑</w:t>
            </w:r>
          </w:p>
        </w:tc>
      </w:tr>
    </w:tbl>
    <w:p>
      <w:pPr>
        <w:spacing w:before="0" w:after="120" w:line="240" w:lineRule="auto"/>
      </w:pPr>
    </w:p>
    <w:p>
      <w:bookmarkStart w:id="62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6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