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Гайд: шапка профиля в Instagram, которая продаёт</w:t>
      </w:r>
    </w:p>
    <w:p>
      <w:pPr>
        <w:jc w:val="center"/>
      </w:pPr>
      <w:r>
        <w:rPr>
          <w:i/>
        </w:rPr>
        <w:t>Структура, формулы и примеры</w:t>
      </w:r>
    </w:p>
    <w:p/>
    <w:p>
      <w:pPr>
        <w:pStyle w:val="Heading2"/>
      </w:pPr>
      <w:r>
        <w:t>Структура шапки</w:t>
      </w:r>
    </w:p>
    <w:p>
      <w:pPr>
        <w:pStyle w:val="ListBullet"/>
      </w:pPr>
      <w:r>
        <w:t>Имя: ключевой запрос + бренд. Пример: Ремонт айфонов — iFix Tashkent.</w:t>
      </w:r>
    </w:p>
    <w:p>
      <w:pPr>
        <w:pStyle w:val="ListBullet"/>
      </w:pPr>
      <w:r>
        <w:t>Описание: 1–2 предложения выгоды, конкретика, цифры/сроки.</w:t>
      </w:r>
    </w:p>
    <w:p>
      <w:pPr>
        <w:pStyle w:val="ListBullet"/>
      </w:pPr>
      <w:r>
        <w:t>CTA: кнопка действия (WhatsApp/Сайт/Запись).</w:t>
      </w:r>
    </w:p>
    <w:p>
      <w:pPr>
        <w:pStyle w:val="ListBullet"/>
      </w:pPr>
      <w:r>
        <w:t>Ссылки: разводящая страница с UTM на каждое направление.</w:t>
      </w:r>
    </w:p>
    <w:p>
      <w:pPr>
        <w:pStyle w:val="Heading2"/>
      </w:pPr>
      <w:r>
        <w:t>Запрещённые ошибки</w:t>
      </w:r>
    </w:p>
    <w:p>
      <w:pPr>
        <w:pStyle w:val="ListBullet"/>
      </w:pPr>
      <w:r>
        <w:t>Эмодзи вместо смысла. Без конкретики и оффера.</w:t>
      </w:r>
    </w:p>
    <w:p>
      <w:pPr>
        <w:pStyle w:val="ListBullet"/>
      </w:pPr>
      <w:r>
        <w:t>Linktree-свалка из 12 ссылок без приоритетов.</w:t>
      </w:r>
    </w:p>
    <w:p>
      <w:pPr>
        <w:pStyle w:val="ListBullet"/>
      </w:pPr>
      <w:r>
        <w:t>Нет контактной кнопки и графика работы.</w:t>
      </w:r>
    </w:p>
    <w:p>
      <w:pPr>
        <w:pStyle w:val="Heading2"/>
      </w:pPr>
      <w:r>
        <w:t>Чек-лист на запуск</w:t>
      </w:r>
    </w:p>
    <w:p>
      <w:pPr>
        <w:pStyle w:val="ListBullet"/>
      </w:pPr>
      <w:r>
        <w:t>Проверьте кликабельный формат телефона tel:+998…</w:t>
      </w:r>
    </w:p>
    <w:p>
      <w:pPr>
        <w:pStyle w:val="ListBullet"/>
      </w:pPr>
      <w:r>
        <w:t>Поставьте ссылку на лендинг под главный оффер.</w:t>
      </w:r>
    </w:p>
    <w:p>
      <w:pPr>
        <w:pStyle w:val="ListBullet"/>
      </w:pPr>
      <w:r>
        <w:t>Добавьте 3 хайлайта: Услуги, Кейсы, Цены.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Inter" w:hAnsi="Inter" w:eastAsia="Inte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