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Бриф на посадочную страницу</w:t>
      </w:r>
    </w:p>
    <w:p>
      <w:r>
        <w:t>Цель: собрать всю информацию для лендинга, который продает. Заполните коротко.</w:t>
      </w:r>
    </w:p>
    <w:p>
      <w:pPr>
        <w:pStyle w:val="Heading1"/>
      </w:pPr>
      <w:r>
        <w:t>1. Бизнес и продукт</w:t>
      </w:r>
    </w:p>
    <w:p>
      <w:r>
        <w:t>• Что продаете и кому? (3–5 фактов)</w:t>
      </w:r>
    </w:p>
    <w:p>
      <w:r>
        <w:t>• Средний чек и маржа</w:t>
      </w:r>
    </w:p>
    <w:p>
      <w:r>
        <w:t>• Топ-3 конкурента (ссылки)</w:t>
      </w:r>
    </w:p>
    <w:p>
      <w:pPr>
        <w:pStyle w:val="Heading1"/>
      </w:pPr>
      <w:r>
        <w:t>2. Оффер и УТП</w:t>
      </w:r>
    </w:p>
    <w:p>
      <w:r>
        <w:t>• Главный оффер на первый экран</w:t>
      </w:r>
    </w:p>
    <w:p>
      <w:r>
        <w:t>• Гарантии/условия/сроки</w:t>
      </w:r>
    </w:p>
    <w:p>
      <w:r>
        <w:t>• Доказательства: кейсы, отзывы, сертификаты</w:t>
      </w:r>
    </w:p>
    <w:p>
      <w:pPr>
        <w:pStyle w:val="Heading1"/>
      </w:pPr>
      <w:r>
        <w:t>3. Лид и конверсия</w:t>
      </w:r>
    </w:p>
    <w:p>
      <w:r>
        <w:t>• Какой лид нужен: звонок, мессенджер, форма?</w:t>
      </w:r>
    </w:p>
    <w:p>
      <w:r>
        <w:t>• Где принимает заявки менеджер/CRM?</w:t>
      </w:r>
    </w:p>
    <w:p>
      <w:r>
        <w:t>• Как быстро отвечаете? Автоответы есть?</w:t>
      </w:r>
    </w:p>
    <w:p>
      <w:pPr>
        <w:pStyle w:val="Heading1"/>
      </w:pPr>
      <w:r>
        <w:t>4. Контент</w:t>
      </w:r>
    </w:p>
    <w:p>
      <w:r>
        <w:t>• Фото/видео, которые точно используем</w:t>
      </w:r>
    </w:p>
    <w:p>
      <w:r>
        <w:t>• Тексты/тезисы, которые нельзя менять</w:t>
      </w:r>
    </w:p>
    <w:p>
      <w:r>
        <w:t>• Язык: RU/UZ/EN</w:t>
      </w:r>
    </w:p>
    <w:p>
      <w:pPr>
        <w:pStyle w:val="Heading1"/>
      </w:pPr>
      <w:r>
        <w:t>5. Техчасть</w:t>
      </w:r>
    </w:p>
    <w:p>
      <w:r>
        <w:t>• Домен/хостинг/доступы</w:t>
      </w:r>
    </w:p>
    <w:p>
      <w:r>
        <w:t>• Пиксели и аналитика: Meta, GA4, Yandex</w:t>
      </w:r>
    </w:p>
    <w:p>
      <w:r>
        <w:t>• Интеграции: оплатa, Telegram-бот, 1C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Бриф на посадочную страницу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