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C463D0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Step 02 </w:t>
      </w:r>
    </w:p>
    <w:p w14:paraId="5CC52EF0">
      <w:pPr>
        <w:rPr>
          <w:rFonts w:hint="default"/>
          <w:lang w:val="pt-BR"/>
        </w:rPr>
      </w:pPr>
      <w:r>
        <w:drawing>
          <wp:inline distT="0" distB="0" distL="114300" distR="114300">
            <wp:extent cx="5269865" cy="5575300"/>
            <wp:effectExtent l="0" t="0" r="63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57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5831840"/>
            <wp:effectExtent l="0" t="0" r="635" b="1016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83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pt-BR"/>
        </w:rPr>
        <w:t xml:space="preserve">foto upada para inserir tags. </w:t>
      </w:r>
    </w:p>
    <w:p w14:paraId="67D0D6D4">
      <w:pPr>
        <w:rPr>
          <w:rFonts w:hint="default"/>
          <w:lang w:val="pt-BR"/>
        </w:rPr>
      </w:pPr>
    </w:p>
    <w:p w14:paraId="47081421">
      <w:pPr>
        <w:rPr>
          <w:rFonts w:hint="default"/>
          <w:lang w:val="pt-BR"/>
        </w:rPr>
      </w:pPr>
    </w:p>
    <w:p w14:paraId="210C9D59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Step 03 </w:t>
      </w:r>
    </w:p>
    <w:p w14:paraId="5BF19D60">
      <w:pPr>
        <w:rPr>
          <w:rFonts w:hint="default"/>
          <w:lang w:val="pt-BR"/>
        </w:rPr>
      </w:pPr>
    </w:p>
    <w:p w14:paraId="494D8089">
      <w:r>
        <w:drawing>
          <wp:inline distT="0" distB="0" distL="114300" distR="114300">
            <wp:extent cx="5267960" cy="3795395"/>
            <wp:effectExtent l="0" t="0" r="2540" b="190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79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ADBD2">
      <w:r>
        <w:drawing>
          <wp:inline distT="0" distB="0" distL="114300" distR="114300">
            <wp:extent cx="5271135" cy="3736975"/>
            <wp:effectExtent l="0" t="0" r="12065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3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8E93D">
      <w:r>
        <w:drawing>
          <wp:inline distT="0" distB="0" distL="114300" distR="114300">
            <wp:extent cx="5270500" cy="3728085"/>
            <wp:effectExtent l="0" t="0" r="0" b="571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2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D9FD9"/>
    <w:p w14:paraId="69992B23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Step 04 </w:t>
      </w:r>
    </w:p>
    <w:p w14:paraId="7D508045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Tour virtual. Não tenho mais acesso a esse design. Porem era algo simples: exibir imagens dos comodos do step 03, editar image podendo escolher como foto de capa e confirmar. E no topo um espaço dizendo que essa é a foto de capa escolhida. </w:t>
      </w:r>
    </w:p>
    <w:p w14:paraId="11324484">
      <w:pPr>
        <w:rPr>
          <w:rFonts w:hint="default"/>
          <w:lang w:val="pt-BR"/>
        </w:rPr>
      </w:pPr>
    </w:p>
    <w:p w14:paraId="28C608C3">
      <w:pPr>
        <w:rPr>
          <w:rFonts w:hint="default"/>
          <w:lang w:val="pt-BR"/>
        </w:rPr>
      </w:pPr>
      <w:r>
        <w:rPr>
          <w:rFonts w:hint="default"/>
          <w:lang w:val="pt-BR"/>
        </w:rPr>
        <w:t>Step 05 amenities do local</w:t>
      </w:r>
    </w:p>
    <w:p w14:paraId="296B937B">
      <w:pPr>
        <w:rPr>
          <w:rFonts w:hint="default"/>
          <w:lang w:val="pt-BR"/>
        </w:rPr>
      </w:pPr>
    </w:p>
    <w:p w14:paraId="2432A57C">
      <w:r>
        <w:drawing>
          <wp:inline distT="0" distB="0" distL="114300" distR="114300">
            <wp:extent cx="5271770" cy="5650865"/>
            <wp:effectExtent l="0" t="0" r="11430" b="63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65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D48A4"/>
    <w:p w14:paraId="123E8D8C">
      <w:pPr>
        <w:rPr>
          <w:rFonts w:hint="default"/>
          <w:lang w:val="pt-BR"/>
        </w:rPr>
      </w:pPr>
      <w:r>
        <w:rPr>
          <w:rFonts w:hint="default"/>
          <w:lang w:val="pt-BR"/>
        </w:rPr>
        <w:t>Step 06 amenidades da acomodação:</w:t>
      </w:r>
    </w:p>
    <w:p w14:paraId="79E7C436">
      <w:pPr>
        <w:rPr>
          <w:rFonts w:hint="default"/>
          <w:lang w:val="pt-BR"/>
        </w:rPr>
      </w:pPr>
      <w:r>
        <w:drawing>
          <wp:inline distT="0" distB="0" distL="114300" distR="114300">
            <wp:extent cx="5271770" cy="5760720"/>
            <wp:effectExtent l="0" t="0" r="11430" b="508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76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pt-BR"/>
        </w:rPr>
        <w:t>observação: otimizamos isso e diminuiu pra bem menos. Veja a referencia em properties 01 pois usamos muito menos</w:t>
      </w:r>
    </w:p>
    <w:p w14:paraId="6FFFBA17">
      <w:pPr>
        <w:rPr>
          <w:rFonts w:hint="default"/>
          <w:lang w:val="pt-BR"/>
        </w:rPr>
      </w:pPr>
      <w:r>
        <w:rPr>
          <w:rFonts w:hint="default"/>
          <w:lang w:val="pt-BR"/>
        </w:rPr>
        <w:tab/>
        <w:t>Step 07</w:t>
      </w:r>
    </w:p>
    <w:p w14:paraId="3BB8CDB4">
      <w:r>
        <w:drawing>
          <wp:inline distT="0" distB="0" distL="114300" distR="114300">
            <wp:extent cx="5274310" cy="5248275"/>
            <wp:effectExtent l="0" t="0" r="8890" b="9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4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77865">
      <w:pPr>
        <w:rPr>
          <w:rFonts w:hint="default"/>
          <w:lang w:val="pt-BR"/>
        </w:rPr>
      </w:pPr>
      <w:r>
        <w:rPr>
          <w:rFonts w:hint="default"/>
          <w:lang w:val="pt-BR"/>
        </w:rPr>
        <w:t>Observação : nessa imagem do step 07 não tem titulo com até 50 caracteres que properties v1 já possui. Favor seguir o código atual</w:t>
      </w:r>
    </w:p>
    <w:p w14:paraId="775F65AD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Step 01 financeiro</w:t>
      </w:r>
    </w:p>
    <w:p w14:paraId="0CCA200E">
      <w:pPr>
        <w:rPr>
          <w:rFonts w:hint="default"/>
          <w:lang w:val="pt-BR"/>
        </w:rPr>
      </w:pPr>
    </w:p>
    <w:p w14:paraId="497C3DE8">
      <w:r>
        <w:drawing>
          <wp:inline distT="0" distB="0" distL="114300" distR="114300">
            <wp:extent cx="5271770" cy="5601335"/>
            <wp:effectExtent l="0" t="0" r="11430" b="1206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60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44033"/>
    <w:p w14:paraId="6BA5759F">
      <w:r>
        <w:drawing>
          <wp:inline distT="0" distB="0" distL="114300" distR="114300">
            <wp:extent cx="5269865" cy="5403215"/>
            <wp:effectExtent l="0" t="0" r="635" b="698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40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4B04B"/>
    <w:p w14:paraId="2DC66094">
      <w:pPr>
        <w:rPr>
          <w:rFonts w:hint="default"/>
          <w:lang w:val="pt-BR"/>
        </w:rPr>
      </w:pPr>
      <w:r>
        <w:rPr>
          <w:rFonts w:hint="default"/>
          <w:lang w:val="pt-BR"/>
        </w:rPr>
        <w:t>Step 02 fiannceiro:</w:t>
      </w:r>
    </w:p>
    <w:p w14:paraId="571C664B">
      <w:pPr>
        <w:rPr>
          <w:rFonts w:hint="default"/>
          <w:lang w:val="pt-BR"/>
        </w:rPr>
      </w:pPr>
    </w:p>
    <w:p w14:paraId="7B646F99">
      <w:pPr>
        <w:rPr>
          <w:rFonts w:hint="default"/>
          <w:lang w:val="pt-BR"/>
        </w:rPr>
      </w:pPr>
      <w:r>
        <w:rPr>
          <w:rFonts w:hint="default"/>
          <w:lang w:val="pt-BR"/>
        </w:rPr>
        <w:t>Não tenho mais acesso as telas. Tente criar da sua forma preservando os campos e conteudo dos campos</w:t>
      </w:r>
      <w:bookmarkStart w:id="0" w:name="_GoBack"/>
      <w:bookmarkEnd w:id="0"/>
    </w:p>
    <w:p w14:paraId="47BCE2D4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874D22"/>
    <w:rsid w:val="33874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2025-12-09T02:17:00Z</dcterms:created>
  <dc:creator>rafae</dc:creator>
  <cp:lastModifiedBy>rafae</cp:lastModifiedBy>
  <dcterms:modified xsi:type="dcterms:W3CDTF">2025-12-09T02:26:56Z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1046-12.2.0.23155</vt:lpwstr>
  </property>
  <property fmtid="{D5CDD505-2E9C-101B-9397-08002B2CF9AE}" pid="3" name="ICV">
    <vt:lpwstr>065496B6E49A47E5A9C6920B13AB6C14_11</vt:lpwstr>
  </property>
</Properties>
</file>