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523" w:rsidRDefault="00B83523" w:rsidP="00B83523">
      <w:pPr>
        <w:spacing w:line="312" w:lineRule="auto"/>
        <w:jc w:val="center"/>
        <w:rPr>
          <w:rFonts w:eastAsia="华文新魏"/>
          <w:b/>
          <w:bCs/>
          <w:sz w:val="52"/>
        </w:rPr>
      </w:pPr>
      <w:r>
        <w:rPr>
          <w:rFonts w:eastAsia="华文新魏" w:hint="eastAsia"/>
          <w:b/>
          <w:bCs/>
          <w:sz w:val="52"/>
        </w:rPr>
        <w:t>大连工业大学</w:t>
      </w:r>
    </w:p>
    <w:p w:rsidR="00B83523" w:rsidRDefault="00B83523" w:rsidP="00B83523">
      <w:pPr>
        <w:spacing w:line="312" w:lineRule="auto"/>
        <w:jc w:val="center"/>
        <w:rPr>
          <w:rFonts w:ascii="宋体" w:hAnsi="宋体"/>
          <w:b/>
          <w:bCs/>
          <w:spacing w:val="-20"/>
          <w:sz w:val="76"/>
        </w:rPr>
      </w:pPr>
      <w:r>
        <w:rPr>
          <w:rFonts w:ascii="宋体" w:hAnsi="宋体" w:hint="eastAsia"/>
          <w:b/>
          <w:bCs/>
          <w:spacing w:val="-20"/>
          <w:sz w:val="76"/>
        </w:rPr>
        <w:t xml:space="preserve"> 毕 业 设 </w:t>
      </w:r>
      <w:r>
        <w:rPr>
          <w:rFonts w:ascii="宋体" w:hAnsi="宋体" w:hint="eastAsia"/>
          <w:b/>
          <w:bCs/>
          <w:spacing w:val="-68"/>
          <w:sz w:val="76"/>
        </w:rPr>
        <w:t>计（</w:t>
      </w:r>
      <w:r>
        <w:rPr>
          <w:rFonts w:ascii="宋体" w:hAnsi="宋体" w:hint="eastAsia"/>
          <w:b/>
          <w:bCs/>
          <w:spacing w:val="-20"/>
          <w:sz w:val="76"/>
        </w:rPr>
        <w:t>论 文）</w:t>
      </w:r>
    </w:p>
    <w:p w:rsidR="00B83523" w:rsidRDefault="00B83523" w:rsidP="00B83523">
      <w:pPr>
        <w:spacing w:line="312" w:lineRule="auto"/>
        <w:rPr>
          <w:spacing w:val="-20"/>
          <w:sz w:val="76"/>
        </w:rPr>
      </w:pPr>
      <w:r>
        <w:rPr>
          <w:rFonts w:hint="eastAsia"/>
          <w:spacing w:val="-20"/>
          <w:sz w:val="76"/>
        </w:rPr>
        <w:t xml:space="preserve">    </w:t>
      </w:r>
    </w:p>
    <w:p w:rsidR="00B83523" w:rsidRDefault="00B83523" w:rsidP="00B83523">
      <w:pPr>
        <w:spacing w:line="312" w:lineRule="auto"/>
        <w:ind w:firstLineChars="300" w:firstLine="1080"/>
        <w:rPr>
          <w:rFonts w:eastAsia="仿宋_GB2312"/>
          <w:sz w:val="36"/>
        </w:rPr>
      </w:pPr>
    </w:p>
    <w:p w:rsidR="00B83523" w:rsidRDefault="00B83523" w:rsidP="00B83523">
      <w:pPr>
        <w:spacing w:line="312" w:lineRule="auto"/>
        <w:rPr>
          <w:rFonts w:eastAsia="仿宋_GB2312"/>
          <w:sz w:val="40"/>
        </w:rPr>
      </w:pPr>
      <w:r>
        <w:rPr>
          <w:rFonts w:eastAsia="仿宋_GB2312" w:hint="eastAsia"/>
          <w:sz w:val="36"/>
        </w:rPr>
        <w:t>题</w:t>
      </w:r>
      <w:r>
        <w:rPr>
          <w:rFonts w:eastAsia="仿宋_GB2312" w:hint="eastAsia"/>
          <w:sz w:val="36"/>
        </w:rPr>
        <w:t xml:space="preserve">  </w:t>
      </w:r>
      <w:r>
        <w:rPr>
          <w:rFonts w:eastAsia="仿宋_GB2312" w:hint="eastAsia"/>
          <w:sz w:val="36"/>
        </w:rPr>
        <w:t>目</w:t>
      </w:r>
      <w:r>
        <w:rPr>
          <w:rFonts w:eastAsia="仿宋_GB2312" w:hint="eastAsia"/>
          <w:sz w:val="24"/>
        </w:rPr>
        <w:t>：</w:t>
      </w:r>
      <w:r>
        <w:rPr>
          <w:rFonts w:eastAsia="仿宋_GB2312"/>
          <w:sz w:val="40"/>
          <w:u w:val="dotted"/>
          <w:bdr w:val="dashSmallGap" w:sz="4" w:space="0" w:color="auto"/>
        </w:rPr>
        <w:t xml:space="preserve">    </w:t>
      </w:r>
      <w:r w:rsidR="006D5811">
        <w:rPr>
          <w:rFonts w:eastAsia="仿宋_GB2312" w:hint="eastAsia"/>
          <w:sz w:val="40"/>
          <w:u w:val="dotted"/>
          <w:bdr w:val="dashSmallGap" w:sz="4" w:space="0" w:color="auto"/>
        </w:rPr>
        <w:t>美妆彩妆网站设计与推广</w:t>
      </w:r>
      <w:r>
        <w:rPr>
          <w:rFonts w:eastAsia="仿宋_GB2312"/>
          <w:sz w:val="40"/>
          <w:u w:val="dotted"/>
          <w:bdr w:val="dashSmallGap" w:sz="4" w:space="0" w:color="auto"/>
        </w:rPr>
        <w:t xml:space="preserve">                    </w:t>
      </w:r>
      <w:r>
        <w:rPr>
          <w:rFonts w:eastAsia="仿宋_GB2312" w:hint="eastAsia"/>
          <w:sz w:val="40"/>
          <w:u w:val="dotted"/>
          <w:bdr w:val="dashSmallGap" w:sz="4" w:space="0" w:color="auto"/>
        </w:rPr>
        <w:t xml:space="preserve"> </w:t>
      </w:r>
      <w:r>
        <w:rPr>
          <w:rFonts w:eastAsia="仿宋_GB2312"/>
          <w:sz w:val="40"/>
          <w:u w:val="dotted"/>
          <w:bdr w:val="dashSmallGap" w:sz="4" w:space="0" w:color="auto"/>
        </w:rPr>
        <w:t xml:space="preserve">   </w:t>
      </w:r>
    </w:p>
    <w:p w:rsidR="00B83523" w:rsidRDefault="00B83523" w:rsidP="00B83523">
      <w:pPr>
        <w:spacing w:line="312" w:lineRule="auto"/>
        <w:rPr>
          <w:sz w:val="30"/>
        </w:rPr>
      </w:pPr>
      <w:r w:rsidRPr="009847C6">
        <w:rPr>
          <w:rFonts w:eastAsia="仿宋_GB2312" w:hint="eastAsia"/>
          <w:sz w:val="36"/>
        </w:rPr>
        <w:t>副标题</w:t>
      </w:r>
      <w:r>
        <w:rPr>
          <w:rFonts w:eastAsia="仿宋_GB2312" w:hint="eastAsia"/>
          <w:sz w:val="24"/>
        </w:rPr>
        <w:t>：</w:t>
      </w:r>
      <w:r>
        <w:rPr>
          <w:sz w:val="44"/>
          <w:u w:val="dotted"/>
        </w:rPr>
        <w:t xml:space="preserve">                 </w:t>
      </w:r>
      <w:r>
        <w:rPr>
          <w:rFonts w:hint="eastAsia"/>
          <w:sz w:val="44"/>
          <w:u w:val="dotted"/>
        </w:rPr>
        <w:t xml:space="preserve">         </w:t>
      </w:r>
    </w:p>
    <w:p w:rsidR="00B83523" w:rsidRDefault="00B83523" w:rsidP="00B83523">
      <w:pPr>
        <w:spacing w:line="312" w:lineRule="auto"/>
        <w:ind w:firstLineChars="320" w:firstLine="1024"/>
        <w:rPr>
          <w:sz w:val="32"/>
        </w:rPr>
      </w:pPr>
    </w:p>
    <w:p w:rsidR="00B83523" w:rsidRDefault="00B83523" w:rsidP="00B83523">
      <w:pPr>
        <w:spacing w:line="312" w:lineRule="auto"/>
        <w:ind w:firstLineChars="320" w:firstLine="1024"/>
        <w:rPr>
          <w:sz w:val="32"/>
        </w:rPr>
      </w:pPr>
    </w:p>
    <w:p w:rsidR="00B83523" w:rsidRDefault="00B83523" w:rsidP="00B83523">
      <w:pPr>
        <w:spacing w:line="312" w:lineRule="auto"/>
        <w:ind w:firstLineChars="320" w:firstLine="1024"/>
        <w:rPr>
          <w:sz w:val="32"/>
        </w:rPr>
      </w:pPr>
    </w:p>
    <w:p w:rsidR="00B83523" w:rsidRDefault="00B83523" w:rsidP="00B83523">
      <w:pPr>
        <w:spacing w:line="312" w:lineRule="auto"/>
        <w:ind w:firstLineChars="350" w:firstLine="1050"/>
        <w:rPr>
          <w:rFonts w:eastAsia="仿宋_GB2312"/>
          <w:sz w:val="30"/>
        </w:rPr>
      </w:pPr>
      <w:r>
        <w:rPr>
          <w:rFonts w:eastAsia="仿宋_GB2312" w:hint="eastAsia"/>
          <w:sz w:val="30"/>
        </w:rPr>
        <w:t>专</w:t>
      </w:r>
      <w:r>
        <w:rPr>
          <w:rFonts w:eastAsia="仿宋_GB2312"/>
          <w:sz w:val="30"/>
        </w:rPr>
        <w:t xml:space="preserve">  </w:t>
      </w:r>
      <w:r>
        <w:rPr>
          <w:rFonts w:eastAsia="仿宋_GB2312" w:hint="eastAsia"/>
          <w:sz w:val="30"/>
        </w:rPr>
        <w:t xml:space="preserve"> </w:t>
      </w:r>
      <w:r>
        <w:rPr>
          <w:rFonts w:eastAsia="仿宋_GB2312"/>
          <w:sz w:val="30"/>
        </w:rPr>
        <w:t xml:space="preserve"> </w:t>
      </w:r>
      <w:r>
        <w:rPr>
          <w:rFonts w:eastAsia="仿宋_GB2312" w:hint="eastAsia"/>
          <w:sz w:val="30"/>
        </w:rPr>
        <w:t>业：</w:t>
      </w:r>
      <w:r w:rsidR="006D5811">
        <w:rPr>
          <w:rFonts w:eastAsia="仿宋_GB2312" w:hint="eastAsia"/>
          <w:sz w:val="30"/>
          <w:u w:val="dotted"/>
        </w:rPr>
        <w:t xml:space="preserve"> </w:t>
      </w:r>
      <w:r w:rsidR="006D5811">
        <w:rPr>
          <w:rFonts w:eastAsia="仿宋_GB2312" w:hint="eastAsia"/>
          <w:sz w:val="30"/>
          <w:u w:val="dotted"/>
        </w:rPr>
        <w:t>电子商务</w:t>
      </w:r>
      <w:r>
        <w:rPr>
          <w:rFonts w:eastAsia="仿宋_GB2312" w:hint="eastAsia"/>
          <w:sz w:val="30"/>
          <w:u w:val="dotted"/>
        </w:rPr>
        <w:t xml:space="preserve"> </w:t>
      </w:r>
      <w:r>
        <w:rPr>
          <w:rFonts w:eastAsia="仿宋_GB2312" w:hint="eastAsia"/>
          <w:sz w:val="30"/>
        </w:rPr>
        <w:t xml:space="preserve"> </w:t>
      </w:r>
      <w:r>
        <w:rPr>
          <w:rFonts w:eastAsia="仿宋_GB2312" w:hint="eastAsia"/>
          <w:sz w:val="30"/>
        </w:rPr>
        <w:t>指导教师：</w:t>
      </w:r>
      <w:r>
        <w:rPr>
          <w:rFonts w:eastAsia="仿宋_GB2312" w:hint="eastAsia"/>
          <w:sz w:val="30"/>
          <w:u w:val="dotted"/>
        </w:rPr>
        <w:t xml:space="preserve"> </w:t>
      </w:r>
      <w:r w:rsidR="006D5811">
        <w:rPr>
          <w:rFonts w:eastAsia="仿宋_GB2312" w:hint="eastAsia"/>
          <w:sz w:val="30"/>
          <w:u w:val="dotted"/>
        </w:rPr>
        <w:t>乔爽</w:t>
      </w:r>
      <w:r>
        <w:rPr>
          <w:rFonts w:eastAsia="仿宋_GB2312" w:hint="eastAsia"/>
          <w:sz w:val="30"/>
          <w:u w:val="dotted"/>
        </w:rPr>
        <w:t xml:space="preserve">          </w:t>
      </w:r>
    </w:p>
    <w:p w:rsidR="00B83523" w:rsidRDefault="00B83523" w:rsidP="00B83523">
      <w:pPr>
        <w:spacing w:line="312" w:lineRule="auto"/>
        <w:ind w:firstLineChars="350" w:firstLine="1050"/>
        <w:rPr>
          <w:sz w:val="28"/>
        </w:rPr>
      </w:pPr>
      <w:r>
        <w:rPr>
          <w:rFonts w:eastAsia="仿宋_GB2312" w:hint="eastAsia"/>
          <w:sz w:val="30"/>
        </w:rPr>
        <w:t>学生姓名：</w:t>
      </w:r>
      <w:r>
        <w:rPr>
          <w:rFonts w:eastAsia="仿宋_GB2312"/>
          <w:sz w:val="30"/>
          <w:u w:val="dotted"/>
        </w:rPr>
        <w:t xml:space="preserve">  </w:t>
      </w:r>
      <w:r w:rsidR="006D5811">
        <w:rPr>
          <w:rFonts w:eastAsia="仿宋_GB2312" w:hint="eastAsia"/>
          <w:sz w:val="30"/>
          <w:u w:val="dotted"/>
        </w:rPr>
        <w:t>谷富娟</w:t>
      </w:r>
      <w:r>
        <w:rPr>
          <w:rFonts w:eastAsia="仿宋_GB2312"/>
          <w:sz w:val="30"/>
          <w:u w:val="dotted"/>
        </w:rPr>
        <w:t xml:space="preserve">  </w:t>
      </w:r>
      <w:r>
        <w:rPr>
          <w:rFonts w:eastAsia="仿宋_GB2312"/>
          <w:sz w:val="30"/>
        </w:rPr>
        <w:t xml:space="preserve"> </w:t>
      </w:r>
      <w:r>
        <w:rPr>
          <w:rFonts w:eastAsia="仿宋_GB2312" w:hint="eastAsia"/>
          <w:sz w:val="30"/>
        </w:rPr>
        <w:t>班级</w:t>
      </w:r>
      <w:r>
        <w:rPr>
          <w:rFonts w:eastAsia="仿宋_GB2312" w:hint="eastAsia"/>
          <w:sz w:val="30"/>
        </w:rPr>
        <w:t>-</w:t>
      </w:r>
      <w:r>
        <w:rPr>
          <w:rFonts w:eastAsia="仿宋_GB2312" w:hint="eastAsia"/>
          <w:sz w:val="30"/>
        </w:rPr>
        <w:t>学号：</w:t>
      </w:r>
      <w:r w:rsidR="006D5811">
        <w:rPr>
          <w:rFonts w:eastAsia="仿宋_GB2312" w:hint="eastAsia"/>
          <w:sz w:val="30"/>
          <w:u w:val="dotted"/>
        </w:rPr>
        <w:t>电商</w:t>
      </w:r>
      <w:r w:rsidR="006D5811">
        <w:rPr>
          <w:rFonts w:eastAsia="仿宋_GB2312" w:hint="eastAsia"/>
          <w:sz w:val="30"/>
          <w:u w:val="dotted"/>
        </w:rPr>
        <w:t>121- 28</w:t>
      </w:r>
      <w:r>
        <w:rPr>
          <w:rFonts w:eastAsia="仿宋_GB2312" w:hint="eastAsia"/>
          <w:sz w:val="30"/>
          <w:u w:val="dotted"/>
        </w:rPr>
        <w:t xml:space="preserve">         </w:t>
      </w:r>
    </w:p>
    <w:p w:rsidR="00B83523" w:rsidRDefault="00B83523" w:rsidP="00B83523">
      <w:pPr>
        <w:spacing w:line="312" w:lineRule="auto"/>
        <w:jc w:val="center"/>
        <w:rPr>
          <w:rFonts w:eastAsia="仿宋_GB2312"/>
          <w:sz w:val="32"/>
        </w:rPr>
      </w:pPr>
      <w:r>
        <w:rPr>
          <w:rFonts w:eastAsia="仿宋_GB2312"/>
          <w:sz w:val="32"/>
        </w:rPr>
        <w:t xml:space="preserve">  </w:t>
      </w:r>
    </w:p>
    <w:p w:rsidR="00B83523" w:rsidRDefault="00B83523" w:rsidP="00B83523">
      <w:pPr>
        <w:spacing w:line="312" w:lineRule="auto"/>
        <w:jc w:val="center"/>
        <w:rPr>
          <w:rFonts w:eastAsia="仿宋_GB2312"/>
          <w:sz w:val="32"/>
        </w:rPr>
      </w:pPr>
    </w:p>
    <w:p w:rsidR="00B83523" w:rsidRDefault="00B83523" w:rsidP="00B83523">
      <w:pPr>
        <w:spacing w:line="312" w:lineRule="auto"/>
        <w:jc w:val="center"/>
        <w:rPr>
          <w:rFonts w:eastAsia="仿宋_GB2312"/>
          <w:sz w:val="32"/>
        </w:rPr>
      </w:pPr>
    </w:p>
    <w:p w:rsidR="00B83523" w:rsidRDefault="00B83523" w:rsidP="00B83523">
      <w:pPr>
        <w:spacing w:line="312" w:lineRule="auto"/>
        <w:jc w:val="center"/>
        <w:rPr>
          <w:rFonts w:eastAsia="仿宋_GB2312"/>
          <w:sz w:val="30"/>
        </w:rPr>
      </w:pPr>
      <w:r>
        <w:rPr>
          <w:rFonts w:eastAsia="仿宋_GB2312"/>
          <w:sz w:val="32"/>
        </w:rPr>
        <w:t xml:space="preserve">  </w:t>
      </w:r>
      <w:r>
        <w:rPr>
          <w:rFonts w:eastAsia="仿宋_GB2312" w:hint="eastAsia"/>
          <w:sz w:val="30"/>
        </w:rPr>
        <w:t xml:space="preserve">    </w:t>
      </w:r>
    </w:p>
    <w:p w:rsidR="00B83523" w:rsidRDefault="00B83523" w:rsidP="00B83523">
      <w:pPr>
        <w:spacing w:line="312" w:lineRule="auto"/>
        <w:jc w:val="center"/>
        <w:rPr>
          <w:sz w:val="30"/>
        </w:rPr>
      </w:pPr>
      <w:r>
        <w:rPr>
          <w:rFonts w:eastAsia="仿宋_GB2312" w:hint="eastAsia"/>
          <w:sz w:val="30"/>
        </w:rPr>
        <w:t>年</w:t>
      </w:r>
      <w:r>
        <w:rPr>
          <w:rFonts w:eastAsia="仿宋_GB2312" w:hint="eastAsia"/>
          <w:sz w:val="30"/>
        </w:rPr>
        <w:t xml:space="preserve">   </w:t>
      </w:r>
      <w:r>
        <w:rPr>
          <w:rFonts w:eastAsia="仿宋_GB2312" w:hint="eastAsia"/>
          <w:sz w:val="30"/>
        </w:rPr>
        <w:t>月</w:t>
      </w:r>
    </w:p>
    <w:p w:rsidR="00B83523" w:rsidRDefault="00B83523" w:rsidP="00B83523">
      <w:pPr>
        <w:spacing w:line="312" w:lineRule="auto"/>
        <w:jc w:val="center"/>
        <w:rPr>
          <w:b/>
          <w:u w:val="single"/>
        </w:rPr>
      </w:pPr>
    </w:p>
    <w:p w:rsidR="006D5811" w:rsidRDefault="006D5811" w:rsidP="006D5811">
      <w:pPr>
        <w:jc w:val="center"/>
        <w:rPr>
          <w:sz w:val="40"/>
        </w:rPr>
      </w:pPr>
      <w:r>
        <w:rPr>
          <w:rFonts w:hint="eastAsia"/>
          <w:b/>
          <w:sz w:val="40"/>
        </w:rPr>
        <w:t>大连工业大学本科毕业设计（论文）</w:t>
      </w:r>
    </w:p>
    <w:p w:rsidR="006D5811" w:rsidRDefault="006D5811" w:rsidP="006D5811">
      <w:pPr>
        <w:ind w:firstLine="560"/>
        <w:rPr>
          <w:sz w:val="28"/>
        </w:rPr>
      </w:pPr>
    </w:p>
    <w:p w:rsidR="006D5811" w:rsidRDefault="006D5811" w:rsidP="006D5811">
      <w:pPr>
        <w:ind w:firstLine="643"/>
        <w:rPr>
          <w:b/>
          <w:sz w:val="32"/>
        </w:rPr>
      </w:pPr>
    </w:p>
    <w:p w:rsidR="006D5811" w:rsidRDefault="006D5811" w:rsidP="00764D0A">
      <w:pPr>
        <w:ind w:firstLine="602"/>
        <w:jc w:val="center"/>
        <w:rPr>
          <w:b/>
          <w:sz w:val="30"/>
        </w:rPr>
      </w:pPr>
      <w:r>
        <w:rPr>
          <w:rFonts w:hint="eastAsia"/>
          <w:b/>
          <w:sz w:val="30"/>
        </w:rPr>
        <w:t>题</w:t>
      </w:r>
      <w:r>
        <w:rPr>
          <w:b/>
          <w:sz w:val="30"/>
        </w:rPr>
        <w:t xml:space="preserve">  </w:t>
      </w:r>
      <w:r>
        <w:rPr>
          <w:rFonts w:hint="eastAsia"/>
          <w:b/>
          <w:sz w:val="30"/>
        </w:rPr>
        <w:t>目：美妆彩妆网站设计与推广</w:t>
      </w:r>
    </w:p>
    <w:p w:rsidR="006D5811" w:rsidRDefault="006D5811" w:rsidP="00764D0A">
      <w:pPr>
        <w:ind w:firstLineChars="549" w:firstLine="1653"/>
        <w:rPr>
          <w:b/>
          <w:sz w:val="32"/>
        </w:rPr>
      </w:pPr>
      <w:r>
        <w:rPr>
          <w:rFonts w:hint="eastAsia"/>
          <w:b/>
          <w:sz w:val="30"/>
        </w:rPr>
        <w:t>副标题：</w:t>
      </w:r>
      <w:r>
        <w:rPr>
          <w:b/>
          <w:sz w:val="32"/>
        </w:rPr>
        <w:t xml:space="preserve"> </w:t>
      </w:r>
    </w:p>
    <w:p w:rsidR="006D5811" w:rsidRDefault="006D5811" w:rsidP="006D5811">
      <w:pPr>
        <w:ind w:firstLine="480"/>
      </w:pPr>
    </w:p>
    <w:p w:rsidR="006D5811" w:rsidRPr="00764D0A" w:rsidRDefault="006D5811" w:rsidP="006D5811">
      <w:pPr>
        <w:ind w:firstLine="480"/>
      </w:pPr>
    </w:p>
    <w:p w:rsidR="006D5811" w:rsidRDefault="006D5811" w:rsidP="006D5811">
      <w:pPr>
        <w:ind w:firstLine="480"/>
      </w:pPr>
    </w:p>
    <w:p w:rsidR="006D5811" w:rsidRDefault="006D5811" w:rsidP="006D5811">
      <w:pPr>
        <w:ind w:firstLine="480"/>
      </w:pPr>
    </w:p>
    <w:p w:rsidR="006D5811" w:rsidRDefault="006D5811" w:rsidP="006D5811">
      <w:pPr>
        <w:ind w:leftChars="850" w:left="1785" w:firstLine="560"/>
        <w:rPr>
          <w:sz w:val="28"/>
          <w:szCs w:val="28"/>
        </w:rPr>
      </w:pPr>
      <w:r>
        <w:rPr>
          <w:rFonts w:hint="eastAsia"/>
          <w:sz w:val="28"/>
        </w:rPr>
        <w:t>学生姓名：</w:t>
      </w:r>
      <w:r>
        <w:rPr>
          <w:rFonts w:hint="eastAsia"/>
          <w:sz w:val="28"/>
          <w:szCs w:val="28"/>
        </w:rPr>
        <w:t>谷富娟</w:t>
      </w:r>
    </w:p>
    <w:p w:rsidR="006D5811" w:rsidRDefault="006D5811" w:rsidP="006D5811">
      <w:pPr>
        <w:ind w:leftChars="850" w:left="1785" w:firstLine="560"/>
      </w:pPr>
      <w:r>
        <w:rPr>
          <w:rFonts w:hint="eastAsia"/>
          <w:sz w:val="28"/>
        </w:rPr>
        <w:t>专</w:t>
      </w:r>
      <w:r>
        <w:rPr>
          <w:sz w:val="28"/>
        </w:rPr>
        <w:t xml:space="preserve">    </w:t>
      </w:r>
      <w:r>
        <w:rPr>
          <w:rFonts w:hint="eastAsia"/>
          <w:sz w:val="28"/>
        </w:rPr>
        <w:t>业：电子商务</w:t>
      </w:r>
    </w:p>
    <w:p w:rsidR="006D5811" w:rsidRDefault="006D5811" w:rsidP="006D5811">
      <w:pPr>
        <w:ind w:leftChars="850" w:left="1785" w:firstLine="560"/>
      </w:pPr>
      <w:r>
        <w:rPr>
          <w:rFonts w:hint="eastAsia"/>
          <w:sz w:val="28"/>
        </w:rPr>
        <w:t>班级学号：</w:t>
      </w:r>
      <w:r>
        <w:rPr>
          <w:rFonts w:cs="宋体" w:hint="eastAsia"/>
          <w:sz w:val="28"/>
        </w:rPr>
        <w:t>121</w:t>
      </w:r>
      <w:r>
        <w:rPr>
          <w:rFonts w:ascii="宋体" w:hAnsi="宋体" w:cs="宋体" w:hint="eastAsia"/>
          <w:sz w:val="28"/>
        </w:rPr>
        <w:t>-</w:t>
      </w:r>
      <w:r>
        <w:rPr>
          <w:rFonts w:cs="宋体" w:hint="eastAsia"/>
          <w:sz w:val="28"/>
        </w:rPr>
        <w:t>28</w:t>
      </w:r>
    </w:p>
    <w:p w:rsidR="006D5811" w:rsidRDefault="006D5811" w:rsidP="006D5811">
      <w:pPr>
        <w:ind w:leftChars="850" w:left="1785" w:firstLine="560"/>
        <w:rPr>
          <w:sz w:val="28"/>
        </w:rPr>
      </w:pPr>
      <w:r>
        <w:rPr>
          <w:rFonts w:hint="eastAsia"/>
          <w:sz w:val="28"/>
        </w:rPr>
        <w:t>指导教师：乔爽</w:t>
      </w:r>
    </w:p>
    <w:p w:rsidR="006D5811" w:rsidRDefault="006D5811" w:rsidP="006D5811">
      <w:pPr>
        <w:ind w:leftChars="850" w:left="1785" w:firstLine="560"/>
        <w:rPr>
          <w:sz w:val="28"/>
        </w:rPr>
      </w:pPr>
      <w:r>
        <w:rPr>
          <w:rFonts w:hint="eastAsia"/>
          <w:sz w:val="28"/>
        </w:rPr>
        <w:t>评</w:t>
      </w:r>
      <w:r>
        <w:rPr>
          <w:sz w:val="28"/>
        </w:rPr>
        <w:t xml:space="preserve"> </w:t>
      </w:r>
      <w:r>
        <w:rPr>
          <w:rFonts w:hint="eastAsia"/>
          <w:sz w:val="28"/>
        </w:rPr>
        <w:t>阅</w:t>
      </w:r>
      <w:r>
        <w:rPr>
          <w:sz w:val="28"/>
        </w:rPr>
        <w:t xml:space="preserve"> </w:t>
      </w:r>
      <w:r>
        <w:rPr>
          <w:rFonts w:hint="eastAsia"/>
          <w:sz w:val="28"/>
        </w:rPr>
        <w:t>人：</w:t>
      </w:r>
    </w:p>
    <w:p w:rsidR="006D5811" w:rsidRDefault="006D5811" w:rsidP="006D5811">
      <w:pPr>
        <w:ind w:leftChars="850" w:left="1785" w:firstLine="560"/>
        <w:rPr>
          <w:sz w:val="28"/>
        </w:rPr>
      </w:pPr>
    </w:p>
    <w:p w:rsidR="006D5811" w:rsidRDefault="006D5811" w:rsidP="006D5811">
      <w:pPr>
        <w:ind w:leftChars="850" w:left="1785" w:firstLine="560"/>
        <w:rPr>
          <w:sz w:val="28"/>
        </w:rPr>
      </w:pPr>
    </w:p>
    <w:p w:rsidR="006D5811" w:rsidRDefault="006D5811" w:rsidP="006D5811">
      <w:pPr>
        <w:ind w:leftChars="850" w:left="1785" w:firstLine="560"/>
        <w:rPr>
          <w:sz w:val="28"/>
        </w:rPr>
      </w:pPr>
    </w:p>
    <w:p w:rsidR="006D5811" w:rsidRDefault="006D5811" w:rsidP="006D5811">
      <w:pPr>
        <w:ind w:leftChars="850" w:left="1785" w:firstLine="560"/>
        <w:rPr>
          <w:sz w:val="28"/>
        </w:rPr>
      </w:pPr>
    </w:p>
    <w:p w:rsidR="006D5811" w:rsidRDefault="006D5811" w:rsidP="006D5811">
      <w:pPr>
        <w:rPr>
          <w:sz w:val="28"/>
        </w:rPr>
      </w:pPr>
    </w:p>
    <w:p w:rsidR="006D5811" w:rsidRDefault="006D5811" w:rsidP="006D5811">
      <w:pPr>
        <w:ind w:firstLine="643"/>
        <w:jc w:val="center"/>
        <w:rPr>
          <w:b/>
          <w:bCs/>
          <w:sz w:val="32"/>
          <w:szCs w:val="32"/>
        </w:rPr>
        <w:sectPr w:rsidR="006D5811">
          <w:headerReference w:type="even" r:id="rId8"/>
          <w:headerReference w:type="default" r:id="rId9"/>
          <w:footerReference w:type="even" r:id="rId10"/>
          <w:footerReference w:type="default" r:id="rId11"/>
          <w:headerReference w:type="first" r:id="rId12"/>
          <w:footerReference w:type="first" r:id="rId13"/>
          <w:pgSz w:w="10319" w:h="14572"/>
          <w:pgMar w:top="1440" w:right="1134" w:bottom="1440" w:left="1701" w:header="851" w:footer="992" w:gutter="0"/>
          <w:pgNumType w:fmt="upperRoman" w:start="1"/>
          <w:cols w:space="720"/>
          <w:docGrid w:type="lines" w:linePitch="326"/>
        </w:sectPr>
      </w:pPr>
    </w:p>
    <w:p w:rsidR="006D5811" w:rsidRDefault="006D5811" w:rsidP="006D5811">
      <w:pPr>
        <w:jc w:val="center"/>
        <w:rPr>
          <w:rFonts w:ascii="宋体" w:hAnsi="宋体" w:cs="宋体"/>
        </w:rPr>
      </w:pPr>
      <w:r>
        <w:rPr>
          <w:rFonts w:hint="eastAsia"/>
          <w:b/>
          <w:bCs/>
          <w:sz w:val="32"/>
          <w:szCs w:val="32"/>
        </w:rPr>
        <w:lastRenderedPageBreak/>
        <w:t>摘</w:t>
      </w:r>
      <w:r>
        <w:rPr>
          <w:rFonts w:hint="eastAsia"/>
          <w:b/>
          <w:bCs/>
          <w:sz w:val="32"/>
          <w:szCs w:val="32"/>
        </w:rPr>
        <w:t xml:space="preserve">  </w:t>
      </w:r>
      <w:r>
        <w:rPr>
          <w:rFonts w:hint="eastAsia"/>
          <w:b/>
          <w:bCs/>
          <w:sz w:val="32"/>
          <w:szCs w:val="32"/>
        </w:rPr>
        <w:t>要</w:t>
      </w:r>
    </w:p>
    <w:p w:rsidR="00B83523" w:rsidRDefault="00B83523" w:rsidP="00B83523">
      <w:pPr>
        <w:spacing w:line="312" w:lineRule="auto"/>
        <w:jc w:val="center"/>
        <w:rPr>
          <w:b/>
          <w:u w:val="single"/>
        </w:rPr>
      </w:pPr>
    </w:p>
    <w:p w:rsidR="007A6105" w:rsidRDefault="007A6105"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r>
        <w:rPr>
          <w:rFonts w:hint="eastAsia"/>
        </w:rPr>
        <w:t>关键词：</w:t>
      </w: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764D0A">
      <w:pPr>
        <w:jc w:val="center"/>
        <w:rPr>
          <w:b/>
          <w:sz w:val="32"/>
          <w:szCs w:val="32"/>
        </w:rPr>
      </w:pPr>
      <w:r>
        <w:rPr>
          <w:b/>
          <w:sz w:val="32"/>
          <w:szCs w:val="32"/>
        </w:rPr>
        <w:lastRenderedPageBreak/>
        <w:t>ABSTRACT</w:t>
      </w: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764D0A" w:rsidRDefault="00764D0A"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830426">
      <w:pPr>
        <w:pStyle w:val="1"/>
        <w:tabs>
          <w:tab w:val="left" w:pos="302"/>
          <w:tab w:val="center" w:pos="3802"/>
        </w:tabs>
        <w:spacing w:before="380" w:after="380"/>
        <w:rPr>
          <w:szCs w:val="32"/>
        </w:rPr>
      </w:pPr>
      <w:bookmarkStart w:id="0" w:name="_Toc422152593"/>
      <w:r>
        <w:rPr>
          <w:rFonts w:hint="eastAsia"/>
          <w:szCs w:val="32"/>
        </w:rPr>
        <w:lastRenderedPageBreak/>
        <w:t>第一章</w:t>
      </w:r>
      <w:r>
        <w:rPr>
          <w:rFonts w:hint="eastAsia"/>
          <w:szCs w:val="32"/>
        </w:rPr>
        <w:t xml:space="preserve"> </w:t>
      </w:r>
      <w:r>
        <w:rPr>
          <w:rFonts w:hint="eastAsia"/>
          <w:szCs w:val="32"/>
        </w:rPr>
        <w:t>绪</w:t>
      </w:r>
      <w:r>
        <w:rPr>
          <w:szCs w:val="32"/>
        </w:rPr>
        <w:t xml:space="preserve"> </w:t>
      </w:r>
      <w:r>
        <w:rPr>
          <w:rFonts w:hint="eastAsia"/>
          <w:szCs w:val="32"/>
        </w:rPr>
        <w:t>论</w:t>
      </w:r>
      <w:bookmarkEnd w:id="0"/>
    </w:p>
    <w:p w:rsidR="00830426" w:rsidRDefault="00830426" w:rsidP="00830426">
      <w:pPr>
        <w:pStyle w:val="2"/>
        <w:rPr>
          <w:rFonts w:ascii="宋体" w:hAnsi="宋体"/>
          <w:bCs w:val="0"/>
          <w:szCs w:val="30"/>
        </w:rPr>
      </w:pPr>
      <w:bookmarkStart w:id="1" w:name="_Toc422152594"/>
      <w:r>
        <w:rPr>
          <w:rFonts w:ascii="Times New Roman" w:hAnsi="Times New Roman"/>
          <w:bCs w:val="0"/>
          <w:szCs w:val="30"/>
        </w:rPr>
        <w:t>1</w:t>
      </w:r>
      <w:r>
        <w:rPr>
          <w:rFonts w:ascii="宋体" w:hAnsi="宋体"/>
          <w:bCs w:val="0"/>
          <w:szCs w:val="30"/>
        </w:rPr>
        <w:t>.</w:t>
      </w:r>
      <w:r>
        <w:rPr>
          <w:rFonts w:ascii="Times New Roman" w:hAnsi="Times New Roman"/>
          <w:bCs w:val="0"/>
          <w:szCs w:val="30"/>
        </w:rPr>
        <w:t>1</w:t>
      </w:r>
      <w:r>
        <w:rPr>
          <w:rFonts w:ascii="宋体" w:hAnsi="宋体" w:hint="eastAsia"/>
          <w:bCs w:val="0"/>
          <w:szCs w:val="30"/>
        </w:rPr>
        <w:t xml:space="preserve"> 选题意义和背景</w:t>
      </w:r>
      <w:bookmarkEnd w:id="1"/>
    </w:p>
    <w:p w:rsidR="00896F79" w:rsidRPr="00D40C1E" w:rsidRDefault="00896F79" w:rsidP="00896F79">
      <w:pPr>
        <w:adjustRightInd w:val="0"/>
        <w:snapToGrid w:val="0"/>
        <w:spacing w:line="312" w:lineRule="auto"/>
        <w:ind w:firstLineChars="200" w:firstLine="420"/>
        <w:jc w:val="left"/>
        <w:rPr>
          <w:rFonts w:ascii="宋体" w:hAnsi="宋体"/>
        </w:rPr>
      </w:pPr>
      <w:r w:rsidRPr="00D40C1E">
        <w:rPr>
          <w:rFonts w:ascii="宋体" w:hAnsi="宋体" w:hint="eastAsia"/>
        </w:rPr>
        <w:t>随着社会经济的发展，人们越来越注重自己的形象。化妆已经成为人们出门必不可少的一项功课。现在社会对颜值的看重度也越来越高。彩妆应用的领域也越来越广。彩妆包括的范围很广泛，如日常生活妆，新娘喜妆等等。随着西方文化对中国的影响度越来越深，越来越多的西方节日，和西方妆容也逐渐融入到我们的生活中。这也就使得彩妆在现在的社会中的需求度越来越高，人们也越来越注重视觉享受。</w:t>
      </w:r>
    </w:p>
    <w:p w:rsidR="00896F79" w:rsidRPr="00D40C1E" w:rsidRDefault="00896F79" w:rsidP="00896F79">
      <w:pPr>
        <w:adjustRightInd w:val="0"/>
        <w:snapToGrid w:val="0"/>
        <w:spacing w:line="312" w:lineRule="auto"/>
        <w:ind w:firstLineChars="200" w:firstLine="420"/>
        <w:jc w:val="left"/>
        <w:rPr>
          <w:rFonts w:ascii="宋体" w:hAnsi="宋体"/>
        </w:rPr>
      </w:pPr>
      <w:r w:rsidRPr="00D40C1E">
        <w:rPr>
          <w:rFonts w:ascii="宋体" w:hAnsi="宋体" w:hint="eastAsia"/>
        </w:rPr>
        <w:t>在中国，彩妆市场还没有真正完全发展起来，现在的中国彩妆市场，正在迅速扩展中。与国外相比，我国的彩妆市场所占的份额远远低于国外。目前，国内电子商务正在如火如荼的飞速发展中，彩妆行业要想占领市场，则不得不依托于电子商务这个平台，而不只是传统意义的售卖。现在越来越多的人认为化淡妆是一种基本礼仪，对彩妆的需求也日益增多。</w:t>
      </w:r>
    </w:p>
    <w:p w:rsidR="00896F79" w:rsidRDefault="00896F79" w:rsidP="00896F79">
      <w:pPr>
        <w:pStyle w:val="2"/>
        <w:rPr>
          <w:rFonts w:ascii="宋体" w:hAnsi="宋体"/>
          <w:bCs w:val="0"/>
          <w:szCs w:val="30"/>
        </w:rPr>
      </w:pPr>
      <w:bookmarkStart w:id="2" w:name="_Toc422152595"/>
      <w:r>
        <w:rPr>
          <w:rFonts w:ascii="Times New Roman" w:hAnsi="Times New Roman"/>
          <w:bCs w:val="0"/>
          <w:szCs w:val="30"/>
        </w:rPr>
        <w:t>1</w:t>
      </w:r>
      <w:r>
        <w:rPr>
          <w:rFonts w:ascii="宋体" w:hAnsi="宋体"/>
          <w:bCs w:val="0"/>
          <w:szCs w:val="30"/>
        </w:rPr>
        <w:t>.</w:t>
      </w:r>
      <w:r>
        <w:rPr>
          <w:rFonts w:ascii="Times New Roman" w:hAnsi="Times New Roman"/>
          <w:bCs w:val="0"/>
          <w:szCs w:val="30"/>
        </w:rPr>
        <w:t>2</w:t>
      </w:r>
      <w:r>
        <w:rPr>
          <w:rFonts w:ascii="宋体" w:hAnsi="宋体" w:hint="eastAsia"/>
          <w:bCs w:val="0"/>
          <w:szCs w:val="30"/>
        </w:rPr>
        <w:t xml:space="preserve"> 国内外研究现状综述</w:t>
      </w:r>
      <w:bookmarkEnd w:id="2"/>
    </w:p>
    <w:p w:rsidR="00896F79" w:rsidRPr="00D40C1E" w:rsidRDefault="00896F79" w:rsidP="00896F79">
      <w:pPr>
        <w:adjustRightInd w:val="0"/>
        <w:snapToGrid w:val="0"/>
        <w:spacing w:line="312" w:lineRule="auto"/>
        <w:ind w:firstLineChars="200" w:firstLine="420"/>
        <w:jc w:val="left"/>
        <w:rPr>
          <w:rFonts w:ascii="宋体" w:hAnsi="宋体"/>
        </w:rPr>
      </w:pPr>
      <w:r w:rsidRPr="00D40C1E">
        <w:rPr>
          <w:rFonts w:ascii="宋体" w:hAnsi="宋体" w:hint="eastAsia"/>
        </w:rPr>
        <w:t>随着收入的不断提高，中国消费者对生活及个人形象的要求的逐渐升级，也成为了推动个人及彩妆用品市场规模的增长的重要元素之一。未来五年，个人护理及彩妆用品零售额稳增：中国个人护理及彩妆用户人均销售额持续上升，2013年化妆品零售规模约2200亿元，到2018年有望突破4000亿元，未来可与发达市场水平媲美</w:t>
      </w:r>
      <w:r w:rsidRPr="00DC0415">
        <w:rPr>
          <w:rFonts w:ascii="宋体" w:hAnsi="宋体" w:hint="eastAsia"/>
          <w:vertAlign w:val="superscript"/>
        </w:rPr>
        <w:t>[1]</w:t>
      </w:r>
      <w:r w:rsidRPr="00D40C1E">
        <w:rPr>
          <w:rFonts w:ascii="宋体" w:hAnsi="宋体" w:hint="eastAsia"/>
        </w:rPr>
        <w:t>。</w:t>
      </w:r>
    </w:p>
    <w:p w:rsidR="00896F79" w:rsidRPr="00D40C1E" w:rsidRDefault="00896F79" w:rsidP="00896F79">
      <w:pPr>
        <w:adjustRightInd w:val="0"/>
        <w:snapToGrid w:val="0"/>
        <w:spacing w:line="312" w:lineRule="auto"/>
        <w:ind w:firstLineChars="150" w:firstLine="315"/>
        <w:jc w:val="left"/>
        <w:rPr>
          <w:rFonts w:ascii="宋体" w:hAnsi="宋体"/>
        </w:rPr>
      </w:pPr>
      <w:r w:rsidRPr="00D40C1E">
        <w:rPr>
          <w:rFonts w:ascii="宋体" w:hAnsi="宋体" w:hint="eastAsia"/>
        </w:rPr>
        <w:t xml:space="preserve"> 据相关资料显示，截至2012年6月脸部彩妆仍然受追捧，</w:t>
      </w:r>
      <w:r w:rsidRPr="00D40C1E">
        <w:rPr>
          <w:rFonts w:ascii="宋体" w:hAnsi="宋体"/>
        </w:rPr>
        <w:t xml:space="preserve"> </w:t>
      </w:r>
      <w:r w:rsidRPr="00D40C1E">
        <w:rPr>
          <w:rFonts w:ascii="宋体" w:hAnsi="宋体" w:hint="eastAsia"/>
        </w:rPr>
        <w:t>销售额增加了</w:t>
      </w:r>
      <w:r w:rsidRPr="00D40C1E">
        <w:rPr>
          <w:rFonts w:ascii="宋体" w:hAnsi="宋体"/>
        </w:rPr>
        <w:t>5%</w:t>
      </w:r>
      <w:r w:rsidRPr="00D40C1E">
        <w:rPr>
          <w:rFonts w:ascii="宋体" w:hAnsi="宋体" w:hint="eastAsia"/>
        </w:rPr>
        <w:t>，</w:t>
      </w:r>
      <w:r w:rsidRPr="00D40C1E">
        <w:rPr>
          <w:rFonts w:ascii="宋体" w:hAnsi="宋体"/>
        </w:rPr>
        <w:t xml:space="preserve"> </w:t>
      </w:r>
      <w:r w:rsidRPr="00D40C1E">
        <w:rPr>
          <w:rFonts w:ascii="宋体" w:hAnsi="宋体" w:hint="eastAsia"/>
        </w:rPr>
        <w:t>为</w:t>
      </w:r>
      <w:r w:rsidRPr="00D40C1E">
        <w:rPr>
          <w:rFonts w:ascii="宋体" w:hAnsi="宋体"/>
        </w:rPr>
        <w:t xml:space="preserve">10.7 </w:t>
      </w:r>
      <w:r w:rsidRPr="00D40C1E">
        <w:rPr>
          <w:rFonts w:ascii="宋体" w:hAnsi="宋体" w:hint="eastAsia"/>
        </w:rPr>
        <w:t>亿美元。粉底的销售额依然强劲，增长了</w:t>
      </w:r>
      <w:r w:rsidRPr="00D40C1E">
        <w:rPr>
          <w:rFonts w:ascii="宋体" w:hAnsi="宋体"/>
        </w:rPr>
        <w:t>4%</w:t>
      </w:r>
      <w:r w:rsidRPr="00D40C1E">
        <w:rPr>
          <w:rFonts w:ascii="宋体" w:hAnsi="宋体" w:hint="eastAsia"/>
        </w:rPr>
        <w:t>，达到</w:t>
      </w:r>
      <w:r w:rsidRPr="00D40C1E">
        <w:rPr>
          <w:rFonts w:ascii="宋体" w:hAnsi="宋体"/>
        </w:rPr>
        <w:t xml:space="preserve">5.52 </w:t>
      </w:r>
      <w:r w:rsidRPr="00D40C1E">
        <w:rPr>
          <w:rFonts w:ascii="宋体" w:hAnsi="宋体" w:hint="eastAsia"/>
        </w:rPr>
        <w:t>亿美元。眼部彩妆销售额上升了</w:t>
      </w:r>
      <w:r w:rsidRPr="00D40C1E">
        <w:rPr>
          <w:rFonts w:ascii="宋体" w:hAnsi="宋体"/>
        </w:rPr>
        <w:t>3%</w:t>
      </w:r>
      <w:r w:rsidRPr="00D40C1E">
        <w:rPr>
          <w:rFonts w:ascii="宋体" w:hAnsi="宋体" w:hint="eastAsia"/>
        </w:rPr>
        <w:t>，为</w:t>
      </w:r>
      <w:r w:rsidRPr="00D40C1E">
        <w:rPr>
          <w:rFonts w:ascii="宋体" w:hAnsi="宋体"/>
        </w:rPr>
        <w:t xml:space="preserve">12 </w:t>
      </w:r>
      <w:r w:rsidRPr="00D40C1E">
        <w:rPr>
          <w:rFonts w:ascii="宋体" w:hAnsi="宋体" w:hint="eastAsia"/>
        </w:rPr>
        <w:t>亿美元，其中睫毛膏销售额占总销售额的</w:t>
      </w:r>
      <w:r w:rsidRPr="00D40C1E">
        <w:rPr>
          <w:rFonts w:ascii="宋体" w:hAnsi="宋体"/>
        </w:rPr>
        <w:t xml:space="preserve">6 </w:t>
      </w:r>
      <w:r w:rsidRPr="00D40C1E">
        <w:rPr>
          <w:rFonts w:ascii="宋体" w:hAnsi="宋体" w:hint="eastAsia"/>
        </w:rPr>
        <w:t>亿美元。唇彩销售额表现平淡，为</w:t>
      </w:r>
      <w:r w:rsidRPr="00D40C1E">
        <w:rPr>
          <w:rFonts w:ascii="宋体" w:hAnsi="宋体"/>
        </w:rPr>
        <w:t xml:space="preserve">5.3 </w:t>
      </w:r>
      <w:r w:rsidRPr="00D40C1E">
        <w:rPr>
          <w:rFonts w:ascii="宋体" w:hAnsi="宋体" w:hint="eastAsia"/>
        </w:rPr>
        <w:t>亿美元，其中唇膏以</w:t>
      </w:r>
      <w:r w:rsidRPr="00D40C1E">
        <w:rPr>
          <w:rFonts w:ascii="宋体" w:hAnsi="宋体"/>
        </w:rPr>
        <w:t xml:space="preserve">3.35 </w:t>
      </w:r>
      <w:r w:rsidRPr="00D40C1E">
        <w:rPr>
          <w:rFonts w:ascii="宋体" w:hAnsi="宋体" w:hint="eastAsia"/>
        </w:rPr>
        <w:t>亿美元占据销售额的大部分</w:t>
      </w:r>
      <w:r w:rsidRPr="00DC0415">
        <w:rPr>
          <w:rFonts w:ascii="宋体" w:hAnsi="宋体" w:hint="eastAsia"/>
          <w:vertAlign w:val="superscript"/>
        </w:rPr>
        <w:t>[2]</w:t>
      </w:r>
      <w:r w:rsidRPr="00D40C1E">
        <w:rPr>
          <w:rFonts w:ascii="宋体" w:hAnsi="宋体" w:hint="eastAsia"/>
        </w:rPr>
        <w:t>。近</w:t>
      </w:r>
      <w:r w:rsidRPr="00D40C1E">
        <w:rPr>
          <w:rFonts w:ascii="宋体" w:hAnsi="宋体"/>
        </w:rPr>
        <w:t>2</w:t>
      </w:r>
      <w:r w:rsidRPr="00D40C1E">
        <w:rPr>
          <w:rFonts w:ascii="宋体" w:hAnsi="宋体" w:hint="eastAsia"/>
        </w:rPr>
        <w:t>年彩妆市场持续在全球繁荣，该行业发展势头强劲，</w:t>
      </w:r>
      <w:r w:rsidRPr="00D40C1E">
        <w:rPr>
          <w:rFonts w:ascii="宋体" w:hAnsi="宋体"/>
        </w:rPr>
        <w:t>2012</w:t>
      </w:r>
      <w:r w:rsidRPr="00D40C1E">
        <w:rPr>
          <w:rFonts w:ascii="宋体" w:hAnsi="宋体" w:hint="eastAsia"/>
        </w:rPr>
        <w:t>年增长率为</w:t>
      </w:r>
      <w:r w:rsidRPr="00D40C1E">
        <w:rPr>
          <w:rFonts w:ascii="宋体" w:hAnsi="宋体"/>
        </w:rPr>
        <w:t>2.5 %</w:t>
      </w:r>
      <w:r w:rsidRPr="00D40C1E">
        <w:rPr>
          <w:rFonts w:ascii="宋体" w:hAnsi="宋体" w:hint="eastAsia"/>
        </w:rPr>
        <w:t>，超过了</w:t>
      </w:r>
      <w:r w:rsidRPr="00D40C1E">
        <w:rPr>
          <w:rFonts w:ascii="宋体" w:hAnsi="宋体"/>
        </w:rPr>
        <w:t>541</w:t>
      </w:r>
      <w:r w:rsidRPr="00D40C1E">
        <w:rPr>
          <w:rFonts w:ascii="宋体" w:hAnsi="宋体" w:hint="eastAsia"/>
        </w:rPr>
        <w:t>亿美元；</w:t>
      </w:r>
      <w:r w:rsidRPr="00D40C1E">
        <w:rPr>
          <w:rFonts w:ascii="宋体" w:hAnsi="宋体"/>
        </w:rPr>
        <w:t>2013</w:t>
      </w:r>
      <w:r w:rsidRPr="00D40C1E">
        <w:rPr>
          <w:rFonts w:ascii="宋体" w:hAnsi="宋体" w:hint="eastAsia"/>
        </w:rPr>
        <w:t>年增长率为</w:t>
      </w:r>
      <w:r w:rsidRPr="00D40C1E">
        <w:rPr>
          <w:rFonts w:ascii="宋体" w:hAnsi="宋体"/>
        </w:rPr>
        <w:t>2.5 %</w:t>
      </w:r>
      <w:r w:rsidRPr="00D40C1E">
        <w:rPr>
          <w:rFonts w:ascii="宋体" w:hAnsi="宋体" w:hint="eastAsia"/>
        </w:rPr>
        <w:t>，超过</w:t>
      </w:r>
      <w:r w:rsidRPr="00D40C1E">
        <w:rPr>
          <w:rFonts w:ascii="宋体" w:hAnsi="宋体"/>
        </w:rPr>
        <w:t>555</w:t>
      </w:r>
      <w:r w:rsidRPr="00D40C1E">
        <w:rPr>
          <w:rFonts w:ascii="宋体" w:hAnsi="宋体" w:hint="eastAsia"/>
        </w:rPr>
        <w:t>亿美元</w:t>
      </w:r>
      <w:r w:rsidRPr="00DC0415">
        <w:rPr>
          <w:rFonts w:ascii="宋体" w:hAnsi="宋体" w:hint="eastAsia"/>
          <w:vertAlign w:val="superscript"/>
        </w:rPr>
        <w:t>[3]</w:t>
      </w:r>
      <w:r w:rsidRPr="00D40C1E">
        <w:rPr>
          <w:rFonts w:ascii="宋体" w:hAnsi="宋体" w:hint="eastAsia"/>
        </w:rPr>
        <w:t>。</w:t>
      </w:r>
    </w:p>
    <w:p w:rsidR="00896F79" w:rsidRDefault="00896F79" w:rsidP="00896F79">
      <w:pPr>
        <w:pStyle w:val="3"/>
        <w:rPr>
          <w:rFonts w:ascii="宋体" w:hAnsi="宋体" w:cs="宋体"/>
        </w:rPr>
      </w:pPr>
      <w:bookmarkStart w:id="3" w:name="_Toc422152597"/>
      <w:r>
        <w:rPr>
          <w:rFonts w:cs="宋体" w:hint="eastAsia"/>
        </w:rPr>
        <w:lastRenderedPageBreak/>
        <w:t>1</w:t>
      </w:r>
      <w:r>
        <w:rPr>
          <w:rFonts w:ascii="宋体" w:hAnsi="宋体" w:cs="宋体" w:hint="eastAsia"/>
        </w:rPr>
        <w:t>.</w:t>
      </w:r>
      <w:r>
        <w:rPr>
          <w:rFonts w:cs="宋体" w:hint="eastAsia"/>
        </w:rPr>
        <w:t>2</w:t>
      </w:r>
      <w:r>
        <w:rPr>
          <w:rFonts w:ascii="宋体" w:hAnsi="宋体" w:cs="宋体" w:hint="eastAsia"/>
        </w:rPr>
        <w:t>.</w:t>
      </w:r>
      <w:r>
        <w:rPr>
          <w:rFonts w:cs="宋体" w:hint="eastAsia"/>
        </w:rPr>
        <w:t>1</w:t>
      </w:r>
      <w:r>
        <w:rPr>
          <w:rFonts w:ascii="宋体" w:hAnsi="宋体" w:cs="宋体" w:hint="eastAsia"/>
        </w:rPr>
        <w:t xml:space="preserve"> 国内研究现状</w:t>
      </w:r>
      <w:bookmarkEnd w:id="3"/>
    </w:p>
    <w:p w:rsidR="00896F79" w:rsidRPr="00D40C1E" w:rsidRDefault="00896F79" w:rsidP="00896F79">
      <w:pPr>
        <w:adjustRightInd w:val="0"/>
        <w:snapToGrid w:val="0"/>
        <w:spacing w:line="312" w:lineRule="auto"/>
        <w:ind w:firstLineChars="200" w:firstLine="420"/>
        <w:jc w:val="left"/>
        <w:rPr>
          <w:rFonts w:ascii="宋体" w:hAnsi="宋体"/>
        </w:rPr>
      </w:pPr>
      <w:r w:rsidRPr="00D40C1E">
        <w:rPr>
          <w:rFonts w:ascii="宋体" w:hAnsi="宋体"/>
        </w:rPr>
        <w:t>2013</w:t>
      </w:r>
      <w:r w:rsidRPr="00D40C1E">
        <w:rPr>
          <w:rFonts w:ascii="宋体" w:hAnsi="宋体" w:hint="eastAsia"/>
        </w:rPr>
        <w:t>年国内彩妆品类销售额为</w:t>
      </w:r>
      <w:r w:rsidRPr="00D40C1E">
        <w:rPr>
          <w:rFonts w:ascii="宋体" w:hAnsi="宋体"/>
        </w:rPr>
        <w:t>189</w:t>
      </w:r>
      <w:r w:rsidRPr="00D40C1E">
        <w:rPr>
          <w:rFonts w:ascii="宋体" w:hAnsi="宋体" w:hint="eastAsia"/>
        </w:rPr>
        <w:t>亿元，同比增长</w:t>
      </w:r>
      <w:r w:rsidRPr="00D40C1E">
        <w:rPr>
          <w:rFonts w:ascii="宋体" w:hAnsi="宋体"/>
        </w:rPr>
        <w:t>7.3%</w:t>
      </w:r>
      <w:r w:rsidRPr="00D40C1E">
        <w:rPr>
          <w:rFonts w:ascii="宋体" w:hAnsi="宋体" w:hint="eastAsia"/>
        </w:rPr>
        <w:t>。</w:t>
      </w:r>
      <w:r w:rsidRPr="00D40C1E">
        <w:rPr>
          <w:rFonts w:ascii="宋体" w:hAnsi="宋体"/>
        </w:rPr>
        <w:t>2004</w:t>
      </w:r>
      <w:r w:rsidRPr="00D40C1E">
        <w:rPr>
          <w:rFonts w:ascii="宋体" w:hAnsi="宋体" w:hint="eastAsia"/>
        </w:rPr>
        <w:t>年</w:t>
      </w:r>
      <w:r w:rsidRPr="00D40C1E">
        <w:rPr>
          <w:rFonts w:ascii="宋体" w:hAnsi="宋体"/>
        </w:rPr>
        <w:t>~2013</w:t>
      </w:r>
      <w:r w:rsidRPr="00D40C1E">
        <w:rPr>
          <w:rFonts w:ascii="宋体" w:hAnsi="宋体" w:hint="eastAsia"/>
        </w:rPr>
        <w:t>年复合增速为</w:t>
      </w:r>
      <w:r w:rsidRPr="00D40C1E">
        <w:rPr>
          <w:rFonts w:ascii="宋体" w:hAnsi="宋体"/>
        </w:rPr>
        <w:t>0.3%</w:t>
      </w:r>
      <w:r w:rsidRPr="00D40C1E">
        <w:rPr>
          <w:rFonts w:ascii="宋体" w:hAnsi="宋体" w:hint="eastAsia"/>
        </w:rPr>
        <w:t>。以化妆品专营店为主的个人护理用品连锁店与电商渠道的占比在</w:t>
      </w:r>
      <w:r w:rsidRPr="00D40C1E">
        <w:rPr>
          <w:rFonts w:ascii="宋体" w:hAnsi="宋体"/>
        </w:rPr>
        <w:t>2013</w:t>
      </w:r>
      <w:r w:rsidRPr="00D40C1E">
        <w:rPr>
          <w:rFonts w:ascii="宋体" w:hAnsi="宋体" w:hint="eastAsia"/>
        </w:rPr>
        <w:t>年分别达到</w:t>
      </w:r>
      <w:r w:rsidRPr="00D40C1E">
        <w:rPr>
          <w:rFonts w:ascii="宋体" w:hAnsi="宋体"/>
        </w:rPr>
        <w:t>13.9%</w:t>
      </w:r>
      <w:r w:rsidRPr="00D40C1E">
        <w:rPr>
          <w:rFonts w:ascii="宋体" w:hAnsi="宋体" w:hint="eastAsia"/>
        </w:rPr>
        <w:t>与</w:t>
      </w:r>
      <w:r w:rsidRPr="00D40C1E">
        <w:rPr>
          <w:rFonts w:ascii="宋体" w:hAnsi="宋体"/>
        </w:rPr>
        <w:t>17.6%</w:t>
      </w:r>
      <w:r w:rsidRPr="00D40C1E">
        <w:rPr>
          <w:rFonts w:ascii="宋体" w:hAnsi="宋体" w:hint="eastAsia"/>
        </w:rPr>
        <w:t>。欧莱雅在</w:t>
      </w:r>
      <w:r w:rsidRPr="00D40C1E">
        <w:rPr>
          <w:rFonts w:ascii="宋体" w:hAnsi="宋体"/>
        </w:rPr>
        <w:t>2013</w:t>
      </w:r>
      <w:r w:rsidRPr="00D40C1E">
        <w:rPr>
          <w:rFonts w:ascii="宋体" w:hAnsi="宋体" w:hint="eastAsia"/>
        </w:rPr>
        <w:t>年继续领跑国内彩妆行业，所占市场份额达到</w:t>
      </w:r>
      <w:r w:rsidRPr="00D40C1E">
        <w:rPr>
          <w:rFonts w:ascii="宋体" w:hAnsi="宋体"/>
        </w:rPr>
        <w:t>33.9%</w:t>
      </w:r>
      <w:r w:rsidRPr="00D40C1E">
        <w:rPr>
          <w:rFonts w:ascii="宋体" w:hAnsi="宋体" w:hint="eastAsia"/>
        </w:rPr>
        <w:t>，远高于排名第二的卡姿兰</w:t>
      </w:r>
      <w:r w:rsidRPr="00D40C1E">
        <w:rPr>
          <w:rFonts w:ascii="宋体" w:hAnsi="宋体"/>
        </w:rPr>
        <w:t>5.3%</w:t>
      </w:r>
      <w:r w:rsidRPr="00D40C1E">
        <w:rPr>
          <w:rFonts w:ascii="宋体" w:hAnsi="宋体" w:hint="eastAsia"/>
        </w:rPr>
        <w:t>的份额，而且欧莱雅旗下</w:t>
      </w:r>
      <w:r w:rsidRPr="00D40C1E">
        <w:rPr>
          <w:rFonts w:ascii="宋体" w:hAnsi="宋体"/>
        </w:rPr>
        <w:t>4</w:t>
      </w:r>
      <w:r w:rsidRPr="00D40C1E">
        <w:rPr>
          <w:rFonts w:ascii="宋体" w:hAnsi="宋体" w:hint="eastAsia"/>
        </w:rPr>
        <w:t>个彩妆品牌各自的份额还在进一步扩大</w:t>
      </w:r>
      <w:r w:rsidRPr="00DC0415">
        <w:rPr>
          <w:rFonts w:ascii="宋体" w:hAnsi="宋体" w:hint="eastAsia"/>
          <w:vertAlign w:val="superscript"/>
        </w:rPr>
        <w:t>[4]</w:t>
      </w:r>
      <w:r w:rsidRPr="00D40C1E">
        <w:rPr>
          <w:rFonts w:ascii="宋体" w:hAnsi="宋体" w:hint="eastAsia"/>
        </w:rPr>
        <w:t>。还有法国知名品牌，妙巴黎自从2009年登陆中国市场以来就掀起了一场如烘焙蛋糕般的温暖彩妆</w:t>
      </w:r>
      <w:r w:rsidRPr="00DC0415">
        <w:rPr>
          <w:rFonts w:ascii="宋体" w:hAnsi="宋体" w:hint="eastAsia"/>
          <w:vertAlign w:val="superscript"/>
        </w:rPr>
        <w:t>[5]</w:t>
      </w:r>
      <w:r w:rsidRPr="00D40C1E">
        <w:rPr>
          <w:rFonts w:ascii="宋体" w:hAnsi="宋体" w:hint="eastAsia"/>
        </w:rPr>
        <w:t>。艾格在2014年也在法国拟推出全新彩妆系列进一步开拓法国市场</w:t>
      </w:r>
      <w:r w:rsidRPr="00DC0415">
        <w:rPr>
          <w:rFonts w:ascii="宋体" w:hAnsi="宋体" w:hint="eastAsia"/>
          <w:vertAlign w:val="superscript"/>
        </w:rPr>
        <w:t>[6]</w:t>
      </w:r>
      <w:r w:rsidRPr="00D40C1E">
        <w:rPr>
          <w:rFonts w:ascii="宋体" w:hAnsi="宋体" w:hint="eastAsia"/>
        </w:rPr>
        <w:t>。</w:t>
      </w:r>
    </w:p>
    <w:p w:rsidR="00896F79" w:rsidRPr="00D40C1E" w:rsidRDefault="00896F79" w:rsidP="00896F79">
      <w:pPr>
        <w:adjustRightInd w:val="0"/>
        <w:snapToGrid w:val="0"/>
        <w:spacing w:line="312" w:lineRule="auto"/>
        <w:ind w:firstLineChars="200" w:firstLine="420"/>
        <w:jc w:val="left"/>
        <w:rPr>
          <w:rFonts w:ascii="宋体" w:hAnsi="宋体"/>
        </w:rPr>
      </w:pPr>
      <w:r w:rsidRPr="00D40C1E">
        <w:rPr>
          <w:rFonts w:ascii="宋体" w:hAnsi="宋体" w:hint="eastAsia"/>
        </w:rPr>
        <w:t>在中国彩妆行业这一片沃土上，活跃着的大多是来自国外的品牌，而且随着护肤品市场竞争的日趋白热化，彩妆市场被越来越多的外资化妆品巨头们视为下一个突破口</w:t>
      </w:r>
      <w:r w:rsidRPr="00DC0415">
        <w:rPr>
          <w:rFonts w:ascii="宋体" w:hAnsi="宋体" w:hint="eastAsia"/>
          <w:vertAlign w:val="superscript"/>
        </w:rPr>
        <w:t>[7]</w:t>
      </w:r>
      <w:r w:rsidRPr="00D40C1E">
        <w:rPr>
          <w:rFonts w:ascii="宋体" w:hAnsi="宋体" w:hint="eastAsia"/>
        </w:rPr>
        <w:t>。面对国际级的竞争对手，中国本土彩妆品牌将烟弥漫的市场，本土彩妆品牌又如何突围，如何立足，这将是本土企业急需解决的难题</w:t>
      </w:r>
      <w:r w:rsidRPr="00DC0415">
        <w:rPr>
          <w:rFonts w:ascii="宋体" w:hAnsi="宋体" w:hint="eastAsia"/>
          <w:vertAlign w:val="superscript"/>
        </w:rPr>
        <w:t>[8]</w:t>
      </w:r>
      <w:r w:rsidRPr="00D40C1E">
        <w:rPr>
          <w:rFonts w:ascii="宋体" w:hAnsi="宋体" w:hint="eastAsia"/>
        </w:rPr>
        <w:t>。有很多化妆品行业厂家热衷于搞“大促”，但大促也仅仅是一种促销方式，不应滥用，也不能过于依赖，亦不可跟风，更不能迷信</w:t>
      </w:r>
      <w:r w:rsidRPr="00DC0415">
        <w:rPr>
          <w:rFonts w:ascii="宋体" w:hAnsi="宋体" w:hint="eastAsia"/>
          <w:vertAlign w:val="superscript"/>
        </w:rPr>
        <w:t>[9]</w:t>
      </w:r>
      <w:r w:rsidRPr="00D40C1E">
        <w:rPr>
          <w:rFonts w:ascii="宋体" w:hAnsi="宋体" w:hint="eastAsia"/>
        </w:rPr>
        <w:t>。</w:t>
      </w:r>
    </w:p>
    <w:p w:rsidR="00896F79" w:rsidRPr="00D40C1E" w:rsidRDefault="00896F79" w:rsidP="00896F79">
      <w:pPr>
        <w:adjustRightInd w:val="0"/>
        <w:snapToGrid w:val="0"/>
        <w:spacing w:line="312" w:lineRule="auto"/>
        <w:ind w:firstLineChars="200" w:firstLine="420"/>
        <w:jc w:val="left"/>
        <w:rPr>
          <w:rFonts w:ascii="宋体" w:hAnsi="宋体"/>
        </w:rPr>
      </w:pPr>
      <w:r w:rsidRPr="00D40C1E">
        <w:rPr>
          <w:rFonts w:ascii="宋体" w:hAnsi="宋体" w:hint="eastAsia"/>
        </w:rPr>
        <w:t>提到彩妆，就不得不想起那些大牌云集的时装周。在时装秀场上的化妆不同与一般场合的化妆，它的概念更为严谨，它不是简单的装扮，而是</w:t>
      </w:r>
      <w:r w:rsidRPr="00D40C1E">
        <w:rPr>
          <w:rFonts w:ascii="宋体" w:hAnsi="宋体"/>
        </w:rPr>
        <w:t>T</w:t>
      </w:r>
      <w:r w:rsidRPr="00D40C1E">
        <w:rPr>
          <w:rFonts w:ascii="宋体" w:hAnsi="宋体" w:hint="eastAsia"/>
        </w:rPr>
        <w:t>台表演的一种辅助形式，是艺术造型的重点</w:t>
      </w:r>
      <w:r w:rsidRPr="00DC0415">
        <w:rPr>
          <w:rFonts w:ascii="宋体" w:hAnsi="宋体" w:hint="eastAsia"/>
          <w:vertAlign w:val="superscript"/>
        </w:rPr>
        <w:t>[10]</w:t>
      </w:r>
      <w:r w:rsidRPr="00D40C1E">
        <w:rPr>
          <w:rFonts w:ascii="宋体" w:hAnsi="宋体" w:hint="eastAsia"/>
        </w:rPr>
        <w:t>。它主要是指运用油彩、脂粉、毛发等制品对模特进行修饰，使模特与服装及秀场风格和表演艺术更加符合，满足走秀的氛围，能够更好的诠释服装所要传达的精神。它是一种造型艺术，具有一定的夸张性和艺术感</w:t>
      </w:r>
      <w:r w:rsidRPr="00DC0415">
        <w:rPr>
          <w:rFonts w:ascii="宋体" w:hAnsi="宋体" w:hint="eastAsia"/>
          <w:vertAlign w:val="superscript"/>
        </w:rPr>
        <w:t>[11]</w:t>
      </w:r>
      <w:r w:rsidRPr="00D40C1E">
        <w:rPr>
          <w:rFonts w:ascii="宋体" w:hAnsi="宋体" w:hint="eastAsia"/>
        </w:rPr>
        <w:t>。在社会主义现代化建设水平不断完善的大背景下，人们对美的要求不断提升，再加上多元文化的交流传承以及时尚的传递，时装表演中妆容风格整体设计水平就显得更为重要</w:t>
      </w:r>
      <w:r w:rsidRPr="00DC0415">
        <w:rPr>
          <w:rFonts w:ascii="宋体" w:hAnsi="宋体" w:hint="eastAsia"/>
          <w:vertAlign w:val="superscript"/>
        </w:rPr>
        <w:t>[12]</w:t>
      </w:r>
      <w:r w:rsidRPr="00D40C1E">
        <w:rPr>
          <w:rFonts w:ascii="宋体" w:hAnsi="宋体" w:hint="eastAsia"/>
        </w:rPr>
        <w:t>。</w:t>
      </w:r>
    </w:p>
    <w:p w:rsidR="00896F79" w:rsidRPr="00D40C1E" w:rsidRDefault="00896F79" w:rsidP="00896F79">
      <w:pPr>
        <w:adjustRightInd w:val="0"/>
        <w:snapToGrid w:val="0"/>
        <w:spacing w:line="312" w:lineRule="auto"/>
        <w:ind w:firstLineChars="200" w:firstLine="420"/>
        <w:jc w:val="left"/>
        <w:rPr>
          <w:rFonts w:ascii="宋体" w:hAnsi="宋体"/>
        </w:rPr>
      </w:pPr>
      <w:r w:rsidRPr="00D40C1E">
        <w:rPr>
          <w:rFonts w:ascii="宋体" w:hAnsi="宋体" w:hint="eastAsia"/>
        </w:rPr>
        <w:t>目前国内彩妆业大致可以分为四个梯队：以欧莱雅和宝洁为代表的外资彩妆占据第一队，这些外资品牌已经牢牢把控市场约70%份额；由国内本土一线品牌卡姿兰等组成的第二梯队大致占市场的20%份额，第三第四梯队约10%市场份额，这部分主要是针对乡镇批发市场的彩妆组成。彩妆类化妆品是用来修饰面部、美化容颜、增添魅力的化妆品彩妆类化妆品通常代表着潮流时尚的最前沿，所以彩妆类化妆品的包装设计也随处体现着潮流的信息</w:t>
      </w:r>
      <w:r w:rsidRPr="00DC0415">
        <w:rPr>
          <w:rFonts w:ascii="宋体" w:hAnsi="宋体" w:hint="eastAsia"/>
          <w:vertAlign w:val="superscript"/>
        </w:rPr>
        <w:t>[13]</w:t>
      </w:r>
      <w:r w:rsidRPr="00D40C1E">
        <w:rPr>
          <w:rFonts w:ascii="宋体" w:hAnsi="宋体" w:hint="eastAsia"/>
        </w:rPr>
        <w:t>。女性的消费忠于对美的追求，化妆品是任何女人不可或缺的</w:t>
      </w:r>
      <w:r w:rsidRPr="00DC0415">
        <w:rPr>
          <w:rFonts w:ascii="宋体" w:hAnsi="宋体" w:hint="eastAsia"/>
          <w:vertAlign w:val="superscript"/>
        </w:rPr>
        <w:t>[14]</w:t>
      </w:r>
      <w:r w:rsidRPr="00D40C1E">
        <w:rPr>
          <w:rFonts w:ascii="宋体" w:hAnsi="宋体" w:hint="eastAsia"/>
        </w:rPr>
        <w:t>。</w:t>
      </w:r>
    </w:p>
    <w:p w:rsidR="00896F79" w:rsidRDefault="00896F79" w:rsidP="00896F79">
      <w:pPr>
        <w:pStyle w:val="3"/>
        <w:rPr>
          <w:rFonts w:ascii="宋体" w:hAnsi="宋体" w:cs="宋体"/>
        </w:rPr>
      </w:pPr>
      <w:r>
        <w:rPr>
          <w:rFonts w:cs="宋体" w:hint="eastAsia"/>
        </w:rPr>
        <w:lastRenderedPageBreak/>
        <w:t>1</w:t>
      </w:r>
      <w:r>
        <w:rPr>
          <w:rFonts w:ascii="宋体" w:hAnsi="宋体" w:cs="宋体" w:hint="eastAsia"/>
        </w:rPr>
        <w:t>.</w:t>
      </w:r>
      <w:r>
        <w:rPr>
          <w:rFonts w:cs="宋体" w:hint="eastAsia"/>
        </w:rPr>
        <w:t>2</w:t>
      </w:r>
      <w:r>
        <w:rPr>
          <w:rFonts w:ascii="宋体" w:hAnsi="宋体" w:cs="宋体" w:hint="eastAsia"/>
        </w:rPr>
        <w:t>.</w:t>
      </w:r>
      <w:r>
        <w:rPr>
          <w:rFonts w:cs="宋体" w:hint="eastAsia"/>
        </w:rPr>
        <w:t>2</w:t>
      </w:r>
      <w:r>
        <w:rPr>
          <w:rFonts w:ascii="宋体" w:hAnsi="宋体" w:cs="宋体" w:hint="eastAsia"/>
        </w:rPr>
        <w:t xml:space="preserve"> 国外研究现状</w:t>
      </w:r>
    </w:p>
    <w:p w:rsidR="00896F79" w:rsidRPr="00D40C1E" w:rsidRDefault="00896F79" w:rsidP="00896F79">
      <w:pPr>
        <w:adjustRightInd w:val="0"/>
        <w:snapToGrid w:val="0"/>
        <w:spacing w:line="312" w:lineRule="auto"/>
        <w:ind w:firstLineChars="200" w:firstLine="420"/>
        <w:jc w:val="left"/>
        <w:rPr>
          <w:rFonts w:ascii="宋体" w:hAnsi="宋体"/>
        </w:rPr>
      </w:pPr>
      <w:r w:rsidRPr="00D40C1E">
        <w:rPr>
          <w:rFonts w:ascii="宋体" w:hAnsi="宋体" w:hint="eastAsia"/>
        </w:rPr>
        <w:t>纵观今年的彩妆，既承袭了过往柔美温婉的风格，又有个性之美</w:t>
      </w:r>
      <w:r w:rsidRPr="00DC0415">
        <w:rPr>
          <w:rFonts w:ascii="宋体" w:hAnsi="宋体" w:hint="eastAsia"/>
          <w:vertAlign w:val="superscript"/>
        </w:rPr>
        <w:t>[15]</w:t>
      </w:r>
      <w:r w:rsidRPr="00D40C1E">
        <w:rPr>
          <w:rFonts w:ascii="宋体" w:hAnsi="宋体" w:hint="eastAsia"/>
        </w:rPr>
        <w:t>。在国际市场中，中国的化妆品行业不断得到发展，近几年发展更为迅猛，已经成为新的消费热点。国内亦涌现出一批以美加净、大宝、郁美净、隆力奇等为代表的优秀民族化妆品品牌。</w:t>
      </w:r>
      <w:r w:rsidRPr="00D40C1E">
        <w:rPr>
          <w:rFonts w:ascii="宋体" w:hAnsi="宋体"/>
        </w:rPr>
        <w:t>2013</w:t>
      </w:r>
      <w:r w:rsidRPr="00D40C1E">
        <w:rPr>
          <w:rFonts w:ascii="宋体" w:hAnsi="宋体" w:hint="eastAsia"/>
        </w:rPr>
        <w:t>年</w:t>
      </w:r>
      <w:r w:rsidRPr="00D40C1E">
        <w:rPr>
          <w:rFonts w:ascii="宋体" w:hAnsi="宋体"/>
        </w:rPr>
        <w:t>12</w:t>
      </w:r>
      <w:r w:rsidRPr="00D40C1E">
        <w:rPr>
          <w:rFonts w:ascii="宋体" w:hAnsi="宋体" w:hint="eastAsia"/>
        </w:rPr>
        <w:t>月</w:t>
      </w:r>
      <w:r w:rsidRPr="00D40C1E">
        <w:rPr>
          <w:rFonts w:ascii="宋体" w:hAnsi="宋体"/>
        </w:rPr>
        <w:t>6</w:t>
      </w:r>
      <w:r w:rsidRPr="00D40C1E">
        <w:rPr>
          <w:rFonts w:ascii="宋体" w:hAnsi="宋体" w:hint="eastAsia"/>
        </w:rPr>
        <w:t>日，《</w:t>
      </w:r>
      <w:r w:rsidRPr="00D40C1E">
        <w:rPr>
          <w:rFonts w:ascii="宋体" w:hAnsi="宋体"/>
        </w:rPr>
        <w:t>2013</w:t>
      </w:r>
      <w:r w:rsidRPr="00D40C1E">
        <w:rPr>
          <w:rFonts w:ascii="宋体" w:hAnsi="宋体" w:hint="eastAsia"/>
        </w:rPr>
        <w:t>中国知女美妆消费大调查白皮书》指出，我国化妆品总体消费水平已超越日本，成为世界上仅次于美国的化妆品第二消费大国，预计</w:t>
      </w:r>
      <w:r w:rsidRPr="00D40C1E">
        <w:rPr>
          <w:rFonts w:ascii="宋体" w:hAnsi="宋体"/>
        </w:rPr>
        <w:t>2013</w:t>
      </w:r>
      <w:r w:rsidRPr="00D40C1E">
        <w:rPr>
          <w:rFonts w:ascii="宋体" w:hAnsi="宋体" w:hint="eastAsia"/>
        </w:rPr>
        <w:t>年化妆品消费额达</w:t>
      </w:r>
      <w:r w:rsidRPr="00D40C1E">
        <w:rPr>
          <w:rFonts w:ascii="宋体" w:hAnsi="宋体"/>
        </w:rPr>
        <w:t>3000</w:t>
      </w:r>
      <w:r w:rsidRPr="00D40C1E">
        <w:rPr>
          <w:rFonts w:ascii="宋体" w:hAnsi="宋体" w:hint="eastAsia"/>
        </w:rPr>
        <w:t>亿元</w:t>
      </w:r>
      <w:r w:rsidRPr="00DC0415">
        <w:rPr>
          <w:rFonts w:ascii="宋体" w:hAnsi="宋体" w:hint="eastAsia"/>
          <w:vertAlign w:val="superscript"/>
        </w:rPr>
        <w:t>[16][17]</w:t>
      </w:r>
      <w:r w:rsidRPr="00D40C1E">
        <w:rPr>
          <w:rFonts w:ascii="宋体" w:hAnsi="宋体" w:hint="eastAsia"/>
        </w:rPr>
        <w:t>。</w:t>
      </w:r>
    </w:p>
    <w:p w:rsidR="00896F79" w:rsidRPr="00D40C1E" w:rsidRDefault="00896F79" w:rsidP="00896F79">
      <w:pPr>
        <w:adjustRightInd w:val="0"/>
        <w:snapToGrid w:val="0"/>
        <w:spacing w:line="312" w:lineRule="auto"/>
        <w:ind w:firstLineChars="200" w:firstLine="420"/>
        <w:jc w:val="left"/>
        <w:rPr>
          <w:rFonts w:ascii="宋体" w:hAnsi="宋体"/>
        </w:rPr>
      </w:pPr>
      <w:r w:rsidRPr="00D40C1E">
        <w:rPr>
          <w:rFonts w:ascii="宋体" w:hAnsi="宋体" w:hint="eastAsia"/>
        </w:rPr>
        <w:t>在英国，</w:t>
      </w:r>
      <w:r w:rsidRPr="00D40C1E">
        <w:rPr>
          <w:rFonts w:ascii="宋体" w:hAnsi="宋体"/>
        </w:rPr>
        <w:t xml:space="preserve">2011 </w:t>
      </w:r>
      <w:r w:rsidRPr="00D40C1E">
        <w:rPr>
          <w:rFonts w:ascii="宋体" w:hAnsi="宋体" w:hint="eastAsia"/>
        </w:rPr>
        <w:t>年，彩妆市场增长到</w:t>
      </w:r>
      <w:r w:rsidRPr="00D40C1E">
        <w:rPr>
          <w:rFonts w:ascii="宋体" w:hAnsi="宋体"/>
        </w:rPr>
        <w:t xml:space="preserve">160 </w:t>
      </w:r>
      <w:r w:rsidRPr="00D40C1E">
        <w:rPr>
          <w:rFonts w:ascii="宋体" w:hAnsi="宋体" w:hint="eastAsia"/>
        </w:rPr>
        <w:t>万英镑，其中眼霜占市场份额的</w:t>
      </w:r>
      <w:r w:rsidRPr="00D40C1E">
        <w:rPr>
          <w:rFonts w:ascii="宋体" w:hAnsi="宋体"/>
        </w:rPr>
        <w:t>6.5 %</w:t>
      </w:r>
      <w:r w:rsidRPr="00D40C1E">
        <w:rPr>
          <w:rFonts w:ascii="宋体" w:hAnsi="宋体" w:hint="eastAsia"/>
        </w:rPr>
        <w:t>。由于一些消费者对彩妆市场并不感到乐观，一些国外品牌难以占领英国国内市场，英国妇女还是喜欢购买之前使用的产品。英国的指甲油大牌</w:t>
      </w:r>
      <w:r w:rsidRPr="00D40C1E">
        <w:rPr>
          <w:rFonts w:ascii="宋体" w:hAnsi="宋体"/>
        </w:rPr>
        <w:t xml:space="preserve">Ciate </w:t>
      </w:r>
      <w:r w:rsidRPr="00D40C1E">
        <w:rPr>
          <w:rFonts w:ascii="宋体" w:hAnsi="宋体" w:hint="eastAsia"/>
        </w:rPr>
        <w:t>堪称指甲油王国最娇贵的公主，推出了</w:t>
      </w:r>
      <w:r w:rsidRPr="00D40C1E">
        <w:rPr>
          <w:rFonts w:ascii="宋体" w:hAnsi="宋体"/>
        </w:rPr>
        <w:t>Ciate Caviar Manicure</w:t>
      </w:r>
      <w:r w:rsidRPr="00D40C1E">
        <w:rPr>
          <w:rFonts w:ascii="宋体" w:hAnsi="宋体" w:hint="eastAsia"/>
        </w:rPr>
        <w:t>，顾名思义指擦上该指甲油之后，指头上布满了小小的珠饰，猛一看就像顶级食材鱼子酱似的，有别于一般指甲油带来的视觉效果，精致与奢华兼具</w:t>
      </w:r>
      <w:r w:rsidRPr="00DC0415">
        <w:rPr>
          <w:rFonts w:ascii="宋体" w:hAnsi="宋体" w:hint="eastAsia"/>
          <w:vertAlign w:val="superscript"/>
        </w:rPr>
        <w:t>[18]</w:t>
      </w:r>
      <w:r w:rsidRPr="00D40C1E">
        <w:rPr>
          <w:rFonts w:ascii="宋体" w:hAnsi="宋体" w:hint="eastAsia"/>
        </w:rPr>
        <w:t>。</w:t>
      </w:r>
    </w:p>
    <w:p w:rsidR="00896F79" w:rsidRDefault="00896F79" w:rsidP="00896F79">
      <w:pPr>
        <w:adjustRightInd w:val="0"/>
        <w:snapToGrid w:val="0"/>
        <w:spacing w:line="312" w:lineRule="auto"/>
        <w:ind w:firstLineChars="200" w:firstLine="420"/>
        <w:jc w:val="left"/>
        <w:rPr>
          <w:rFonts w:ascii="宋体" w:hAnsi="宋体"/>
        </w:rPr>
      </w:pPr>
      <w:r w:rsidRPr="00D40C1E">
        <w:rPr>
          <w:rFonts w:ascii="宋体" w:hAnsi="宋体" w:hint="eastAsia"/>
        </w:rPr>
        <w:t>欧美化妆品以其高端科技与卓越功效而著称，一些优秀的品牌引领着整个时尚界的潮流，主导着消费品市场的走向，越来越多的国人表现出对欧美化妆品的青睐与厚爱</w:t>
      </w:r>
      <w:r w:rsidRPr="00DC0415">
        <w:rPr>
          <w:rFonts w:ascii="宋体" w:hAnsi="宋体" w:hint="eastAsia"/>
          <w:vertAlign w:val="superscript"/>
        </w:rPr>
        <w:t>[19][20]</w:t>
      </w:r>
      <w:r w:rsidRPr="00D40C1E">
        <w:rPr>
          <w:rFonts w:ascii="宋体" w:hAnsi="宋体" w:hint="eastAsia"/>
        </w:rPr>
        <w:t>。瓦克化于西班牙巴塞罗那举行的</w:t>
      </w:r>
      <w:r w:rsidRPr="00D40C1E">
        <w:rPr>
          <w:rFonts w:ascii="宋体" w:hAnsi="宋体"/>
        </w:rPr>
        <w:t xml:space="preserve">2015 </w:t>
      </w:r>
      <w:r w:rsidRPr="00D40C1E">
        <w:rPr>
          <w:rFonts w:ascii="宋体" w:hAnsi="宋体" w:hint="eastAsia"/>
        </w:rPr>
        <w:t>年欧洲化妆品原料展</w:t>
      </w:r>
      <w:r w:rsidRPr="00D40C1E">
        <w:rPr>
          <w:rFonts w:ascii="宋体" w:hAnsi="宋体"/>
        </w:rPr>
        <w:t xml:space="preserve">( in </w:t>
      </w:r>
      <w:r w:rsidRPr="00D40C1E">
        <w:rPr>
          <w:rFonts w:ascii="宋体" w:hAnsi="宋体" w:hint="eastAsia"/>
        </w:rPr>
        <w:t>－</w:t>
      </w:r>
      <w:r w:rsidRPr="00D40C1E">
        <w:rPr>
          <w:rFonts w:ascii="宋体" w:hAnsi="宋体"/>
        </w:rPr>
        <w:t xml:space="preserve"> cosmetics)</w:t>
      </w:r>
      <w:r w:rsidRPr="00D40C1E">
        <w:rPr>
          <w:rFonts w:ascii="宋体" w:hAnsi="宋体" w:hint="eastAsia"/>
        </w:rPr>
        <w:t>上展示两种新的有机硅弹性体凝胶。这两种产品能赋予护肤及彩妆制剂特这两种产品能赋予护肤及彩妆制剂特别的质地，使皮肤如丝绒般柔滑，并使配方产品很好地分布在皮肤上</w:t>
      </w:r>
      <w:r w:rsidRPr="00DC0415">
        <w:rPr>
          <w:rFonts w:ascii="宋体" w:hAnsi="宋体" w:hint="eastAsia"/>
          <w:vertAlign w:val="superscript"/>
        </w:rPr>
        <w:t>[21]</w:t>
      </w:r>
      <w:r w:rsidRPr="00D40C1E">
        <w:rPr>
          <w:rFonts w:ascii="宋体" w:hAnsi="宋体" w:hint="eastAsia"/>
        </w:rPr>
        <w:t>。这也说明了人们对化妆品的要求越来越高科技。大众媒体的角色已经改变了女大学生对于增加了她们的外表美丽的意识</w:t>
      </w:r>
      <w:r w:rsidRPr="00DC0415">
        <w:rPr>
          <w:rFonts w:ascii="宋体" w:hAnsi="宋体" w:hint="eastAsia"/>
          <w:vertAlign w:val="superscript"/>
        </w:rPr>
        <w:t>[22]</w:t>
      </w:r>
      <w:r w:rsidRPr="00D40C1E">
        <w:rPr>
          <w:rFonts w:ascii="宋体" w:hAnsi="宋体" w:hint="eastAsia"/>
        </w:rPr>
        <w:t>。</w:t>
      </w:r>
    </w:p>
    <w:p w:rsidR="00896F79" w:rsidRDefault="00896F79" w:rsidP="00896F79">
      <w:pPr>
        <w:adjustRightInd w:val="0"/>
        <w:snapToGrid w:val="0"/>
        <w:spacing w:line="312" w:lineRule="auto"/>
        <w:ind w:firstLineChars="200" w:firstLine="420"/>
        <w:jc w:val="left"/>
        <w:rPr>
          <w:rFonts w:ascii="宋体" w:hAnsi="宋体"/>
        </w:rPr>
      </w:pPr>
      <w:r>
        <w:rPr>
          <w:rFonts w:ascii="宋体" w:hAnsi="宋体" w:hint="eastAsia"/>
        </w:rPr>
        <w:t>近年来适合亚洲肤质的创新产品呈现爆发增长</w:t>
      </w:r>
      <w:r w:rsidRPr="001E1C0D">
        <w:rPr>
          <w:rFonts w:ascii="宋体" w:hAnsi="宋体" w:hint="eastAsia"/>
          <w:vertAlign w:val="superscript"/>
        </w:rPr>
        <w:t>[23]</w:t>
      </w:r>
      <w:r>
        <w:rPr>
          <w:rFonts w:ascii="宋体" w:hAnsi="宋体" w:hint="eastAsia"/>
        </w:rPr>
        <w:t>。</w:t>
      </w:r>
      <w:r w:rsidRPr="001E1C0D">
        <w:rPr>
          <w:rFonts w:ascii="宋体" w:hAnsi="宋体" w:hint="eastAsia"/>
        </w:rPr>
        <w:t>彩妆产品本身是个性化强烈的时尚产品，调查数据也显示，中国彩妆市场消费者的平均年龄最低14岁</w:t>
      </w:r>
      <w:r w:rsidRPr="001E1C0D">
        <w:rPr>
          <w:rFonts w:ascii="宋体" w:hAnsi="宋体" w:hint="eastAsia"/>
          <w:vertAlign w:val="superscript"/>
        </w:rPr>
        <w:t>[24]</w:t>
      </w:r>
      <w:r>
        <w:rPr>
          <w:rFonts w:ascii="宋体" w:hAnsi="宋体" w:hint="eastAsia"/>
        </w:rPr>
        <w:t>。</w:t>
      </w:r>
      <w:r w:rsidRPr="001E1C0D">
        <w:rPr>
          <w:rFonts w:ascii="宋体" w:hAnsi="宋体" w:hint="eastAsia"/>
        </w:rPr>
        <w:t>这批“90后”的孩子进入彩妆消费群体，可能将对彩妆市场的消费格局产生颠覆性的影响</w:t>
      </w:r>
      <w:r w:rsidRPr="001E1C0D">
        <w:rPr>
          <w:rFonts w:ascii="宋体" w:hAnsi="宋体" w:hint="eastAsia"/>
          <w:vertAlign w:val="superscript"/>
        </w:rPr>
        <w:t>[25]</w:t>
      </w:r>
      <w:r>
        <w:rPr>
          <w:rFonts w:ascii="宋体" w:hAnsi="宋体" w:hint="eastAsia"/>
        </w:rPr>
        <w:t>。</w:t>
      </w:r>
      <w:r w:rsidRPr="001E1C0D">
        <w:rPr>
          <w:rFonts w:ascii="宋体" w:hAnsi="宋体" w:hint="eastAsia"/>
        </w:rPr>
        <w:t>2005年以来，唇部、眼部彩妆比例上升明显，这与5年前的市场情况不同的情况，说明彩妆的重点分支在改变</w:t>
      </w:r>
      <w:r w:rsidRPr="001E1C0D">
        <w:rPr>
          <w:rFonts w:ascii="宋体" w:hAnsi="宋体" w:hint="eastAsia"/>
          <w:vertAlign w:val="superscript"/>
        </w:rPr>
        <w:t>[26][27]</w:t>
      </w:r>
      <w:r w:rsidRPr="001E1C0D">
        <w:rPr>
          <w:rFonts w:ascii="宋体" w:hAnsi="宋体" w:hint="eastAsia"/>
        </w:rPr>
        <w:t>。</w:t>
      </w:r>
    </w:p>
    <w:p w:rsidR="00896F79" w:rsidRPr="00D40C1E" w:rsidRDefault="00896F79" w:rsidP="00896F79">
      <w:pPr>
        <w:adjustRightInd w:val="0"/>
        <w:snapToGrid w:val="0"/>
        <w:spacing w:line="312" w:lineRule="auto"/>
        <w:ind w:firstLineChars="200" w:firstLine="420"/>
        <w:jc w:val="left"/>
        <w:rPr>
          <w:rFonts w:ascii="宋体" w:hAnsi="宋体"/>
        </w:rPr>
      </w:pPr>
      <w:r w:rsidRPr="00B35786">
        <w:rPr>
          <w:rFonts w:ascii="宋体" w:hAnsi="宋体" w:hint="eastAsia"/>
        </w:rPr>
        <w:t>预计随着彩妆市场蛋糕越来越大，市场整合的力度也会越来越大</w:t>
      </w:r>
      <w:r w:rsidRPr="00B35786">
        <w:rPr>
          <w:rFonts w:ascii="宋体" w:hAnsi="宋体" w:hint="eastAsia"/>
          <w:vertAlign w:val="superscript"/>
        </w:rPr>
        <w:t>[28]</w:t>
      </w:r>
      <w:r w:rsidRPr="00B35786">
        <w:rPr>
          <w:rFonts w:ascii="宋体" w:hAnsi="宋体" w:hint="eastAsia"/>
        </w:rPr>
        <w:t>。品牌集中度将随着彩妆由概念上升到重要分支而不断增强，最终将形成 TOP10品牌市场集中度超过80%的局面。在这个过程中，进入市场越早的强势企业将获得更多的市场份额</w:t>
      </w:r>
      <w:r w:rsidRPr="00B35786">
        <w:rPr>
          <w:rFonts w:ascii="宋体" w:hAnsi="宋体" w:hint="eastAsia"/>
          <w:vertAlign w:val="superscript"/>
        </w:rPr>
        <w:t>[29][30]</w:t>
      </w:r>
      <w:r w:rsidRPr="00B35786">
        <w:rPr>
          <w:rFonts w:ascii="宋体" w:hAnsi="宋体" w:hint="eastAsia"/>
        </w:rPr>
        <w:t>。</w:t>
      </w:r>
    </w:p>
    <w:p w:rsidR="00830426" w:rsidRPr="00896F79" w:rsidRDefault="00896F79" w:rsidP="00896F79">
      <w:pPr>
        <w:ind w:firstLine="480"/>
      </w:pPr>
      <w:r w:rsidRPr="00D40C1E">
        <w:rPr>
          <w:rFonts w:ascii="宋体" w:hAnsi="宋体" w:hint="eastAsia"/>
        </w:rPr>
        <w:t>综上所述，美妆彩妆行业是未来的发展趋势，是人们以后会越来越关注的内容。所以彩妆美妆网站真的十分有必要，也能为以后的人们的生活带去便利和意义。</w:t>
      </w:r>
    </w:p>
    <w:p w:rsidR="00E25822" w:rsidRDefault="00E25822" w:rsidP="00E25822">
      <w:pPr>
        <w:pStyle w:val="2"/>
        <w:spacing w:before="0" w:after="0" w:line="312" w:lineRule="auto"/>
        <w:rPr>
          <w:rFonts w:ascii="宋体" w:eastAsia="宋体" w:hAnsi="宋体"/>
          <w:sz w:val="30"/>
          <w:szCs w:val="30"/>
        </w:rPr>
      </w:pPr>
      <w:bookmarkStart w:id="4" w:name="_Toc18113"/>
      <w:bookmarkStart w:id="5" w:name="_Toc8008"/>
      <w:bookmarkStart w:id="6" w:name="_Toc421170605"/>
      <w:bookmarkStart w:id="7" w:name="_Toc421910454"/>
      <w:r>
        <w:rPr>
          <w:rFonts w:ascii="宋体" w:eastAsia="宋体" w:hAnsi="宋体" w:hint="eastAsia"/>
          <w:sz w:val="30"/>
          <w:szCs w:val="30"/>
        </w:rPr>
        <w:lastRenderedPageBreak/>
        <w:t>1.3 论文主要内容</w:t>
      </w:r>
      <w:bookmarkEnd w:id="4"/>
      <w:bookmarkEnd w:id="5"/>
      <w:bookmarkEnd w:id="6"/>
      <w:bookmarkEnd w:id="7"/>
    </w:p>
    <w:p w:rsidR="002A7E8B" w:rsidRDefault="002A7E8B" w:rsidP="002A7E8B">
      <w:pPr>
        <w:spacing w:line="312" w:lineRule="auto"/>
        <w:ind w:firstLine="435"/>
        <w:rPr>
          <w:rFonts w:ascii="宋体" w:hAnsi="宋体"/>
          <w:sz w:val="24"/>
        </w:rPr>
      </w:pPr>
      <w:r>
        <w:rPr>
          <w:rFonts w:ascii="宋体" w:hAnsi="宋体" w:hint="eastAsia"/>
          <w:sz w:val="24"/>
        </w:rPr>
        <w:t>本文通过以下六章阐述了对美妆彩妆网站的分析与设计：</w:t>
      </w:r>
    </w:p>
    <w:p w:rsidR="002A7E8B" w:rsidRDefault="002A7E8B" w:rsidP="002A7E8B">
      <w:pPr>
        <w:spacing w:line="312" w:lineRule="auto"/>
        <w:ind w:firstLine="435"/>
        <w:rPr>
          <w:rFonts w:ascii="宋体" w:hAnsi="宋体"/>
          <w:sz w:val="24"/>
        </w:rPr>
      </w:pPr>
      <w:r>
        <w:rPr>
          <w:rFonts w:ascii="宋体" w:hAnsi="宋体" w:hint="eastAsia"/>
          <w:sz w:val="24"/>
        </w:rPr>
        <w:t>第一章绪论部分，说明了美妆彩妆网站的选题意义及背景，国内外研究现状，现阶段国内网上美妆现状分析，以及论文主要内容。</w:t>
      </w:r>
    </w:p>
    <w:p w:rsidR="002A7E8B" w:rsidRDefault="002A7E8B" w:rsidP="002A7E8B">
      <w:pPr>
        <w:spacing w:line="312" w:lineRule="auto"/>
        <w:ind w:firstLine="435"/>
        <w:rPr>
          <w:rFonts w:ascii="宋体" w:hAnsi="宋体"/>
          <w:sz w:val="24"/>
        </w:rPr>
      </w:pPr>
      <w:r>
        <w:rPr>
          <w:rFonts w:ascii="宋体" w:hAnsi="宋体" w:hint="eastAsia"/>
          <w:sz w:val="24"/>
        </w:rPr>
        <w:t>第二章美妆彩妆网站系统规划以及需求分析部分，阐述了系统规划以及需求分析。</w:t>
      </w:r>
    </w:p>
    <w:p w:rsidR="002A7E8B" w:rsidRDefault="002A7E8B" w:rsidP="002A7E8B">
      <w:pPr>
        <w:spacing w:line="312" w:lineRule="auto"/>
        <w:ind w:firstLine="435"/>
        <w:rPr>
          <w:rFonts w:ascii="宋体" w:hAnsi="宋体"/>
          <w:sz w:val="24"/>
        </w:rPr>
      </w:pPr>
      <w:r>
        <w:rPr>
          <w:rFonts w:ascii="宋体" w:hAnsi="宋体" w:hint="eastAsia"/>
          <w:sz w:val="24"/>
        </w:rPr>
        <w:t>第三章美妆彩妆系统总体设计部分，主要包括内容信息架构、系统模块总体设计、技术架构三部分。</w:t>
      </w:r>
    </w:p>
    <w:p w:rsidR="002A7E8B" w:rsidRDefault="002A7E8B" w:rsidP="002A7E8B">
      <w:pPr>
        <w:spacing w:line="312" w:lineRule="auto"/>
        <w:ind w:firstLine="435"/>
        <w:rPr>
          <w:rFonts w:ascii="宋体" w:hAnsi="宋体"/>
          <w:sz w:val="24"/>
        </w:rPr>
      </w:pPr>
      <w:r>
        <w:rPr>
          <w:rFonts w:ascii="宋体" w:hAnsi="宋体" w:hint="eastAsia"/>
          <w:sz w:val="24"/>
        </w:rPr>
        <w:t>第四章美妆彩妆网站系统详细设计部分，详尽阐述了网站内容设计、数据库设计、内容类型扩展设计、模块扩展设计。</w:t>
      </w:r>
    </w:p>
    <w:p w:rsidR="002A7E8B" w:rsidRDefault="002A7E8B" w:rsidP="002A7E8B">
      <w:pPr>
        <w:spacing w:line="312" w:lineRule="auto"/>
        <w:ind w:firstLine="435"/>
        <w:rPr>
          <w:rFonts w:ascii="宋体" w:hAnsi="宋体"/>
          <w:sz w:val="24"/>
        </w:rPr>
      </w:pPr>
      <w:r>
        <w:rPr>
          <w:rFonts w:ascii="宋体" w:hAnsi="宋体" w:hint="eastAsia"/>
          <w:sz w:val="24"/>
        </w:rPr>
        <w:t>第五章美妆彩妆网站系统实现，介绍了系统实施条件、Drupal后端管理配置、系统前端功能设计实现、系统前端首页设计实现、系统前端其他页面设计实现。</w:t>
      </w:r>
    </w:p>
    <w:p w:rsidR="002A7E8B" w:rsidRDefault="002A7E8B" w:rsidP="002A7E8B">
      <w:pPr>
        <w:spacing w:line="312" w:lineRule="auto"/>
        <w:ind w:firstLine="435"/>
        <w:rPr>
          <w:rFonts w:ascii="宋体" w:hAnsi="宋体"/>
          <w:sz w:val="24"/>
        </w:rPr>
      </w:pPr>
      <w:r>
        <w:rPr>
          <w:rFonts w:ascii="宋体" w:hAnsi="宋体" w:hint="eastAsia"/>
          <w:sz w:val="24"/>
        </w:rPr>
        <w:t>最后</w:t>
      </w:r>
      <w:r w:rsidR="005C6904">
        <w:rPr>
          <w:rFonts w:ascii="宋体" w:hAnsi="宋体" w:hint="eastAsia"/>
          <w:sz w:val="24"/>
        </w:rPr>
        <w:t>为结论部分</w:t>
      </w:r>
      <w:r>
        <w:rPr>
          <w:rFonts w:ascii="宋体" w:hAnsi="宋体" w:hint="eastAsia"/>
          <w:sz w:val="24"/>
        </w:rPr>
        <w:t>，对论文优势和不足的总结以及对网站未来的展望。</w:t>
      </w:r>
    </w:p>
    <w:p w:rsidR="002A7E8B" w:rsidRDefault="002A7E8B" w:rsidP="002A7E8B">
      <w:pPr>
        <w:spacing w:line="312" w:lineRule="auto"/>
        <w:ind w:firstLine="435"/>
        <w:rPr>
          <w:rFonts w:ascii="宋体" w:hAnsi="宋体"/>
          <w:sz w:val="24"/>
        </w:rPr>
      </w:pPr>
    </w:p>
    <w:p w:rsidR="002A7E8B" w:rsidRDefault="002A7E8B" w:rsidP="002A7E8B">
      <w:pPr>
        <w:spacing w:line="312" w:lineRule="auto"/>
        <w:ind w:firstLine="435"/>
        <w:rPr>
          <w:rFonts w:ascii="宋体" w:hAnsi="宋体"/>
          <w:sz w:val="24"/>
        </w:rPr>
      </w:pPr>
    </w:p>
    <w:p w:rsidR="00830426" w:rsidRPr="002A7E8B"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830426" w:rsidRDefault="00830426" w:rsidP="00B83523">
      <w:pPr>
        <w:ind w:firstLine="480"/>
      </w:pPr>
    </w:p>
    <w:p w:rsidR="005C7FB8" w:rsidRDefault="005C7FB8" w:rsidP="00B83523">
      <w:pPr>
        <w:ind w:firstLine="480"/>
      </w:pPr>
    </w:p>
    <w:p w:rsidR="005C7FB8" w:rsidRDefault="005C7FB8" w:rsidP="00B83523">
      <w:pPr>
        <w:ind w:firstLine="480"/>
      </w:pPr>
    </w:p>
    <w:p w:rsidR="005C7FB8" w:rsidRDefault="005C7FB8" w:rsidP="00B83523">
      <w:pPr>
        <w:ind w:firstLine="480"/>
      </w:pPr>
    </w:p>
    <w:p w:rsidR="005C7FB8" w:rsidRDefault="005C7FB8" w:rsidP="00B83523">
      <w:pPr>
        <w:ind w:firstLine="480"/>
      </w:pPr>
    </w:p>
    <w:p w:rsidR="005C7FB8" w:rsidRDefault="005C7FB8" w:rsidP="00B83523">
      <w:pPr>
        <w:ind w:firstLine="480"/>
      </w:pPr>
    </w:p>
    <w:p w:rsidR="005C7FB8" w:rsidRDefault="005C7FB8" w:rsidP="00B83523">
      <w:pPr>
        <w:ind w:firstLine="480"/>
      </w:pPr>
    </w:p>
    <w:p w:rsidR="005C7FB8" w:rsidRDefault="005C7FB8" w:rsidP="00B83523">
      <w:pPr>
        <w:ind w:firstLine="480"/>
      </w:pPr>
    </w:p>
    <w:p w:rsidR="005C7FB8" w:rsidRDefault="005C7FB8" w:rsidP="00B83523">
      <w:pPr>
        <w:ind w:firstLine="480"/>
      </w:pPr>
    </w:p>
    <w:p w:rsidR="005C7FB8" w:rsidRDefault="005C7FB8" w:rsidP="005C7FB8">
      <w:pPr>
        <w:pStyle w:val="1"/>
        <w:spacing w:before="0" w:after="0"/>
        <w:rPr>
          <w:szCs w:val="32"/>
        </w:rPr>
      </w:pPr>
      <w:bookmarkStart w:id="8" w:name="_Toc145"/>
      <w:bookmarkStart w:id="9" w:name="_Toc25406"/>
      <w:bookmarkStart w:id="10" w:name="_Toc421170606"/>
      <w:bookmarkStart w:id="11" w:name="_Toc421910455"/>
      <w:r>
        <w:rPr>
          <w:rFonts w:hint="eastAsia"/>
          <w:szCs w:val="32"/>
        </w:rPr>
        <w:lastRenderedPageBreak/>
        <w:t>第二章</w:t>
      </w:r>
      <w:r>
        <w:rPr>
          <w:rFonts w:hint="eastAsia"/>
          <w:szCs w:val="32"/>
        </w:rPr>
        <w:t xml:space="preserve"> </w:t>
      </w:r>
      <w:r>
        <w:rPr>
          <w:rFonts w:hint="eastAsia"/>
          <w:szCs w:val="32"/>
        </w:rPr>
        <w:t>美妆彩妆网站系统战略规划及需求分析</w:t>
      </w:r>
      <w:bookmarkEnd w:id="8"/>
      <w:bookmarkEnd w:id="9"/>
      <w:bookmarkEnd w:id="10"/>
      <w:bookmarkEnd w:id="11"/>
    </w:p>
    <w:p w:rsidR="0052607D" w:rsidRDefault="0052607D" w:rsidP="0052607D">
      <w:pPr>
        <w:pStyle w:val="2"/>
        <w:spacing w:before="0" w:after="0" w:line="312" w:lineRule="auto"/>
        <w:rPr>
          <w:rFonts w:ascii="宋体" w:hAnsi="宋体" w:cs="宋体"/>
        </w:rPr>
      </w:pPr>
      <w:bookmarkStart w:id="12" w:name="_Toc422130450"/>
      <w:r>
        <w:rPr>
          <w:rFonts w:ascii="宋体" w:hAnsi="宋体" w:cs="宋体" w:hint="eastAsia"/>
        </w:rPr>
        <w:t>2.1 系统规划</w:t>
      </w:r>
      <w:bookmarkEnd w:id="12"/>
    </w:p>
    <w:p w:rsidR="0052607D" w:rsidRDefault="0052607D" w:rsidP="0052607D">
      <w:pPr>
        <w:pStyle w:val="3"/>
        <w:spacing w:before="0" w:after="0" w:line="312" w:lineRule="auto"/>
      </w:pPr>
      <w:bookmarkStart w:id="13" w:name="_Toc422130451"/>
      <w:r>
        <w:t xml:space="preserve">2.1.1 </w:t>
      </w:r>
      <w:r w:rsidR="0092034E">
        <w:rPr>
          <w:rFonts w:hint="eastAsia"/>
        </w:rPr>
        <w:t>战略</w:t>
      </w:r>
      <w:r>
        <w:t>目标</w:t>
      </w:r>
      <w:bookmarkEnd w:id="13"/>
    </w:p>
    <w:p w:rsidR="005C7FB8" w:rsidRDefault="0092034E" w:rsidP="0052607D">
      <w:pPr>
        <w:ind w:firstLine="480"/>
        <w:rPr>
          <w:rFonts w:ascii="宋体" w:cs="宋体"/>
          <w:kern w:val="0"/>
          <w:sz w:val="24"/>
        </w:rPr>
      </w:pPr>
      <w:r>
        <w:rPr>
          <w:rFonts w:hint="eastAsia"/>
        </w:rPr>
        <w:t>世界上没有丑女人，只有懒女人。每个人都在追求美丽的事物。所以</w:t>
      </w:r>
      <w:r w:rsidR="0052607D">
        <w:rPr>
          <w:rFonts w:hint="eastAsia"/>
        </w:rPr>
        <w:t>建设美妆彩妆网站的初衷主要是希望为广大的有需求的用户，提供一个方便</w:t>
      </w:r>
      <w:r w:rsidR="0052607D">
        <w:rPr>
          <w:rFonts w:ascii="宋体" w:cs="宋体" w:hint="eastAsia"/>
          <w:kern w:val="0"/>
          <w:sz w:val="24"/>
        </w:rPr>
        <w:t>、快捷的网站平台，实现线上，线下相结合的方法，实现o2o。现在在这个颜值至上的社会，人们的生活也逐渐走向多样化，所以在不同的场合化不同妆容对每个人都是一件值得关注的事。</w:t>
      </w:r>
    </w:p>
    <w:p w:rsidR="0052607D" w:rsidRDefault="0052607D" w:rsidP="0052607D">
      <w:pPr>
        <w:ind w:firstLine="480"/>
        <w:rPr>
          <w:rFonts w:ascii="宋体" w:cs="宋体"/>
          <w:kern w:val="0"/>
          <w:sz w:val="24"/>
        </w:rPr>
      </w:pPr>
      <w:r>
        <w:rPr>
          <w:rFonts w:ascii="宋体" w:cs="宋体" w:hint="eastAsia"/>
          <w:kern w:val="0"/>
          <w:sz w:val="24"/>
        </w:rPr>
        <w:t>美妆彩妆网站就是可以根据用户的不同的需求，为客户私人订制适合的妆容。用户可以选择通过在网站预约自己的私人化妆师，</w:t>
      </w:r>
      <w:r w:rsidR="0092034E">
        <w:rPr>
          <w:rFonts w:ascii="宋体" w:cs="宋体" w:hint="eastAsia"/>
          <w:kern w:val="0"/>
          <w:sz w:val="24"/>
        </w:rPr>
        <w:t>可以选择</w:t>
      </w:r>
      <w:r>
        <w:rPr>
          <w:rFonts w:ascii="宋体" w:cs="宋体" w:hint="eastAsia"/>
          <w:kern w:val="0"/>
          <w:sz w:val="24"/>
        </w:rPr>
        <w:t>进店消费</w:t>
      </w:r>
      <w:r w:rsidR="0092034E">
        <w:rPr>
          <w:rFonts w:ascii="宋体" w:cs="宋体" w:hint="eastAsia"/>
          <w:kern w:val="0"/>
          <w:sz w:val="24"/>
        </w:rPr>
        <w:t xml:space="preserve">，也可以选择上门服务。同样，如果客户对化妆感兴趣，也可以选择化妆学习，届时会有专业的化妆讲师，进行教学。同样用户也可以通过此网站自己独立学习日常妆的化妆技巧。 </w:t>
      </w:r>
    </w:p>
    <w:p w:rsidR="0092034E" w:rsidRPr="0052607D" w:rsidRDefault="0092034E" w:rsidP="0052607D">
      <w:pPr>
        <w:ind w:firstLine="480"/>
        <w:rPr>
          <w:rFonts w:ascii="宋体" w:cs="宋体"/>
          <w:kern w:val="0"/>
          <w:sz w:val="24"/>
        </w:rPr>
      </w:pPr>
      <w:r>
        <w:rPr>
          <w:rFonts w:ascii="宋体" w:cs="宋体" w:hint="eastAsia"/>
          <w:kern w:val="0"/>
          <w:sz w:val="24"/>
        </w:rPr>
        <w:t>现如今，化妆对于任何一个人都不会觉得陌生，</w:t>
      </w:r>
      <w:r w:rsidR="00BA5486">
        <w:rPr>
          <w:rFonts w:ascii="宋体" w:cs="宋体" w:hint="eastAsia"/>
          <w:kern w:val="0"/>
          <w:sz w:val="24"/>
        </w:rPr>
        <w:t>行业也逐渐在走向成熟化，各个彩妆类网站也日益增多。通过调查分析，用户看重的就是商家的服务，所以此网站也加重了与用户的沟通。多去了解用户的需求和注意事项。</w:t>
      </w:r>
    </w:p>
    <w:p w:rsidR="0052607D" w:rsidRDefault="0052607D" w:rsidP="0052607D">
      <w:pPr>
        <w:pStyle w:val="2"/>
        <w:spacing w:before="0" w:after="0" w:line="312" w:lineRule="auto"/>
        <w:rPr>
          <w:rFonts w:ascii="宋体" w:eastAsia="宋体" w:hAnsi="宋体"/>
          <w:sz w:val="30"/>
          <w:szCs w:val="30"/>
        </w:rPr>
      </w:pPr>
      <w:bookmarkStart w:id="14" w:name="_Toc13092"/>
      <w:bookmarkStart w:id="15" w:name="_Toc25027"/>
      <w:bookmarkStart w:id="16" w:name="_Toc421170608"/>
      <w:bookmarkStart w:id="17" w:name="_Toc421910457"/>
      <w:r>
        <w:rPr>
          <w:rFonts w:ascii="宋体" w:eastAsia="宋体" w:hAnsi="宋体" w:hint="eastAsia"/>
          <w:sz w:val="30"/>
          <w:szCs w:val="30"/>
        </w:rPr>
        <w:t>2.2需求</w:t>
      </w:r>
      <w:bookmarkEnd w:id="14"/>
      <w:bookmarkEnd w:id="15"/>
      <w:bookmarkEnd w:id="16"/>
      <w:bookmarkEnd w:id="17"/>
      <w:r w:rsidR="005C6904">
        <w:rPr>
          <w:rFonts w:ascii="宋体" w:eastAsia="宋体" w:hAnsi="宋体" w:hint="eastAsia"/>
          <w:sz w:val="30"/>
          <w:szCs w:val="30"/>
        </w:rPr>
        <w:t>分析</w:t>
      </w:r>
    </w:p>
    <w:p w:rsidR="0052607D" w:rsidRDefault="0052607D" w:rsidP="0052607D">
      <w:pPr>
        <w:pStyle w:val="3"/>
        <w:spacing w:before="0" w:after="0" w:line="312" w:lineRule="auto"/>
        <w:rPr>
          <w:rFonts w:ascii="宋体" w:hAnsi="宋体"/>
          <w:sz w:val="28"/>
          <w:szCs w:val="28"/>
        </w:rPr>
      </w:pPr>
      <w:bookmarkStart w:id="18" w:name="_Toc16942"/>
      <w:bookmarkStart w:id="19" w:name="_Toc32225"/>
      <w:bookmarkStart w:id="20" w:name="_Toc421170609"/>
      <w:bookmarkStart w:id="21" w:name="_Toc421910458"/>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 w:val="28"/>
            <w:szCs w:val="28"/>
          </w:rPr>
          <w:t>2.2.1</w:t>
        </w:r>
      </w:smartTag>
      <w:r>
        <w:rPr>
          <w:rFonts w:ascii="宋体" w:hAnsi="宋体" w:hint="eastAsia"/>
          <w:sz w:val="28"/>
          <w:szCs w:val="28"/>
        </w:rPr>
        <w:t xml:space="preserve"> 用户分类</w:t>
      </w:r>
      <w:bookmarkEnd w:id="18"/>
      <w:bookmarkEnd w:id="19"/>
      <w:bookmarkEnd w:id="20"/>
      <w:bookmarkEnd w:id="21"/>
    </w:p>
    <w:p w:rsidR="00BA5486" w:rsidRDefault="00BA5486" w:rsidP="00BA5486">
      <w:pPr>
        <w:spacing w:line="312" w:lineRule="auto"/>
        <w:ind w:firstLineChars="200" w:firstLine="480"/>
        <w:rPr>
          <w:rFonts w:ascii="宋体" w:hAnsi="宋体"/>
          <w:sz w:val="24"/>
        </w:rPr>
      </w:pPr>
      <w:r>
        <w:rPr>
          <w:rFonts w:ascii="宋体" w:hAnsi="宋体" w:hint="eastAsia"/>
          <w:sz w:val="24"/>
        </w:rPr>
        <w:t>系统用户主要分为游客</w:t>
      </w:r>
      <w:r w:rsidR="00B47F11">
        <w:rPr>
          <w:rFonts w:ascii="宋体" w:hAnsi="宋体" w:hint="eastAsia"/>
          <w:sz w:val="24"/>
        </w:rPr>
        <w:t>，</w:t>
      </w:r>
      <w:r>
        <w:rPr>
          <w:rFonts w:ascii="宋体" w:hAnsi="宋体" w:hint="eastAsia"/>
          <w:sz w:val="24"/>
        </w:rPr>
        <w:t>会员</w:t>
      </w:r>
      <w:r w:rsidR="00B47F11">
        <w:rPr>
          <w:rFonts w:ascii="宋体" w:hAnsi="宋体" w:hint="eastAsia"/>
          <w:sz w:val="24"/>
        </w:rPr>
        <w:t>和管理员</w:t>
      </w:r>
      <w:r>
        <w:rPr>
          <w:rFonts w:ascii="宋体" w:hAnsi="宋体" w:hint="eastAsia"/>
          <w:sz w:val="24"/>
        </w:rPr>
        <w:t>。</w:t>
      </w:r>
    </w:p>
    <w:p w:rsidR="00BA5486" w:rsidRDefault="00BA5486" w:rsidP="00BA5486">
      <w:pPr>
        <w:spacing w:line="312" w:lineRule="auto"/>
        <w:ind w:firstLineChars="200" w:firstLine="480"/>
        <w:rPr>
          <w:rFonts w:ascii="宋体" w:hAnsi="宋体"/>
          <w:sz w:val="24"/>
        </w:rPr>
      </w:pPr>
      <w:r>
        <w:rPr>
          <w:rFonts w:ascii="宋体" w:hAnsi="宋体" w:hint="eastAsia"/>
          <w:sz w:val="24"/>
        </w:rPr>
        <w:t>游客可以在网站上浏览商品，查询商品，可以了解网站的品牌信息以及各级页面信息，可以对网站具体内容提出建设性的意见以及建议。</w:t>
      </w:r>
    </w:p>
    <w:p w:rsidR="00BA5486" w:rsidRDefault="00BA5486" w:rsidP="00BA5486">
      <w:pPr>
        <w:spacing w:line="312" w:lineRule="auto"/>
        <w:ind w:firstLineChars="200" w:firstLine="480"/>
        <w:rPr>
          <w:rFonts w:ascii="宋体" w:hAnsi="宋体"/>
          <w:sz w:val="24"/>
        </w:rPr>
      </w:pPr>
      <w:r>
        <w:rPr>
          <w:rFonts w:ascii="宋体" w:hAnsi="宋体" w:hint="eastAsia"/>
          <w:sz w:val="24"/>
        </w:rPr>
        <w:t>会员首先要进行注册登录操作才会享有以下权力：可以在网站上浏览商品、购买商品、对商品进行评论、了解网站的品牌信息、收藏商品、查看评论、查看物流信息、给</w:t>
      </w:r>
      <w:r w:rsidR="00B47F11">
        <w:rPr>
          <w:rFonts w:ascii="宋体" w:hAnsi="宋体" w:hint="eastAsia"/>
          <w:sz w:val="24"/>
        </w:rPr>
        <w:t>网站</w:t>
      </w:r>
      <w:r>
        <w:rPr>
          <w:rFonts w:ascii="宋体" w:hAnsi="宋体" w:hint="eastAsia"/>
          <w:sz w:val="24"/>
        </w:rPr>
        <w:t>留言等。</w:t>
      </w:r>
    </w:p>
    <w:p w:rsidR="00B47F11" w:rsidRDefault="00B47F11" w:rsidP="00B47F11">
      <w:pPr>
        <w:spacing w:line="312" w:lineRule="auto"/>
        <w:ind w:firstLineChars="200" w:firstLine="480"/>
        <w:rPr>
          <w:rFonts w:ascii="宋体" w:hAnsi="宋体"/>
          <w:sz w:val="24"/>
        </w:rPr>
      </w:pPr>
      <w:r>
        <w:rPr>
          <w:rFonts w:ascii="宋体" w:hAnsi="宋体" w:hint="eastAsia"/>
          <w:sz w:val="24"/>
        </w:rPr>
        <w:t>管理员（拥有最高限权）：信息发布维护、会员资料维护、商品信息维护、购买信息维护、评价信息维护、联系我们信息维护（信息发布、商品管理、用户管理、订单管理）</w:t>
      </w:r>
    </w:p>
    <w:p w:rsidR="001C7AA8" w:rsidRDefault="001C7AA8" w:rsidP="001C7AA8">
      <w:pPr>
        <w:pStyle w:val="3"/>
        <w:spacing w:before="0" w:after="0" w:line="312" w:lineRule="auto"/>
        <w:rPr>
          <w:rFonts w:ascii="宋体" w:hAnsi="宋体"/>
          <w:sz w:val="28"/>
          <w:szCs w:val="28"/>
        </w:rPr>
      </w:pPr>
      <w:r>
        <w:rPr>
          <w:rFonts w:ascii="宋体" w:hAnsi="宋体" w:hint="eastAsia"/>
          <w:sz w:val="28"/>
          <w:szCs w:val="28"/>
        </w:rPr>
        <w:lastRenderedPageBreak/>
        <w:t>2.2.2 系统内容需求分析</w:t>
      </w:r>
    </w:p>
    <w:p w:rsidR="00DB6C08" w:rsidRDefault="00DB6C08" w:rsidP="00DB6C08">
      <w:pPr>
        <w:autoSpaceDE w:val="0"/>
        <w:autoSpaceDN w:val="0"/>
        <w:adjustRightInd w:val="0"/>
        <w:spacing w:line="312" w:lineRule="auto"/>
        <w:ind w:firstLineChars="200" w:firstLine="480"/>
        <w:rPr>
          <w:rFonts w:ascii="宋体" w:hAnsi="宋体" w:cs="宋体"/>
          <w:kern w:val="0"/>
          <w:sz w:val="24"/>
        </w:rPr>
      </w:pPr>
      <w:r>
        <w:rPr>
          <w:rFonts w:ascii="宋体" w:hAnsi="宋体" w:cs="宋体" w:hint="eastAsia"/>
          <w:kern w:val="0"/>
          <w:sz w:val="24"/>
        </w:rPr>
        <w:t>系统的不同内容是根据用户的不同需求而设计的，而不同内容以分类的形式表现在网站页面上，以方便用户查找和使用。为了合理分类信息，以便于用户使用及满足用户需求，将美妆彩妆网站的主页面的内容分类为以下几部分：</w:t>
      </w:r>
    </w:p>
    <w:p w:rsidR="001C7AA8" w:rsidRPr="001C7AA8" w:rsidRDefault="00E52051" w:rsidP="001C7AA8">
      <w:pPr>
        <w:adjustRightInd w:val="0"/>
        <w:snapToGrid w:val="0"/>
        <w:spacing w:line="312" w:lineRule="auto"/>
        <w:ind w:firstLineChars="150" w:firstLine="360"/>
        <w:jc w:val="left"/>
        <w:rPr>
          <w:rFonts w:ascii="宋体" w:cs="宋体"/>
          <w:kern w:val="0"/>
          <w:sz w:val="24"/>
        </w:rPr>
      </w:pPr>
      <w:r w:rsidRPr="001C7AA8">
        <w:rPr>
          <w:rFonts w:ascii="宋体" w:cs="宋体"/>
          <w:kern w:val="0"/>
          <w:sz w:val="24"/>
        </w:rPr>
        <w:fldChar w:fldCharType="begin"/>
      </w:r>
      <w:r w:rsidR="001C7AA8" w:rsidRPr="001C7AA8">
        <w:rPr>
          <w:rFonts w:ascii="宋体" w:cs="宋体"/>
          <w:kern w:val="0"/>
          <w:sz w:val="24"/>
        </w:rPr>
        <w:instrText xml:space="preserve"> </w:instrText>
      </w:r>
      <w:r w:rsidR="001C7AA8" w:rsidRPr="001C7AA8">
        <w:rPr>
          <w:rFonts w:ascii="宋体" w:cs="宋体" w:hint="eastAsia"/>
          <w:kern w:val="0"/>
          <w:sz w:val="24"/>
        </w:rPr>
        <w:instrText>= 1 \* GB3</w:instrText>
      </w:r>
      <w:r w:rsidR="001C7AA8" w:rsidRPr="001C7AA8">
        <w:rPr>
          <w:rFonts w:ascii="宋体" w:cs="宋体"/>
          <w:kern w:val="0"/>
          <w:sz w:val="24"/>
        </w:rPr>
        <w:instrText xml:space="preserve"> </w:instrText>
      </w:r>
      <w:r w:rsidRPr="001C7AA8">
        <w:rPr>
          <w:rFonts w:ascii="宋体" w:cs="宋体"/>
          <w:kern w:val="0"/>
          <w:sz w:val="24"/>
        </w:rPr>
        <w:fldChar w:fldCharType="separate"/>
      </w:r>
      <w:r w:rsidR="001C7AA8" w:rsidRPr="001C7AA8">
        <w:rPr>
          <w:rFonts w:ascii="宋体" w:cs="宋体" w:hint="eastAsia"/>
          <w:kern w:val="0"/>
          <w:sz w:val="24"/>
        </w:rPr>
        <w:t>①</w:t>
      </w:r>
      <w:r w:rsidRPr="001C7AA8">
        <w:rPr>
          <w:rFonts w:ascii="宋体" w:cs="宋体"/>
          <w:kern w:val="0"/>
          <w:sz w:val="24"/>
        </w:rPr>
        <w:fldChar w:fldCharType="end"/>
      </w:r>
      <w:r w:rsidR="001C7AA8" w:rsidRPr="001C7AA8">
        <w:rPr>
          <w:rFonts w:ascii="宋体" w:cs="宋体" w:hint="eastAsia"/>
          <w:kern w:val="0"/>
          <w:sz w:val="24"/>
        </w:rPr>
        <w:t>网站前台功能</w:t>
      </w:r>
    </w:p>
    <w:p w:rsidR="001C7AA8" w:rsidRPr="001C7AA8" w:rsidRDefault="001C7AA8" w:rsidP="001C7AA8">
      <w:pPr>
        <w:adjustRightInd w:val="0"/>
        <w:snapToGrid w:val="0"/>
        <w:spacing w:line="312" w:lineRule="auto"/>
        <w:ind w:firstLineChars="150" w:firstLine="360"/>
        <w:jc w:val="left"/>
        <w:rPr>
          <w:rFonts w:ascii="宋体" w:cs="宋体"/>
          <w:kern w:val="0"/>
          <w:sz w:val="24"/>
        </w:rPr>
      </w:pPr>
      <w:r w:rsidRPr="001C7AA8">
        <w:rPr>
          <w:rFonts w:ascii="宋体" w:cs="宋体" w:hint="eastAsia"/>
          <w:kern w:val="0"/>
          <w:sz w:val="24"/>
        </w:rPr>
        <w:t>1本站首页：导航条分为 网站首页，关于我们，作品展示，化妆培训，最新活动，化妆分类（新娘妆，日常妆，彩妆），联系我们</w:t>
      </w:r>
    </w:p>
    <w:p w:rsidR="001C7AA8" w:rsidRPr="001C7AA8" w:rsidRDefault="001C7AA8" w:rsidP="001C7AA8">
      <w:pPr>
        <w:adjustRightInd w:val="0"/>
        <w:snapToGrid w:val="0"/>
        <w:spacing w:line="312" w:lineRule="auto"/>
        <w:ind w:firstLineChars="150" w:firstLine="360"/>
        <w:rPr>
          <w:rFonts w:ascii="宋体" w:cs="宋体"/>
          <w:kern w:val="0"/>
          <w:sz w:val="24"/>
        </w:rPr>
      </w:pPr>
      <w:r w:rsidRPr="001C7AA8">
        <w:rPr>
          <w:rFonts w:ascii="宋体" w:cs="宋体" w:hint="eastAsia"/>
          <w:kern w:val="0"/>
          <w:sz w:val="24"/>
        </w:rPr>
        <w:t>2最新活动：以图文展现的形式发布化妆最新活动信息。</w:t>
      </w:r>
    </w:p>
    <w:p w:rsidR="001C7AA8" w:rsidRPr="001C7AA8" w:rsidRDefault="001C7AA8" w:rsidP="001C7AA8">
      <w:pPr>
        <w:adjustRightInd w:val="0"/>
        <w:snapToGrid w:val="0"/>
        <w:spacing w:line="312" w:lineRule="auto"/>
        <w:ind w:firstLineChars="150" w:firstLine="360"/>
        <w:jc w:val="left"/>
        <w:rPr>
          <w:rFonts w:ascii="宋体" w:cs="宋体"/>
          <w:kern w:val="0"/>
          <w:sz w:val="24"/>
        </w:rPr>
      </w:pPr>
      <w:r w:rsidRPr="001C7AA8">
        <w:rPr>
          <w:rFonts w:ascii="宋体" w:cs="宋体" w:hint="eastAsia"/>
          <w:kern w:val="0"/>
          <w:sz w:val="24"/>
        </w:rPr>
        <w:t>3查询搜索：提供一级、二级查询。采用关键词和符号交叉模糊搜索。</w:t>
      </w:r>
    </w:p>
    <w:p w:rsidR="001C7AA8" w:rsidRPr="001C7AA8" w:rsidRDefault="001C7AA8" w:rsidP="001C7AA8">
      <w:pPr>
        <w:adjustRightInd w:val="0"/>
        <w:snapToGrid w:val="0"/>
        <w:spacing w:line="312" w:lineRule="auto"/>
        <w:ind w:firstLineChars="150" w:firstLine="360"/>
        <w:jc w:val="left"/>
        <w:rPr>
          <w:rFonts w:ascii="宋体" w:cs="宋体"/>
          <w:kern w:val="0"/>
          <w:sz w:val="24"/>
        </w:rPr>
      </w:pPr>
      <w:r w:rsidRPr="001C7AA8">
        <w:rPr>
          <w:rFonts w:ascii="宋体" w:cs="宋体" w:hint="eastAsia"/>
          <w:kern w:val="0"/>
          <w:sz w:val="24"/>
        </w:rPr>
        <w:t>4在线交流：提供对产品的在线交流和理解</w:t>
      </w:r>
    </w:p>
    <w:p w:rsidR="001C7AA8" w:rsidRPr="001C7AA8" w:rsidRDefault="001C7AA8" w:rsidP="001C7AA8">
      <w:pPr>
        <w:adjustRightInd w:val="0"/>
        <w:snapToGrid w:val="0"/>
        <w:spacing w:line="312" w:lineRule="auto"/>
        <w:ind w:firstLineChars="150" w:firstLine="360"/>
        <w:jc w:val="left"/>
        <w:rPr>
          <w:rFonts w:ascii="宋体" w:cs="宋体"/>
          <w:kern w:val="0"/>
          <w:sz w:val="24"/>
        </w:rPr>
      </w:pPr>
      <w:r w:rsidRPr="001C7AA8">
        <w:rPr>
          <w:rFonts w:ascii="宋体" w:cs="宋体" w:hint="eastAsia"/>
          <w:kern w:val="0"/>
          <w:sz w:val="24"/>
        </w:rPr>
        <w:t>5会员注册、登录：用于用户注册成网站的会员并登录网站，以便购买商品。</w:t>
      </w:r>
    </w:p>
    <w:p w:rsidR="001C7AA8" w:rsidRPr="001C7AA8" w:rsidRDefault="001C7AA8" w:rsidP="001C7AA8">
      <w:pPr>
        <w:adjustRightInd w:val="0"/>
        <w:snapToGrid w:val="0"/>
        <w:spacing w:line="312" w:lineRule="auto"/>
        <w:ind w:firstLineChars="150" w:firstLine="360"/>
        <w:jc w:val="left"/>
        <w:rPr>
          <w:rFonts w:ascii="宋体" w:cs="宋体"/>
          <w:kern w:val="0"/>
          <w:sz w:val="24"/>
        </w:rPr>
      </w:pPr>
      <w:r w:rsidRPr="001C7AA8">
        <w:rPr>
          <w:rFonts w:ascii="宋体" w:cs="宋体" w:hint="eastAsia"/>
          <w:kern w:val="0"/>
          <w:sz w:val="24"/>
        </w:rPr>
        <w:t>6购物车：对于消费者所浏览到的每一件商品，消费者都能方便地通过点击</w:t>
      </w:r>
      <w:r w:rsidRPr="001C7AA8">
        <w:rPr>
          <w:rFonts w:ascii="宋体" w:cs="宋体"/>
          <w:kern w:val="0"/>
          <w:sz w:val="24"/>
        </w:rPr>
        <w:t>“</w:t>
      </w:r>
      <w:r w:rsidRPr="001C7AA8">
        <w:rPr>
          <w:rFonts w:ascii="宋体" w:cs="宋体" w:hint="eastAsia"/>
          <w:kern w:val="0"/>
          <w:sz w:val="24"/>
        </w:rPr>
        <w:t>放入购物车</w:t>
      </w:r>
      <w:r w:rsidRPr="001C7AA8">
        <w:rPr>
          <w:rFonts w:ascii="宋体" w:cs="宋体"/>
          <w:kern w:val="0"/>
          <w:sz w:val="24"/>
        </w:rPr>
        <w:t>”</w:t>
      </w:r>
      <w:r w:rsidRPr="001C7AA8">
        <w:rPr>
          <w:rFonts w:ascii="宋体" w:cs="宋体" w:hint="eastAsia"/>
          <w:kern w:val="0"/>
          <w:sz w:val="24"/>
        </w:rPr>
        <w:t>功能链接按钮将所要的商品放入自己的购物车。同时也能方便地将不要的商品从购物车中删除。也可修改数量。</w:t>
      </w:r>
    </w:p>
    <w:p w:rsidR="001C7AA8" w:rsidRPr="001C7AA8" w:rsidRDefault="001C7AA8" w:rsidP="001C7AA8">
      <w:pPr>
        <w:adjustRightInd w:val="0"/>
        <w:snapToGrid w:val="0"/>
        <w:spacing w:line="312" w:lineRule="auto"/>
        <w:ind w:firstLineChars="150" w:firstLine="360"/>
        <w:jc w:val="left"/>
        <w:rPr>
          <w:rFonts w:ascii="宋体" w:cs="宋体"/>
          <w:kern w:val="0"/>
          <w:sz w:val="24"/>
        </w:rPr>
      </w:pPr>
      <w:r w:rsidRPr="001C7AA8">
        <w:rPr>
          <w:rFonts w:ascii="宋体" w:cs="宋体" w:hint="eastAsia"/>
          <w:kern w:val="0"/>
          <w:sz w:val="24"/>
        </w:rPr>
        <w:t>7我的订单：用户可以在此查看购买相关化妆品和预约化妆师信息</w:t>
      </w:r>
    </w:p>
    <w:p w:rsidR="001C7AA8" w:rsidRPr="001C7AA8" w:rsidRDefault="001C7AA8" w:rsidP="001C7AA8">
      <w:pPr>
        <w:adjustRightInd w:val="0"/>
        <w:snapToGrid w:val="0"/>
        <w:spacing w:line="312" w:lineRule="auto"/>
        <w:ind w:firstLineChars="150" w:firstLine="360"/>
        <w:jc w:val="left"/>
        <w:rPr>
          <w:rFonts w:ascii="宋体" w:cs="宋体"/>
          <w:kern w:val="0"/>
          <w:sz w:val="24"/>
        </w:rPr>
      </w:pPr>
      <w:r w:rsidRPr="001C7AA8">
        <w:rPr>
          <w:rFonts w:ascii="宋体" w:cs="宋体" w:hint="eastAsia"/>
          <w:kern w:val="0"/>
          <w:sz w:val="24"/>
        </w:rPr>
        <w:t>8 在线预订：用户在此预约化妆师</w:t>
      </w:r>
    </w:p>
    <w:p w:rsidR="001C7AA8" w:rsidRPr="001C7AA8" w:rsidRDefault="001C7AA8" w:rsidP="001C7AA8">
      <w:pPr>
        <w:adjustRightInd w:val="0"/>
        <w:snapToGrid w:val="0"/>
        <w:spacing w:line="312" w:lineRule="auto"/>
        <w:ind w:firstLineChars="150" w:firstLine="360"/>
        <w:jc w:val="left"/>
        <w:rPr>
          <w:rFonts w:ascii="宋体" w:cs="宋体"/>
          <w:kern w:val="0"/>
          <w:sz w:val="24"/>
        </w:rPr>
      </w:pPr>
      <w:r w:rsidRPr="001C7AA8">
        <w:rPr>
          <w:rFonts w:ascii="宋体" w:cs="宋体" w:hint="eastAsia"/>
          <w:kern w:val="0"/>
          <w:sz w:val="24"/>
        </w:rPr>
        <w:t>9支付功能：当购物完成，生成订单，用户确认无误以后，就进入到结账的环节，有网上支付和货到付款两种支付方式。</w:t>
      </w:r>
    </w:p>
    <w:p w:rsidR="001C7AA8" w:rsidRPr="001C7AA8" w:rsidRDefault="001C7AA8" w:rsidP="001C7AA8">
      <w:pPr>
        <w:adjustRightInd w:val="0"/>
        <w:snapToGrid w:val="0"/>
        <w:spacing w:line="312" w:lineRule="auto"/>
        <w:ind w:firstLineChars="150" w:firstLine="360"/>
        <w:jc w:val="left"/>
        <w:rPr>
          <w:rFonts w:ascii="宋体" w:cs="宋体"/>
          <w:kern w:val="0"/>
          <w:sz w:val="24"/>
        </w:rPr>
      </w:pPr>
      <w:r w:rsidRPr="001C7AA8">
        <w:rPr>
          <w:rFonts w:ascii="宋体" w:cs="宋体" w:hint="eastAsia"/>
          <w:kern w:val="0"/>
          <w:sz w:val="24"/>
        </w:rPr>
        <w:t>10美妆技巧 ：主要讲解一些平时化妆小技巧</w:t>
      </w:r>
    </w:p>
    <w:p w:rsidR="001C7AA8" w:rsidRPr="001C7AA8" w:rsidRDefault="001C7AA8" w:rsidP="001C7AA8">
      <w:pPr>
        <w:adjustRightInd w:val="0"/>
        <w:snapToGrid w:val="0"/>
        <w:spacing w:line="312" w:lineRule="auto"/>
        <w:ind w:firstLineChars="150" w:firstLine="360"/>
        <w:jc w:val="left"/>
        <w:rPr>
          <w:rFonts w:ascii="宋体" w:cs="宋体"/>
          <w:kern w:val="0"/>
          <w:sz w:val="24"/>
        </w:rPr>
      </w:pPr>
      <w:r w:rsidRPr="001C7AA8">
        <w:rPr>
          <w:rFonts w:ascii="宋体" w:cs="宋体" w:hint="eastAsia"/>
          <w:kern w:val="0"/>
          <w:sz w:val="24"/>
        </w:rPr>
        <w:t>11服务小贴士：化妆卸妆的几大雷区</w:t>
      </w:r>
    </w:p>
    <w:p w:rsidR="001C7AA8" w:rsidRPr="001C7AA8" w:rsidRDefault="001C7AA8" w:rsidP="001C7AA8">
      <w:pPr>
        <w:adjustRightInd w:val="0"/>
        <w:snapToGrid w:val="0"/>
        <w:spacing w:line="312" w:lineRule="auto"/>
        <w:ind w:firstLineChars="150" w:firstLine="360"/>
        <w:jc w:val="left"/>
        <w:rPr>
          <w:rFonts w:ascii="宋体" w:cs="宋体"/>
          <w:kern w:val="0"/>
          <w:sz w:val="24"/>
        </w:rPr>
      </w:pPr>
      <w:r w:rsidRPr="001C7AA8">
        <w:rPr>
          <w:rFonts w:ascii="宋体" w:cs="宋体" w:hint="eastAsia"/>
          <w:kern w:val="0"/>
          <w:sz w:val="24"/>
        </w:rPr>
        <w:t xml:space="preserve">    </w:t>
      </w:r>
      <w:r w:rsidR="00E52051" w:rsidRPr="001C7AA8">
        <w:rPr>
          <w:rFonts w:ascii="宋体" w:cs="宋体"/>
          <w:kern w:val="0"/>
          <w:sz w:val="24"/>
        </w:rPr>
        <w:fldChar w:fldCharType="begin"/>
      </w:r>
      <w:r w:rsidRPr="001C7AA8">
        <w:rPr>
          <w:rFonts w:ascii="宋体" w:cs="宋体"/>
          <w:kern w:val="0"/>
          <w:sz w:val="24"/>
        </w:rPr>
        <w:instrText xml:space="preserve"> </w:instrText>
      </w:r>
      <w:r w:rsidRPr="001C7AA8">
        <w:rPr>
          <w:rFonts w:ascii="宋体" w:cs="宋体" w:hint="eastAsia"/>
          <w:kern w:val="0"/>
          <w:sz w:val="24"/>
        </w:rPr>
        <w:instrText>= 2 \* GB3</w:instrText>
      </w:r>
      <w:r w:rsidRPr="001C7AA8">
        <w:rPr>
          <w:rFonts w:ascii="宋体" w:cs="宋体"/>
          <w:kern w:val="0"/>
          <w:sz w:val="24"/>
        </w:rPr>
        <w:instrText xml:space="preserve"> </w:instrText>
      </w:r>
      <w:r w:rsidR="00E52051" w:rsidRPr="001C7AA8">
        <w:rPr>
          <w:rFonts w:ascii="宋体" w:cs="宋体"/>
          <w:kern w:val="0"/>
          <w:sz w:val="24"/>
        </w:rPr>
        <w:fldChar w:fldCharType="separate"/>
      </w:r>
      <w:r w:rsidRPr="001C7AA8">
        <w:rPr>
          <w:rFonts w:ascii="宋体" w:cs="宋体" w:hint="eastAsia"/>
          <w:kern w:val="0"/>
          <w:sz w:val="24"/>
        </w:rPr>
        <w:t>②</w:t>
      </w:r>
      <w:r w:rsidR="00E52051" w:rsidRPr="001C7AA8">
        <w:rPr>
          <w:rFonts w:ascii="宋体" w:cs="宋体"/>
          <w:kern w:val="0"/>
          <w:sz w:val="24"/>
        </w:rPr>
        <w:fldChar w:fldCharType="end"/>
      </w:r>
      <w:r w:rsidRPr="001C7AA8">
        <w:rPr>
          <w:rFonts w:ascii="宋体" w:cs="宋体" w:hint="eastAsia"/>
          <w:kern w:val="0"/>
          <w:sz w:val="24"/>
        </w:rPr>
        <w:t>网站后台功能</w:t>
      </w:r>
    </w:p>
    <w:p w:rsidR="001C7AA8" w:rsidRPr="001C7AA8" w:rsidRDefault="001C7AA8" w:rsidP="001C7AA8">
      <w:pPr>
        <w:adjustRightInd w:val="0"/>
        <w:snapToGrid w:val="0"/>
        <w:spacing w:line="312" w:lineRule="auto"/>
        <w:ind w:firstLineChars="150" w:firstLine="360"/>
        <w:jc w:val="left"/>
        <w:rPr>
          <w:rFonts w:ascii="宋体" w:cs="宋体"/>
          <w:kern w:val="0"/>
          <w:sz w:val="24"/>
        </w:rPr>
      </w:pPr>
      <w:r w:rsidRPr="001C7AA8">
        <w:rPr>
          <w:rFonts w:ascii="宋体" w:cs="宋体" w:hint="eastAsia"/>
          <w:kern w:val="0"/>
          <w:sz w:val="24"/>
        </w:rPr>
        <w:t>1商品管理：商品的日常添加，删除。</w:t>
      </w:r>
    </w:p>
    <w:p w:rsidR="001C7AA8" w:rsidRPr="001C7AA8" w:rsidRDefault="001C7AA8" w:rsidP="001C7AA8">
      <w:pPr>
        <w:adjustRightInd w:val="0"/>
        <w:snapToGrid w:val="0"/>
        <w:spacing w:line="312" w:lineRule="auto"/>
        <w:ind w:firstLineChars="150" w:firstLine="360"/>
        <w:jc w:val="left"/>
        <w:rPr>
          <w:rFonts w:ascii="宋体" w:cs="宋体"/>
          <w:kern w:val="0"/>
          <w:sz w:val="24"/>
        </w:rPr>
      </w:pPr>
      <w:r w:rsidRPr="001C7AA8">
        <w:rPr>
          <w:rFonts w:ascii="宋体" w:cs="宋体" w:hint="eastAsia"/>
          <w:kern w:val="0"/>
          <w:sz w:val="24"/>
        </w:rPr>
        <w:t>2注册会员管理：编辑会员、删除会员等。</w:t>
      </w:r>
    </w:p>
    <w:p w:rsidR="001C7AA8" w:rsidRPr="001C7AA8" w:rsidRDefault="001C7AA8" w:rsidP="001C7AA8">
      <w:pPr>
        <w:adjustRightInd w:val="0"/>
        <w:snapToGrid w:val="0"/>
        <w:spacing w:line="312" w:lineRule="auto"/>
        <w:ind w:firstLineChars="150" w:firstLine="360"/>
        <w:jc w:val="left"/>
        <w:rPr>
          <w:rFonts w:ascii="宋体" w:cs="宋体"/>
          <w:kern w:val="0"/>
          <w:sz w:val="24"/>
        </w:rPr>
      </w:pPr>
      <w:r w:rsidRPr="001C7AA8">
        <w:rPr>
          <w:rFonts w:ascii="宋体" w:cs="宋体" w:hint="eastAsia"/>
          <w:kern w:val="0"/>
          <w:sz w:val="24"/>
        </w:rPr>
        <w:t>3最新活动管理：实现新闻公告最新活动添加，删除和修改等功能。</w:t>
      </w:r>
    </w:p>
    <w:p w:rsidR="001C7AA8" w:rsidRDefault="001C7AA8" w:rsidP="001C7AA8">
      <w:pPr>
        <w:adjustRightInd w:val="0"/>
        <w:snapToGrid w:val="0"/>
        <w:spacing w:line="312" w:lineRule="auto"/>
        <w:ind w:firstLineChars="150" w:firstLine="360"/>
        <w:jc w:val="left"/>
        <w:rPr>
          <w:rFonts w:ascii="宋体" w:cs="宋体"/>
          <w:kern w:val="0"/>
          <w:sz w:val="24"/>
        </w:rPr>
      </w:pPr>
      <w:r w:rsidRPr="001C7AA8">
        <w:rPr>
          <w:rFonts w:ascii="宋体" w:cs="宋体" w:hint="eastAsia"/>
          <w:kern w:val="0"/>
          <w:sz w:val="24"/>
        </w:rPr>
        <w:t>4管理员管理：可以添加管理员，通过输入要添加管理员的用户名、密码和一次确认密码即可成功添加新管理员。</w:t>
      </w:r>
    </w:p>
    <w:p w:rsidR="00103E27" w:rsidRDefault="00103E27" w:rsidP="001C7AA8">
      <w:pPr>
        <w:adjustRightInd w:val="0"/>
        <w:snapToGrid w:val="0"/>
        <w:spacing w:line="312" w:lineRule="auto"/>
        <w:ind w:firstLineChars="150" w:firstLine="360"/>
        <w:jc w:val="left"/>
        <w:rPr>
          <w:rFonts w:ascii="宋体" w:hAnsi="宋体" w:cs="宋体"/>
          <w:color w:val="000000"/>
          <w:sz w:val="24"/>
        </w:rPr>
      </w:pPr>
      <w:r w:rsidRPr="00EF26AA">
        <w:rPr>
          <w:rFonts w:ascii="宋体" w:hAnsi="宋体" w:cs="宋体" w:hint="eastAsia"/>
          <w:color w:val="000000"/>
          <w:sz w:val="24"/>
        </w:rPr>
        <w:object w:dxaOrig="11407" w:dyaOrig="165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337.5pt;height:420.75pt;mso-wrap-style:square;mso-position-horizontal-relative:page;mso-position-vertical-relative:page" o:ole="">
            <v:imagedata r:id="rId14" o:title=""/>
            <o:lock v:ext="edit" aspectratio="f"/>
          </v:shape>
          <o:OLEObject Type="Embed" ProgID="Visio.Drawing.11" ShapeID="Picture 2" DrawAspect="Content" ObjectID="_1520796270" r:id="rId15">
            <o:FieldCodes>\* MERGEFORMAT</o:FieldCodes>
          </o:OLEObject>
        </w:object>
      </w:r>
    </w:p>
    <w:p w:rsidR="00103E27" w:rsidRDefault="00103E27" w:rsidP="00103E27">
      <w:pPr>
        <w:spacing w:line="312" w:lineRule="auto"/>
        <w:jc w:val="center"/>
        <w:rPr>
          <w:rFonts w:ascii="宋体" w:hAnsi="宋体" w:cs="宋体"/>
          <w:szCs w:val="21"/>
        </w:rPr>
      </w:pPr>
      <w:r>
        <w:rPr>
          <w:rFonts w:ascii="宋体" w:hAnsi="宋体" w:cs="宋体" w:hint="eastAsia"/>
          <w:szCs w:val="21"/>
        </w:rPr>
        <w:t>图2.5 系统业务流程图</w:t>
      </w:r>
    </w:p>
    <w:p w:rsidR="00DB6C08" w:rsidRPr="00CB28CC" w:rsidRDefault="00DB6C08" w:rsidP="00DB6C08">
      <w:pPr>
        <w:pStyle w:val="3"/>
        <w:spacing w:before="0" w:after="0" w:line="312" w:lineRule="auto"/>
        <w:rPr>
          <w:sz w:val="28"/>
          <w:szCs w:val="28"/>
        </w:rPr>
      </w:pPr>
      <w:bookmarkStart w:id="22" w:name="_Toc421117341"/>
      <w:bookmarkStart w:id="23" w:name="_Toc421118264"/>
      <w:bookmarkStart w:id="24" w:name="_Toc422216956"/>
      <w:r w:rsidRPr="00CB28CC">
        <w:rPr>
          <w:rFonts w:hint="eastAsia"/>
          <w:sz w:val="28"/>
          <w:szCs w:val="28"/>
        </w:rPr>
        <w:t>2.</w:t>
      </w:r>
      <w:r>
        <w:rPr>
          <w:rFonts w:hint="eastAsia"/>
          <w:sz w:val="28"/>
          <w:szCs w:val="28"/>
        </w:rPr>
        <w:t>2</w:t>
      </w:r>
      <w:r w:rsidRPr="00CB28CC">
        <w:rPr>
          <w:rFonts w:hint="eastAsia"/>
          <w:sz w:val="28"/>
          <w:szCs w:val="28"/>
        </w:rPr>
        <w:t>.</w:t>
      </w:r>
      <w:r>
        <w:rPr>
          <w:rFonts w:hint="eastAsia"/>
          <w:sz w:val="28"/>
          <w:szCs w:val="28"/>
        </w:rPr>
        <w:t>3</w:t>
      </w:r>
      <w:r w:rsidRPr="00CB28CC">
        <w:rPr>
          <w:rFonts w:hint="eastAsia"/>
          <w:sz w:val="28"/>
          <w:szCs w:val="28"/>
        </w:rPr>
        <w:t xml:space="preserve"> </w:t>
      </w:r>
      <w:r w:rsidRPr="00CB28CC">
        <w:rPr>
          <w:rFonts w:hint="eastAsia"/>
          <w:sz w:val="28"/>
          <w:szCs w:val="28"/>
        </w:rPr>
        <w:t>系统功能需求分析</w:t>
      </w:r>
      <w:bookmarkEnd w:id="22"/>
      <w:bookmarkEnd w:id="23"/>
      <w:bookmarkEnd w:id="24"/>
    </w:p>
    <w:p w:rsidR="00DB6C08" w:rsidRDefault="00DB6C08" w:rsidP="00DB6C08">
      <w:pPr>
        <w:spacing w:line="312" w:lineRule="auto"/>
        <w:ind w:firstLineChars="200" w:firstLine="480"/>
        <w:rPr>
          <w:rFonts w:ascii="宋体" w:hAnsi="宋体"/>
          <w:sz w:val="24"/>
        </w:rPr>
      </w:pPr>
      <w:r>
        <w:rPr>
          <w:rFonts w:ascii="宋体" w:hAnsi="宋体" w:hint="eastAsia"/>
          <w:sz w:val="24"/>
        </w:rPr>
        <w:t>系统功能需求分析是指对使用者根据功能的权限进行分析。该网站系统共设置三种用户：游客、会员、管理员。</w:t>
      </w:r>
    </w:p>
    <w:p w:rsidR="00DB6C08" w:rsidRDefault="00DB6C08" w:rsidP="00DB6C08">
      <w:pPr>
        <w:spacing w:line="312" w:lineRule="auto"/>
        <w:ind w:firstLineChars="200" w:firstLine="480"/>
        <w:rPr>
          <w:rFonts w:ascii="宋体" w:hAnsi="宋体"/>
          <w:sz w:val="24"/>
        </w:rPr>
      </w:pPr>
      <w:r>
        <w:rPr>
          <w:rFonts w:ascii="宋体" w:hAnsi="宋体" w:hint="eastAsia"/>
          <w:sz w:val="24"/>
        </w:rPr>
        <w:t>游客：注册会员、浏览商品，查询商品，对部分商品有权力进行评价并查看，参与投票，浏览网站的品牌信息以及各级页面信息，联系我们。</w:t>
      </w:r>
    </w:p>
    <w:p w:rsidR="00DB6C08" w:rsidRDefault="00DB6C08" w:rsidP="00DB6C08">
      <w:pPr>
        <w:spacing w:line="312" w:lineRule="auto"/>
        <w:ind w:firstLineChars="200" w:firstLine="480"/>
        <w:rPr>
          <w:rFonts w:ascii="宋体" w:hAnsi="宋体"/>
          <w:sz w:val="24"/>
        </w:rPr>
      </w:pPr>
      <w:r>
        <w:rPr>
          <w:rFonts w:ascii="宋体" w:hAnsi="宋体" w:hint="eastAsia"/>
          <w:sz w:val="24"/>
        </w:rPr>
        <w:lastRenderedPageBreak/>
        <w:t>会员：会员登录、浏览商品、购买商品、查询商品、对商品进行评论、了解网站的品牌信息、收藏商品、查看评论、查看物流信息、联系我们等。</w:t>
      </w:r>
    </w:p>
    <w:p w:rsidR="00DB6C08" w:rsidRDefault="00DB6C08" w:rsidP="00DB6C08">
      <w:pPr>
        <w:spacing w:line="312" w:lineRule="auto"/>
        <w:ind w:firstLineChars="200" w:firstLine="480"/>
        <w:rPr>
          <w:rFonts w:ascii="宋体" w:hAnsi="宋体"/>
          <w:sz w:val="24"/>
        </w:rPr>
      </w:pPr>
      <w:r>
        <w:rPr>
          <w:rFonts w:ascii="宋体" w:hAnsi="宋体" w:hint="eastAsia"/>
          <w:sz w:val="24"/>
        </w:rPr>
        <w:t>管理员（拥有最高限权）：信息发布维护、会员资料维护、商品信息维护、购买信息维护、评价信息维护、投票维护、联系我们信息维护（信息发布、商品管理、用户管理、订单管理）</w:t>
      </w:r>
    </w:p>
    <w:p w:rsidR="00DB6C08" w:rsidRDefault="00DB6C08" w:rsidP="00DB6C08">
      <w:pPr>
        <w:spacing w:line="312" w:lineRule="auto"/>
        <w:ind w:firstLineChars="200" w:firstLine="480"/>
        <w:rPr>
          <w:rFonts w:ascii="宋体" w:hAnsi="宋体"/>
          <w:sz w:val="24"/>
        </w:rPr>
      </w:pPr>
      <w:r>
        <w:rPr>
          <w:rFonts w:ascii="宋体" w:hAnsi="宋体" w:hint="eastAsia"/>
          <w:sz w:val="24"/>
        </w:rPr>
        <w:t>下面用用例图来表述一下三种用户的权限以及关系：</w:t>
      </w:r>
    </w:p>
    <w:p w:rsidR="001C7AA8" w:rsidRPr="00DB6C08" w:rsidRDefault="000314AF" w:rsidP="001C7AA8">
      <w:r w:rsidRPr="00E52051">
        <w:rPr>
          <w:rFonts w:ascii="宋体" w:hAnsi="宋体"/>
          <w:sz w:val="24"/>
        </w:rPr>
        <w:lastRenderedPageBreak/>
        <w:pict>
          <v:shape id="_x0000_i1026" type="#_x0000_t75" style="width:362.25pt;height:532.5pt">
            <v:imagedata r:id="rId16" o:title=""/>
          </v:shape>
        </w:pict>
      </w:r>
    </w:p>
    <w:p w:rsidR="00DB6C08" w:rsidRDefault="00DB6C08" w:rsidP="00DB6C08">
      <w:pPr>
        <w:ind w:firstLineChars="200" w:firstLine="420"/>
        <w:jc w:val="center"/>
      </w:pPr>
      <w:r>
        <w:rPr>
          <w:rFonts w:hint="eastAsia"/>
        </w:rPr>
        <w:t>图</w:t>
      </w:r>
      <w:r>
        <w:rPr>
          <w:rFonts w:hint="eastAsia"/>
        </w:rPr>
        <w:t>2.1</w:t>
      </w:r>
      <w:r>
        <w:rPr>
          <w:rFonts w:hint="eastAsia"/>
        </w:rPr>
        <w:t>用户用例图</w:t>
      </w:r>
    </w:p>
    <w:p w:rsidR="00DB6C08" w:rsidRDefault="00DB6C08" w:rsidP="00DB6C08">
      <w:pPr>
        <w:pStyle w:val="10"/>
        <w:spacing w:line="312" w:lineRule="auto"/>
        <w:ind w:firstLine="480"/>
        <w:rPr>
          <w:rFonts w:ascii="宋体" w:hAnsi="宋体" w:cs="宋体"/>
          <w:sz w:val="24"/>
          <w:szCs w:val="24"/>
        </w:rPr>
      </w:pPr>
      <w:r>
        <w:rPr>
          <w:rFonts w:hAnsi="宋体" w:hint="eastAsia"/>
          <w:sz w:val="24"/>
        </w:rPr>
        <w:t>活动图在分析阶段的主要用途是，辅助进行工作流分析以及对系统</w:t>
      </w:r>
      <w:r>
        <w:rPr>
          <w:rFonts w:hAnsi="宋体" w:hint="eastAsia"/>
          <w:sz w:val="24"/>
        </w:rPr>
        <w:lastRenderedPageBreak/>
        <w:t>的主体进行分析</w:t>
      </w:r>
      <w:r>
        <w:rPr>
          <w:rFonts w:hAnsi="宋体" w:hint="eastAsia"/>
          <w:vertAlign w:val="superscript"/>
        </w:rPr>
        <w:t>[</w:t>
      </w:r>
      <w:r w:rsidR="00B47F11">
        <w:rPr>
          <w:rFonts w:hAnsi="宋体" w:hint="eastAsia"/>
          <w:vertAlign w:val="superscript"/>
        </w:rPr>
        <w:t>35</w:t>
      </w:r>
      <w:r>
        <w:rPr>
          <w:rFonts w:hAnsi="宋体" w:hint="eastAsia"/>
          <w:vertAlign w:val="superscript"/>
        </w:rPr>
        <w:t>]</w:t>
      </w:r>
      <w:r>
        <w:rPr>
          <w:rFonts w:hAnsi="宋体" w:hint="eastAsia"/>
          <w:sz w:val="24"/>
        </w:rPr>
        <w:t>。</w:t>
      </w:r>
      <w:r>
        <w:rPr>
          <w:rFonts w:ascii="宋体" w:hAnsi="宋体" w:cs="宋体" w:hint="eastAsia"/>
          <w:sz w:val="24"/>
          <w:szCs w:val="24"/>
        </w:rPr>
        <w:t>通过活动图可以详尽描述业务用例实现的工作流程。如图2.2、图2.3、图2.4分别是游客、会员和管理员的活动图。</w:t>
      </w:r>
    </w:p>
    <w:p w:rsidR="00DB6C08" w:rsidRDefault="00103E27" w:rsidP="00BC1480">
      <w:pPr>
        <w:ind w:firstLineChars="200" w:firstLine="420"/>
        <w:jc w:val="center"/>
        <w:rPr>
          <w:rFonts w:ascii="宋体" w:hAnsi="宋体"/>
          <w:szCs w:val="21"/>
        </w:rPr>
      </w:pPr>
      <w:r>
        <w:rPr>
          <w:rFonts w:hint="eastAsia"/>
        </w:rPr>
        <w:object w:dxaOrig="6302" w:dyaOrig="7960">
          <v:shape id="Picture 3" o:spid="_x0000_i1027" type="#_x0000_t75" style="width:338.25pt;height:427.5pt;mso-wrap-style:square;mso-position-horizontal-relative:page;mso-position-vertical-relative:page" o:ole="">
            <v:imagedata r:id="rId17" o:title=""/>
          </v:shape>
          <o:OLEObject Type="Embed" ProgID="Visio.Drawing.11" ShapeID="Picture 3" DrawAspect="Content" ObjectID="_1520796271" r:id="rId18"/>
        </w:object>
      </w:r>
    </w:p>
    <w:p w:rsidR="00DB6C08" w:rsidRDefault="00DB6C08" w:rsidP="00DB6C08">
      <w:pPr>
        <w:jc w:val="center"/>
        <w:rPr>
          <w:rFonts w:ascii="宋体" w:hAnsi="宋体"/>
          <w:szCs w:val="21"/>
        </w:rPr>
      </w:pPr>
      <w:r>
        <w:rPr>
          <w:rFonts w:ascii="宋体" w:hAnsi="宋体" w:hint="eastAsia"/>
          <w:szCs w:val="21"/>
        </w:rPr>
        <w:t>图2.2游客活动图</w:t>
      </w:r>
    </w:p>
    <w:p w:rsidR="001A17FF" w:rsidRDefault="00103E27" w:rsidP="00DB6C08">
      <w:pPr>
        <w:jc w:val="center"/>
        <w:rPr>
          <w:rFonts w:ascii="宋体" w:hAnsi="宋体"/>
          <w:szCs w:val="21"/>
        </w:rPr>
      </w:pPr>
      <w:r>
        <w:object w:dxaOrig="18931" w:dyaOrig="25341">
          <v:shape id="Picture 570" o:spid="_x0000_i1028" type="#_x0000_t75" style="width:396.75pt;height:531pt;mso-wrap-style:square;mso-position-horizontal-relative:page;mso-position-vertical-relative:page" o:ole="">
            <v:imagedata r:id="rId19" o:title=""/>
          </v:shape>
          <o:OLEObject Type="Embed" ProgID="Visio.Drawing.11" ShapeID="Picture 570" DrawAspect="Content" ObjectID="_1520796272" r:id="rId20"/>
        </w:object>
      </w:r>
    </w:p>
    <w:p w:rsidR="00DB6C08" w:rsidRDefault="00DB6C08" w:rsidP="00DB6C08">
      <w:pPr>
        <w:jc w:val="center"/>
        <w:rPr>
          <w:rFonts w:ascii="宋体" w:hAnsi="宋体"/>
          <w:szCs w:val="21"/>
        </w:rPr>
      </w:pPr>
      <w:r>
        <w:rPr>
          <w:rFonts w:ascii="宋体" w:hAnsi="宋体" w:hint="eastAsia"/>
          <w:szCs w:val="21"/>
        </w:rPr>
        <w:t>图2.3会员活动图</w:t>
      </w:r>
    </w:p>
    <w:p w:rsidR="00DB6C08" w:rsidRPr="00DB6C08" w:rsidRDefault="00DB6C08" w:rsidP="00DB6C08">
      <w:pPr>
        <w:spacing w:line="312" w:lineRule="auto"/>
        <w:ind w:firstLineChars="200" w:firstLine="480"/>
        <w:jc w:val="center"/>
        <w:rPr>
          <w:rFonts w:ascii="宋体" w:hAnsi="宋体"/>
          <w:sz w:val="24"/>
        </w:rPr>
      </w:pPr>
      <w:r w:rsidRPr="00EF26AA">
        <w:rPr>
          <w:rFonts w:ascii="宋体" w:hAnsi="宋体"/>
          <w:sz w:val="24"/>
        </w:rPr>
        <w:object w:dxaOrig="16216" w:dyaOrig="24186">
          <v:shape id="Picture 6" o:spid="_x0000_i1029" type="#_x0000_t75" style="width:372pt;height:513pt;mso-position-horizontal-relative:page;mso-position-vertical-relative:page" o:ole="">
            <v:imagedata r:id="rId21" o:title=""/>
          </v:shape>
          <o:OLEObject Type="Embed" ProgID="Equation.3" ShapeID="Picture 6" DrawAspect="Content" ObjectID="_1520796273" r:id="rId22"/>
        </w:object>
      </w:r>
      <w:r>
        <w:rPr>
          <w:rFonts w:ascii="宋体" w:hAnsi="宋体" w:hint="eastAsia"/>
          <w:szCs w:val="21"/>
        </w:rPr>
        <w:t>图2.4管理员活动图</w:t>
      </w:r>
    </w:p>
    <w:p w:rsidR="00BA5486" w:rsidRPr="005C6904" w:rsidRDefault="00BA5486" w:rsidP="005C6904">
      <w:pPr>
        <w:pStyle w:val="3"/>
        <w:spacing w:before="0" w:after="0" w:line="312" w:lineRule="auto"/>
        <w:rPr>
          <w:rFonts w:ascii="宋体" w:hAnsi="宋体"/>
          <w:sz w:val="28"/>
          <w:szCs w:val="28"/>
        </w:rPr>
      </w:pPr>
      <w:bookmarkStart w:id="25" w:name="_Toc421117335"/>
      <w:bookmarkStart w:id="26" w:name="_Toc421118258"/>
      <w:bookmarkStart w:id="27" w:name="_Toc422216950"/>
      <w:r w:rsidRPr="005C6904">
        <w:rPr>
          <w:rFonts w:ascii="宋体" w:hAnsi="宋体" w:hint="eastAsia"/>
          <w:sz w:val="28"/>
          <w:szCs w:val="28"/>
        </w:rPr>
        <w:lastRenderedPageBreak/>
        <w:t>2.</w:t>
      </w:r>
      <w:r w:rsidR="00BD1337">
        <w:rPr>
          <w:rFonts w:ascii="宋体" w:hAnsi="宋体" w:hint="eastAsia"/>
          <w:sz w:val="28"/>
          <w:szCs w:val="28"/>
        </w:rPr>
        <w:t>3</w:t>
      </w:r>
      <w:r w:rsidRPr="005C6904">
        <w:rPr>
          <w:rFonts w:ascii="宋体" w:hAnsi="宋体" w:hint="eastAsia"/>
          <w:sz w:val="28"/>
          <w:szCs w:val="28"/>
        </w:rPr>
        <w:t xml:space="preserve"> 可行性分析</w:t>
      </w:r>
      <w:bookmarkEnd w:id="25"/>
      <w:bookmarkEnd w:id="26"/>
      <w:bookmarkEnd w:id="27"/>
    </w:p>
    <w:p w:rsidR="005C6904" w:rsidRDefault="005C6904" w:rsidP="005C6904">
      <w:pPr>
        <w:pStyle w:val="3"/>
        <w:spacing w:before="0" w:after="0" w:line="312" w:lineRule="auto"/>
        <w:rPr>
          <w:sz w:val="28"/>
          <w:szCs w:val="28"/>
        </w:rPr>
      </w:pPr>
      <w:bookmarkStart w:id="28" w:name="_Toc421117336"/>
      <w:bookmarkStart w:id="29" w:name="_Toc421118259"/>
      <w:bookmarkStart w:id="30" w:name="_Toc422216951"/>
      <w:r w:rsidRPr="00CB28CC">
        <w:rPr>
          <w:rFonts w:hint="eastAsia"/>
          <w:sz w:val="28"/>
          <w:szCs w:val="28"/>
        </w:rPr>
        <w:t>2.</w:t>
      </w:r>
      <w:r w:rsidR="00BD1337">
        <w:rPr>
          <w:rFonts w:hint="eastAsia"/>
          <w:sz w:val="28"/>
          <w:szCs w:val="28"/>
        </w:rPr>
        <w:t>3</w:t>
      </w:r>
      <w:r w:rsidR="00C26F1F">
        <w:rPr>
          <w:rFonts w:hint="eastAsia"/>
          <w:sz w:val="28"/>
          <w:szCs w:val="28"/>
        </w:rPr>
        <w:t>.1</w:t>
      </w:r>
      <w:r w:rsidRPr="00CB28CC">
        <w:rPr>
          <w:rFonts w:hint="eastAsia"/>
          <w:sz w:val="28"/>
          <w:szCs w:val="28"/>
        </w:rPr>
        <w:t>技术可行性分析</w:t>
      </w:r>
      <w:bookmarkEnd w:id="28"/>
      <w:bookmarkEnd w:id="29"/>
      <w:bookmarkEnd w:id="30"/>
    </w:p>
    <w:p w:rsidR="001C7AA8" w:rsidRPr="00D40C1E" w:rsidRDefault="001C7AA8" w:rsidP="001C7AA8">
      <w:pPr>
        <w:adjustRightInd w:val="0"/>
        <w:snapToGrid w:val="0"/>
        <w:spacing w:line="312" w:lineRule="auto"/>
        <w:ind w:firstLineChars="200" w:firstLine="480"/>
        <w:jc w:val="left"/>
        <w:rPr>
          <w:rFonts w:ascii="宋体" w:hAnsi="宋体"/>
        </w:rPr>
      </w:pPr>
      <w:r w:rsidRPr="001C7AA8">
        <w:rPr>
          <w:rFonts w:ascii="宋体" w:cs="宋体"/>
          <w:kern w:val="0"/>
          <w:sz w:val="24"/>
        </w:rPr>
        <w:t>基于组件的软件工程（Component-based software engineering，简称</w:t>
      </w:r>
      <w:hyperlink r:id="rId23" w:tgtFrame="_blank" w:history="1">
        <w:r w:rsidRPr="001C7AA8">
          <w:rPr>
            <w:rFonts w:ascii="宋体" w:cs="宋体"/>
            <w:kern w:val="0"/>
            <w:sz w:val="24"/>
          </w:rPr>
          <w:t>CBSE</w:t>
        </w:r>
      </w:hyperlink>
      <w:r w:rsidRPr="001C7AA8">
        <w:rPr>
          <w:rFonts w:ascii="宋体" w:cs="宋体"/>
          <w:kern w:val="0"/>
          <w:sz w:val="24"/>
        </w:rPr>
        <w:t>）或基于组件的开发（Component-Based Development，简称CBD）是一种软件开发范型。它是现今</w:t>
      </w:r>
      <w:hyperlink r:id="rId24" w:tgtFrame="_blank" w:history="1">
        <w:r w:rsidRPr="001C7AA8">
          <w:rPr>
            <w:rFonts w:ascii="宋体" w:cs="宋体"/>
            <w:kern w:val="0"/>
            <w:sz w:val="24"/>
          </w:rPr>
          <w:t>软件复用</w:t>
        </w:r>
      </w:hyperlink>
      <w:r w:rsidRPr="001C7AA8">
        <w:rPr>
          <w:rFonts w:ascii="宋体" w:cs="宋体"/>
          <w:kern w:val="0"/>
          <w:sz w:val="24"/>
        </w:rPr>
        <w:t>理论实用化的研究热点，在</w:t>
      </w:r>
      <w:hyperlink r:id="rId25" w:tgtFrame="_blank" w:history="1">
        <w:r w:rsidRPr="001C7AA8">
          <w:rPr>
            <w:rFonts w:ascii="宋体" w:cs="宋体"/>
            <w:kern w:val="0"/>
            <w:sz w:val="24"/>
          </w:rPr>
          <w:t>组件对象模型</w:t>
        </w:r>
      </w:hyperlink>
      <w:r w:rsidRPr="001C7AA8">
        <w:rPr>
          <w:rFonts w:ascii="宋体" w:cs="宋体"/>
          <w:kern w:val="0"/>
          <w:sz w:val="24"/>
        </w:rPr>
        <w:t>的支持下，通过复用已有的</w:t>
      </w:r>
      <w:hyperlink r:id="rId26" w:tgtFrame="_blank" w:history="1">
        <w:r w:rsidRPr="001C7AA8">
          <w:rPr>
            <w:rFonts w:ascii="宋体" w:cs="宋体"/>
            <w:kern w:val="0"/>
            <w:sz w:val="24"/>
          </w:rPr>
          <w:t>构件</w:t>
        </w:r>
      </w:hyperlink>
      <w:r w:rsidRPr="001C7AA8">
        <w:rPr>
          <w:rFonts w:ascii="宋体" w:cs="宋体"/>
          <w:kern w:val="0"/>
          <w:sz w:val="24"/>
        </w:rPr>
        <w:t>，软件开发者可以</w:t>
      </w:r>
      <w:r w:rsidRPr="001C7AA8">
        <w:rPr>
          <w:rFonts w:ascii="宋体" w:cs="宋体"/>
          <w:kern w:val="0"/>
          <w:sz w:val="24"/>
        </w:rPr>
        <w:t>“</w:t>
      </w:r>
      <w:hyperlink r:id="rId27" w:tgtFrame="_blank" w:history="1">
        <w:r w:rsidRPr="001C7AA8">
          <w:rPr>
            <w:rFonts w:ascii="宋体" w:cs="宋体"/>
            <w:kern w:val="0"/>
            <w:sz w:val="24"/>
          </w:rPr>
          <w:t>即插即用</w:t>
        </w:r>
      </w:hyperlink>
      <w:r w:rsidRPr="001C7AA8">
        <w:rPr>
          <w:rFonts w:ascii="宋体" w:cs="宋体"/>
          <w:kern w:val="0"/>
          <w:sz w:val="24"/>
        </w:rPr>
        <w:t>”</w:t>
      </w:r>
      <w:r w:rsidRPr="001C7AA8">
        <w:rPr>
          <w:rFonts w:ascii="宋体" w:cs="宋体"/>
          <w:kern w:val="0"/>
          <w:sz w:val="24"/>
        </w:rPr>
        <w:t>地快速构造</w:t>
      </w:r>
      <w:hyperlink r:id="rId28" w:tgtFrame="_blank" w:history="1">
        <w:r w:rsidRPr="001C7AA8">
          <w:rPr>
            <w:rFonts w:ascii="宋体" w:cs="宋体"/>
            <w:kern w:val="0"/>
            <w:sz w:val="24"/>
          </w:rPr>
          <w:t>应用软件</w:t>
        </w:r>
      </w:hyperlink>
      <w:r w:rsidRPr="00D40C1E">
        <w:rPr>
          <w:rFonts w:ascii="宋体" w:hAnsi="宋体"/>
        </w:rPr>
        <w:t>。</w:t>
      </w:r>
    </w:p>
    <w:p w:rsidR="00F25296" w:rsidRDefault="00F25296" w:rsidP="00F25296">
      <w:pPr>
        <w:autoSpaceDE w:val="0"/>
        <w:autoSpaceDN w:val="0"/>
        <w:adjustRightInd w:val="0"/>
        <w:spacing w:line="312" w:lineRule="auto"/>
        <w:ind w:firstLineChars="200" w:firstLine="480"/>
        <w:rPr>
          <w:rFonts w:ascii="宋体" w:cs="宋体"/>
          <w:kern w:val="0"/>
          <w:sz w:val="24"/>
        </w:rPr>
      </w:pPr>
      <w:r>
        <w:rPr>
          <w:rFonts w:ascii="宋体" w:cs="宋体" w:hint="eastAsia"/>
          <w:kern w:val="0"/>
          <w:sz w:val="24"/>
        </w:rPr>
        <w:t>美妆彩妆网站是以</w:t>
      </w:r>
      <w:r w:rsidR="001C7AA8" w:rsidRPr="001C7AA8">
        <w:rPr>
          <w:rFonts w:ascii="宋体" w:cs="宋体"/>
          <w:kern w:val="0"/>
          <w:sz w:val="24"/>
        </w:rPr>
        <w:t>基于组件的软件工程</w:t>
      </w:r>
      <w:r>
        <w:rPr>
          <w:rFonts w:ascii="宋体" w:cs="宋体" w:hint="eastAsia"/>
          <w:kern w:val="0"/>
          <w:sz w:val="24"/>
        </w:rPr>
        <w:t>作为开发平台而构建的。与传统的php等写代码的方式开发网站相比，可以有效地节约时间与精力，而且易于修改和增添最新功能，方便、灵活是C</w:t>
      </w:r>
      <w:r w:rsidR="00CF45D7">
        <w:rPr>
          <w:rFonts w:ascii="宋体" w:cs="宋体" w:hint="eastAsia"/>
          <w:kern w:val="0"/>
          <w:sz w:val="24"/>
        </w:rPr>
        <w:t>BSE</w:t>
      </w:r>
      <w:r>
        <w:rPr>
          <w:rFonts w:ascii="宋体" w:cs="宋体" w:hint="eastAsia"/>
          <w:kern w:val="0"/>
          <w:sz w:val="24"/>
        </w:rPr>
        <w:t>的最大优点。</w:t>
      </w:r>
    </w:p>
    <w:p w:rsidR="00F25296" w:rsidRDefault="00F25296" w:rsidP="00F25296">
      <w:pPr>
        <w:autoSpaceDE w:val="0"/>
        <w:autoSpaceDN w:val="0"/>
        <w:adjustRightInd w:val="0"/>
        <w:spacing w:line="312" w:lineRule="auto"/>
        <w:ind w:firstLineChars="200" w:firstLine="480"/>
        <w:rPr>
          <w:sz w:val="24"/>
        </w:rPr>
      </w:pPr>
      <w:r>
        <w:rPr>
          <w:rFonts w:ascii="宋体" w:cs="宋体" w:hint="eastAsia"/>
          <w:kern w:val="0"/>
          <w:sz w:val="24"/>
        </w:rPr>
        <w:t>C</w:t>
      </w:r>
      <w:r w:rsidR="001C7AA8">
        <w:rPr>
          <w:rFonts w:ascii="宋体" w:cs="宋体" w:hint="eastAsia"/>
          <w:kern w:val="0"/>
          <w:sz w:val="24"/>
        </w:rPr>
        <w:t>BSE</w:t>
      </w:r>
      <w:r>
        <w:rPr>
          <w:rFonts w:ascii="宋体" w:cs="宋体" w:hint="eastAsia"/>
          <w:kern w:val="0"/>
          <w:sz w:val="24"/>
        </w:rPr>
        <w:t>是面向网站内容编辑与发布的管理系统，主要是管理庞大而复杂的信息和数据，有</w:t>
      </w:r>
      <w:r w:rsidRPr="000D4267">
        <w:rPr>
          <w:rFonts w:ascii="宋体" w:cs="宋体" w:hint="eastAsia"/>
          <w:kern w:val="0"/>
          <w:sz w:val="24"/>
        </w:rPr>
        <w:t>效地减轻了各类信息网站的复杂性，方便网络开发与运行，也简化了网站维护环节</w:t>
      </w:r>
      <w:r>
        <w:rPr>
          <w:rFonts w:ascii="宋体" w:hAnsi="宋体"/>
          <w:szCs w:val="21"/>
          <w:vertAlign w:val="superscript"/>
        </w:rPr>
        <w:t>[</w:t>
      </w:r>
      <w:r>
        <w:rPr>
          <w:rFonts w:ascii="宋体" w:hAnsi="宋体" w:hint="eastAsia"/>
          <w:szCs w:val="21"/>
          <w:vertAlign w:val="superscript"/>
        </w:rPr>
        <w:t>31</w:t>
      </w:r>
      <w:r>
        <w:rPr>
          <w:rFonts w:ascii="宋体" w:hAnsi="宋体"/>
          <w:szCs w:val="21"/>
          <w:vertAlign w:val="superscript"/>
        </w:rPr>
        <w:t>]</w:t>
      </w:r>
      <w:r w:rsidRPr="000D4267">
        <w:rPr>
          <w:rFonts w:ascii="宋体" w:cs="宋体" w:hint="eastAsia"/>
          <w:kern w:val="0"/>
          <w:sz w:val="24"/>
        </w:rPr>
        <w:t>。</w:t>
      </w:r>
      <w:r>
        <w:rPr>
          <w:rFonts w:ascii="宋体" w:cs="宋体" w:hint="eastAsia"/>
          <w:kern w:val="0"/>
          <w:sz w:val="24"/>
        </w:rPr>
        <w:t>美妆彩妆</w:t>
      </w:r>
      <w:r w:rsidRPr="000D4267">
        <w:rPr>
          <w:rFonts w:ascii="宋体" w:cs="宋体" w:hint="eastAsia"/>
          <w:kern w:val="0"/>
          <w:sz w:val="24"/>
        </w:rPr>
        <w:t>网站系统是基于Drupal内容管理系统而建立的。</w:t>
      </w:r>
      <w:r w:rsidRPr="000D4267">
        <w:rPr>
          <w:rFonts w:hint="eastAsia"/>
          <w:sz w:val="24"/>
        </w:rPr>
        <w:t>Drupal</w:t>
      </w:r>
      <w:r w:rsidRPr="000D4267">
        <w:rPr>
          <w:rFonts w:hint="eastAsia"/>
          <w:sz w:val="24"/>
        </w:rPr>
        <w:t>是一个免费的、开源的、具有模块化框架使用</w:t>
      </w:r>
      <w:r w:rsidRPr="000D4267">
        <w:rPr>
          <w:rFonts w:hint="eastAsia"/>
          <w:sz w:val="24"/>
        </w:rPr>
        <w:t>PHP</w:t>
      </w:r>
      <w:r w:rsidRPr="000D4267">
        <w:rPr>
          <w:rFonts w:hint="eastAsia"/>
          <w:sz w:val="24"/>
        </w:rPr>
        <w:t>开发的网站内容管理系统</w:t>
      </w:r>
      <w:r>
        <w:rPr>
          <w:rFonts w:ascii="宋体" w:hAnsi="宋体"/>
          <w:szCs w:val="21"/>
          <w:vertAlign w:val="superscript"/>
        </w:rPr>
        <w:t>[</w:t>
      </w:r>
      <w:r>
        <w:rPr>
          <w:rFonts w:ascii="宋体" w:hAnsi="宋体" w:hint="eastAsia"/>
          <w:szCs w:val="21"/>
          <w:vertAlign w:val="superscript"/>
        </w:rPr>
        <w:t>32</w:t>
      </w:r>
      <w:r>
        <w:rPr>
          <w:rFonts w:ascii="宋体" w:hAnsi="宋体"/>
          <w:szCs w:val="21"/>
          <w:vertAlign w:val="superscript"/>
        </w:rPr>
        <w:t>]</w:t>
      </w:r>
      <w:r w:rsidRPr="000D4267">
        <w:rPr>
          <w:rFonts w:hint="eastAsia"/>
          <w:sz w:val="24"/>
        </w:rPr>
        <w:t>。</w:t>
      </w:r>
      <w:r w:rsidRPr="000D4267">
        <w:rPr>
          <w:rFonts w:hint="eastAsia"/>
          <w:sz w:val="24"/>
        </w:rPr>
        <w:t>Drupal</w:t>
      </w:r>
      <w:r w:rsidRPr="000D4267">
        <w:rPr>
          <w:rFonts w:hint="eastAsia"/>
          <w:sz w:val="24"/>
        </w:rPr>
        <w:t>自带的一些基本功能已经包含有</w:t>
      </w:r>
      <w:r w:rsidRPr="000D4267">
        <w:rPr>
          <w:rFonts w:hint="eastAsia"/>
          <w:sz w:val="24"/>
        </w:rPr>
        <w:t>Web2.0</w:t>
      </w:r>
      <w:r w:rsidRPr="000D4267">
        <w:rPr>
          <w:rFonts w:hint="eastAsia"/>
          <w:sz w:val="24"/>
        </w:rPr>
        <w:t>的功能。如标签功能、评论功能、</w:t>
      </w:r>
      <w:r w:rsidRPr="000D4267">
        <w:rPr>
          <w:rFonts w:hint="eastAsia"/>
          <w:sz w:val="24"/>
        </w:rPr>
        <w:t>RSS</w:t>
      </w:r>
      <w:r w:rsidRPr="000D4267">
        <w:rPr>
          <w:rFonts w:hint="eastAsia"/>
          <w:sz w:val="24"/>
        </w:rPr>
        <w:t>输出功能、投票功能和文件上传下载功能等。除此之外</w:t>
      </w:r>
      <w:r w:rsidRPr="000D4267">
        <w:rPr>
          <w:rFonts w:hint="eastAsia"/>
          <w:sz w:val="24"/>
        </w:rPr>
        <w:t>,Drupal</w:t>
      </w:r>
      <w:r w:rsidRPr="000D4267">
        <w:rPr>
          <w:rFonts w:hint="eastAsia"/>
          <w:sz w:val="24"/>
        </w:rPr>
        <w:t>是一套基于</w:t>
      </w:r>
      <w:r w:rsidRPr="000D4267">
        <w:rPr>
          <w:rFonts w:hint="eastAsia"/>
          <w:sz w:val="24"/>
        </w:rPr>
        <w:t>web</w:t>
      </w:r>
      <w:r w:rsidRPr="000D4267">
        <w:rPr>
          <w:rFonts w:hint="eastAsia"/>
          <w:sz w:val="24"/>
        </w:rPr>
        <w:t>的开源内容管理系统，主要用于构造提供多种功能和服务的动态网站。它的基本架构是</w:t>
      </w:r>
      <w:r w:rsidRPr="000D4267">
        <w:rPr>
          <w:rFonts w:hint="eastAsia"/>
          <w:sz w:val="24"/>
        </w:rPr>
        <w:t xml:space="preserve"> php+mysql</w:t>
      </w:r>
      <w:r w:rsidRPr="000D4267">
        <w:rPr>
          <w:rFonts w:hint="eastAsia"/>
          <w:sz w:val="24"/>
        </w:rPr>
        <w:t>，是一个可扩展的、应标准的并努力保持简洁代码和较小脚本的系统。</w:t>
      </w:r>
      <w:r w:rsidRPr="000D4267">
        <w:rPr>
          <w:rFonts w:hint="eastAsia"/>
          <w:sz w:val="24"/>
        </w:rPr>
        <w:t>Drupal</w:t>
      </w:r>
      <w:r w:rsidRPr="000D4267">
        <w:rPr>
          <w:rFonts w:hint="eastAsia"/>
          <w:sz w:val="24"/>
        </w:rPr>
        <w:t>的功能异常强大，几乎可以完成任何你想让它完成的事情</w:t>
      </w:r>
      <w:r w:rsidRPr="000D4267">
        <w:rPr>
          <w:rFonts w:hint="eastAsia"/>
          <w:sz w:val="24"/>
        </w:rPr>
        <w:t>, Drupal</w:t>
      </w:r>
      <w:r w:rsidRPr="000D4267">
        <w:rPr>
          <w:rFonts w:hint="eastAsia"/>
          <w:sz w:val="24"/>
        </w:rPr>
        <w:t>高度模组化的设计提供极大的弹性，它甚至被开发人员视为一种开发框架</w:t>
      </w:r>
      <w:r>
        <w:rPr>
          <w:rFonts w:ascii="宋体" w:hAnsi="宋体"/>
          <w:szCs w:val="21"/>
          <w:vertAlign w:val="superscript"/>
        </w:rPr>
        <w:t>[</w:t>
      </w:r>
      <w:r>
        <w:rPr>
          <w:rFonts w:ascii="宋体" w:hAnsi="宋体" w:hint="eastAsia"/>
          <w:szCs w:val="21"/>
          <w:vertAlign w:val="superscript"/>
        </w:rPr>
        <w:t>33</w:t>
      </w:r>
      <w:r>
        <w:rPr>
          <w:rFonts w:ascii="宋体" w:hAnsi="宋体"/>
          <w:szCs w:val="21"/>
          <w:vertAlign w:val="superscript"/>
        </w:rPr>
        <w:t>]</w:t>
      </w:r>
      <w:r w:rsidRPr="000D4267">
        <w:rPr>
          <w:rFonts w:hint="eastAsia"/>
          <w:sz w:val="24"/>
        </w:rPr>
        <w:t>。</w:t>
      </w:r>
      <w:r w:rsidRPr="000D4267">
        <w:rPr>
          <w:rFonts w:hint="eastAsia"/>
          <w:sz w:val="24"/>
        </w:rPr>
        <w:t>Drupal</w:t>
      </w:r>
      <w:r w:rsidRPr="000D4267">
        <w:rPr>
          <w:rFonts w:hint="eastAsia"/>
          <w:sz w:val="24"/>
        </w:rPr>
        <w:t>的系统所设置的一般功能包括：联合协作文档编写、模块、友好</w:t>
      </w:r>
      <w:r w:rsidRPr="000D4267">
        <w:rPr>
          <w:rFonts w:hint="eastAsia"/>
          <w:sz w:val="24"/>
        </w:rPr>
        <w:t>URL</w:t>
      </w:r>
      <w:r w:rsidRPr="000D4267">
        <w:rPr>
          <w:rFonts w:hint="eastAsia"/>
          <w:sz w:val="24"/>
        </w:rPr>
        <w:t>、个性化、内容索引及搜索、基于许可权限的用户组管理系统等。</w:t>
      </w:r>
    </w:p>
    <w:p w:rsidR="00F25296" w:rsidRDefault="00F25296" w:rsidP="00F25296">
      <w:pPr>
        <w:autoSpaceDE w:val="0"/>
        <w:autoSpaceDN w:val="0"/>
        <w:adjustRightInd w:val="0"/>
        <w:spacing w:line="312" w:lineRule="auto"/>
        <w:ind w:firstLineChars="200" w:firstLine="480"/>
        <w:rPr>
          <w:sz w:val="24"/>
        </w:rPr>
      </w:pPr>
      <w:r>
        <w:rPr>
          <w:rFonts w:hint="eastAsia"/>
          <w:sz w:val="24"/>
        </w:rPr>
        <w:t>Drupal</w:t>
      </w:r>
      <w:r>
        <w:rPr>
          <w:rFonts w:hint="eastAsia"/>
          <w:sz w:val="24"/>
        </w:rPr>
        <w:t>拥有稳定健全的社区支持及它广泛的应用，决定了它的代码安全性处于世界高水平。使用</w:t>
      </w:r>
      <w:r>
        <w:rPr>
          <w:rFonts w:hint="eastAsia"/>
          <w:sz w:val="24"/>
        </w:rPr>
        <w:t>Drupal</w:t>
      </w:r>
      <w:r>
        <w:rPr>
          <w:rFonts w:hint="eastAsia"/>
          <w:sz w:val="24"/>
        </w:rPr>
        <w:t>可以更好的建立动态网站，同时下载、安装模块可以实现网站个性化设计，所以美妆彩妆网站系统在技术</w:t>
      </w:r>
      <w:r>
        <w:rPr>
          <w:rFonts w:hint="eastAsia"/>
          <w:sz w:val="24"/>
        </w:rPr>
        <w:lastRenderedPageBreak/>
        <w:t>层面上具有可行性</w:t>
      </w:r>
      <w:r>
        <w:rPr>
          <w:rFonts w:ascii="宋体" w:hAnsi="宋体"/>
          <w:szCs w:val="21"/>
          <w:vertAlign w:val="superscript"/>
        </w:rPr>
        <w:t>[</w:t>
      </w:r>
      <w:r>
        <w:rPr>
          <w:rFonts w:ascii="宋体" w:hAnsi="宋体" w:hint="eastAsia"/>
          <w:szCs w:val="21"/>
          <w:vertAlign w:val="superscript"/>
        </w:rPr>
        <w:t>34</w:t>
      </w:r>
      <w:r>
        <w:rPr>
          <w:rFonts w:ascii="宋体" w:hAnsi="宋体"/>
          <w:szCs w:val="21"/>
          <w:vertAlign w:val="superscript"/>
        </w:rPr>
        <w:t>]</w:t>
      </w:r>
      <w:r>
        <w:rPr>
          <w:rFonts w:hint="eastAsia"/>
          <w:sz w:val="24"/>
        </w:rPr>
        <w:t>。</w:t>
      </w:r>
    </w:p>
    <w:p w:rsidR="00C26F1F" w:rsidRPr="00CB28CC" w:rsidRDefault="00C26F1F" w:rsidP="00C26F1F">
      <w:pPr>
        <w:pStyle w:val="3"/>
        <w:spacing w:before="0" w:after="0" w:line="312" w:lineRule="auto"/>
        <w:rPr>
          <w:sz w:val="28"/>
        </w:rPr>
      </w:pPr>
      <w:bookmarkStart w:id="31" w:name="_Toc421117337"/>
      <w:bookmarkStart w:id="32" w:name="_Toc421118260"/>
      <w:bookmarkStart w:id="33" w:name="_Toc422216952"/>
      <w:r w:rsidRPr="00CB28CC">
        <w:rPr>
          <w:rFonts w:hint="eastAsia"/>
          <w:sz w:val="28"/>
        </w:rPr>
        <w:t>2.</w:t>
      </w:r>
      <w:r w:rsidR="00BD1337">
        <w:rPr>
          <w:rFonts w:hint="eastAsia"/>
          <w:sz w:val="28"/>
        </w:rPr>
        <w:t>3</w:t>
      </w:r>
      <w:r w:rsidRPr="00CB28CC">
        <w:rPr>
          <w:rFonts w:hint="eastAsia"/>
          <w:sz w:val="28"/>
        </w:rPr>
        <w:t xml:space="preserve">.2 </w:t>
      </w:r>
      <w:r w:rsidRPr="00CB28CC">
        <w:rPr>
          <w:rFonts w:hint="eastAsia"/>
          <w:sz w:val="28"/>
        </w:rPr>
        <w:t>经济可行性</w:t>
      </w:r>
      <w:bookmarkEnd w:id="31"/>
      <w:bookmarkEnd w:id="32"/>
      <w:bookmarkEnd w:id="33"/>
    </w:p>
    <w:p w:rsidR="00C26F1F" w:rsidRDefault="00C26F1F" w:rsidP="00C26F1F">
      <w:pPr>
        <w:autoSpaceDE w:val="0"/>
        <w:autoSpaceDN w:val="0"/>
        <w:adjustRightInd w:val="0"/>
        <w:spacing w:line="312" w:lineRule="auto"/>
        <w:ind w:firstLineChars="200" w:firstLine="480"/>
        <w:rPr>
          <w:rFonts w:ascii="宋体" w:hAnsi="宋体"/>
          <w:sz w:val="24"/>
        </w:rPr>
      </w:pPr>
      <w:r w:rsidRPr="003D6394">
        <w:rPr>
          <w:rFonts w:ascii="宋体" w:hAnsi="宋体" w:hint="eastAsia"/>
          <w:sz w:val="24"/>
        </w:rPr>
        <w:t>经济可行性是指将开发的系统项目的投资与所带来的经济效益两者进行估计与比较，分析是否具有可行性。</w:t>
      </w:r>
    </w:p>
    <w:p w:rsidR="00C26F1F" w:rsidRDefault="00EF7015" w:rsidP="00C26F1F">
      <w:pPr>
        <w:autoSpaceDE w:val="0"/>
        <w:autoSpaceDN w:val="0"/>
        <w:adjustRightInd w:val="0"/>
        <w:spacing w:line="312" w:lineRule="auto"/>
        <w:ind w:firstLineChars="200" w:firstLine="480"/>
        <w:rPr>
          <w:sz w:val="24"/>
        </w:rPr>
      </w:pPr>
      <w:r>
        <w:rPr>
          <w:rFonts w:ascii="宋体" w:hAnsi="宋体" w:hint="eastAsia"/>
          <w:sz w:val="24"/>
        </w:rPr>
        <w:t>美妆彩妆</w:t>
      </w:r>
      <w:r w:rsidR="00C26F1F">
        <w:rPr>
          <w:rFonts w:ascii="宋体" w:hAnsi="宋体" w:hint="eastAsia"/>
          <w:sz w:val="24"/>
        </w:rPr>
        <w:t>网站系统采用的</w:t>
      </w:r>
      <w:r w:rsidR="00C26F1F">
        <w:rPr>
          <w:rFonts w:hint="eastAsia"/>
          <w:sz w:val="24"/>
        </w:rPr>
        <w:t>Drupal</w:t>
      </w:r>
      <w:r w:rsidR="00C26F1F">
        <w:rPr>
          <w:rFonts w:hint="eastAsia"/>
          <w:sz w:val="24"/>
        </w:rPr>
        <w:t>系统是免费的、开源的，所以在系统构建构过程中，基本上没有费用产生。不仅如此，在网站的运营过程中，随着网站规模扩大，可以逐步收取商户的管理费用、交易中介费用、商业媒体广告的费用等，可以带来较大经济收益。根据以上分析可以看出，</w:t>
      </w:r>
      <w:r>
        <w:rPr>
          <w:rFonts w:hint="eastAsia"/>
          <w:sz w:val="24"/>
        </w:rPr>
        <w:t>美妆彩妆</w:t>
      </w:r>
      <w:r w:rsidR="00C26F1F">
        <w:rPr>
          <w:rFonts w:hint="eastAsia"/>
          <w:sz w:val="24"/>
        </w:rPr>
        <w:t>网站开发费用低、收益高，是具备经济可行性的。</w:t>
      </w:r>
    </w:p>
    <w:p w:rsidR="00C26F1F" w:rsidRPr="00CB28CC" w:rsidRDefault="00C26F1F" w:rsidP="00C26F1F">
      <w:pPr>
        <w:pStyle w:val="3"/>
        <w:spacing w:before="0" w:after="0" w:line="312" w:lineRule="auto"/>
        <w:rPr>
          <w:sz w:val="28"/>
          <w:szCs w:val="28"/>
        </w:rPr>
      </w:pPr>
      <w:bookmarkStart w:id="34" w:name="_Toc421117338"/>
      <w:bookmarkStart w:id="35" w:name="_Toc421118261"/>
      <w:bookmarkStart w:id="36" w:name="_Toc422216953"/>
      <w:r w:rsidRPr="00CB28CC">
        <w:rPr>
          <w:rFonts w:hint="eastAsia"/>
          <w:sz w:val="28"/>
          <w:szCs w:val="28"/>
        </w:rPr>
        <w:t>2.</w:t>
      </w:r>
      <w:r w:rsidR="00BD1337">
        <w:rPr>
          <w:rFonts w:hint="eastAsia"/>
          <w:sz w:val="28"/>
          <w:szCs w:val="28"/>
        </w:rPr>
        <w:t>3</w:t>
      </w:r>
      <w:r w:rsidRPr="00CB28CC">
        <w:rPr>
          <w:rFonts w:hint="eastAsia"/>
          <w:sz w:val="28"/>
          <w:szCs w:val="28"/>
        </w:rPr>
        <w:t xml:space="preserve">.3 </w:t>
      </w:r>
      <w:r w:rsidRPr="00CB28CC">
        <w:rPr>
          <w:rFonts w:hint="eastAsia"/>
          <w:sz w:val="28"/>
          <w:szCs w:val="28"/>
        </w:rPr>
        <w:t>实施可行性</w:t>
      </w:r>
      <w:bookmarkEnd w:id="34"/>
      <w:bookmarkEnd w:id="35"/>
      <w:bookmarkEnd w:id="36"/>
      <w:r w:rsidRPr="00CB28CC">
        <w:rPr>
          <w:rFonts w:hint="eastAsia"/>
          <w:sz w:val="28"/>
          <w:szCs w:val="28"/>
        </w:rPr>
        <w:t xml:space="preserve"> </w:t>
      </w:r>
    </w:p>
    <w:p w:rsidR="00C26F1F" w:rsidRDefault="00C26F1F" w:rsidP="00C26F1F">
      <w:pPr>
        <w:autoSpaceDE w:val="0"/>
        <w:autoSpaceDN w:val="0"/>
        <w:adjustRightInd w:val="0"/>
        <w:spacing w:line="312" w:lineRule="auto"/>
        <w:ind w:firstLineChars="200" w:firstLine="480"/>
        <w:rPr>
          <w:sz w:val="24"/>
        </w:rPr>
      </w:pPr>
      <w:r w:rsidRPr="003633FC">
        <w:rPr>
          <w:rFonts w:ascii="宋体" w:hAnsi="宋体" w:hint="eastAsia"/>
          <w:sz w:val="24"/>
        </w:rPr>
        <w:t>在构建</w:t>
      </w:r>
      <w:r w:rsidR="00EF7015">
        <w:rPr>
          <w:rFonts w:ascii="宋体" w:hAnsi="宋体" w:hint="eastAsia"/>
          <w:sz w:val="24"/>
        </w:rPr>
        <w:t>美妆彩妆</w:t>
      </w:r>
      <w:r>
        <w:rPr>
          <w:rFonts w:ascii="宋体" w:hAnsi="宋体" w:hint="eastAsia"/>
          <w:sz w:val="24"/>
        </w:rPr>
        <w:t>网站系统的过程中，所应用到的Drupal内容管理系统是相对成熟的系统，</w:t>
      </w:r>
      <w:r>
        <w:rPr>
          <w:rFonts w:hint="eastAsia"/>
          <w:sz w:val="24"/>
        </w:rPr>
        <w:t>Drupal</w:t>
      </w:r>
      <w:r>
        <w:rPr>
          <w:rFonts w:hint="eastAsia"/>
          <w:sz w:val="24"/>
        </w:rPr>
        <w:t>有独立的网站，网站中有大量的主题和模块可供下载安装。而且</w:t>
      </w:r>
      <w:r>
        <w:rPr>
          <w:rFonts w:hint="eastAsia"/>
          <w:sz w:val="24"/>
        </w:rPr>
        <w:t>Drupal</w:t>
      </w:r>
      <w:r>
        <w:rPr>
          <w:rFonts w:hint="eastAsia"/>
          <w:sz w:val="24"/>
        </w:rPr>
        <w:t>系统使用过程简单、修改过程灵活、数据库庞大、维护起来方便，</w:t>
      </w:r>
      <w:r w:rsidR="00EF7015">
        <w:rPr>
          <w:rFonts w:hint="eastAsia"/>
          <w:sz w:val="24"/>
        </w:rPr>
        <w:t>美妆彩妆</w:t>
      </w:r>
      <w:r>
        <w:rPr>
          <w:rFonts w:hint="eastAsia"/>
          <w:sz w:val="24"/>
        </w:rPr>
        <w:t>网站的基本功能都可以通过研究该系统得以实现。同时，网络上有很多</w:t>
      </w:r>
      <w:r>
        <w:rPr>
          <w:rFonts w:hint="eastAsia"/>
          <w:sz w:val="24"/>
        </w:rPr>
        <w:t>Drupal</w:t>
      </w:r>
      <w:r>
        <w:rPr>
          <w:rFonts w:hint="eastAsia"/>
          <w:sz w:val="24"/>
        </w:rPr>
        <w:t>系统的应用教程，还有很多前辈的分享帖可供借鉴，通过这些资料可以解决大部分在实施过程产生的问题。</w:t>
      </w:r>
    </w:p>
    <w:p w:rsidR="00C26F1F" w:rsidRDefault="00C26F1F" w:rsidP="00C26F1F">
      <w:pPr>
        <w:autoSpaceDE w:val="0"/>
        <w:autoSpaceDN w:val="0"/>
        <w:adjustRightInd w:val="0"/>
        <w:spacing w:line="312" w:lineRule="auto"/>
        <w:ind w:firstLineChars="200" w:firstLine="480"/>
        <w:rPr>
          <w:sz w:val="24"/>
        </w:rPr>
      </w:pPr>
      <w:r>
        <w:rPr>
          <w:rFonts w:hint="eastAsia"/>
          <w:sz w:val="24"/>
        </w:rPr>
        <w:t>综合以上三方面可行性分析，</w:t>
      </w:r>
      <w:r w:rsidR="00EF7015">
        <w:rPr>
          <w:rFonts w:hint="eastAsia"/>
          <w:sz w:val="24"/>
        </w:rPr>
        <w:t>美妆彩妆</w:t>
      </w:r>
      <w:r>
        <w:rPr>
          <w:rFonts w:hint="eastAsia"/>
          <w:sz w:val="24"/>
        </w:rPr>
        <w:t>网站系统的设计与实现基本是可行的。</w:t>
      </w:r>
    </w:p>
    <w:p w:rsidR="00C26F1F" w:rsidRPr="00C26F1F" w:rsidRDefault="00C26F1F" w:rsidP="00F25296">
      <w:pPr>
        <w:autoSpaceDE w:val="0"/>
        <w:autoSpaceDN w:val="0"/>
        <w:adjustRightInd w:val="0"/>
        <w:spacing w:line="312" w:lineRule="auto"/>
        <w:ind w:firstLineChars="200" w:firstLine="480"/>
        <w:rPr>
          <w:sz w:val="24"/>
        </w:rPr>
      </w:pPr>
    </w:p>
    <w:p w:rsidR="005C6904" w:rsidRPr="00F25296" w:rsidRDefault="005C6904" w:rsidP="005C6904"/>
    <w:p w:rsidR="005C6904" w:rsidRPr="005C6904" w:rsidRDefault="005C6904" w:rsidP="005C6904"/>
    <w:p w:rsidR="00BA5486" w:rsidRDefault="00BA5486" w:rsidP="00BA5486">
      <w:pPr>
        <w:pStyle w:val="1"/>
        <w:spacing w:before="0" w:after="0"/>
        <w:rPr>
          <w:szCs w:val="32"/>
        </w:rPr>
      </w:pPr>
      <w:bookmarkStart w:id="37" w:name="_Toc21005"/>
      <w:bookmarkStart w:id="38" w:name="_Toc11349"/>
      <w:bookmarkStart w:id="39" w:name="_Toc421170612"/>
      <w:bookmarkStart w:id="40" w:name="_Toc421910461"/>
      <w:r>
        <w:rPr>
          <w:rFonts w:hint="eastAsia"/>
          <w:szCs w:val="32"/>
        </w:rPr>
        <w:t>第三章</w:t>
      </w:r>
      <w:r>
        <w:rPr>
          <w:rFonts w:hint="eastAsia"/>
          <w:szCs w:val="32"/>
        </w:rPr>
        <w:t xml:space="preserve"> </w:t>
      </w:r>
      <w:r>
        <w:rPr>
          <w:rFonts w:hint="eastAsia"/>
          <w:szCs w:val="32"/>
        </w:rPr>
        <w:t>美妆彩妆网站系统总体设计</w:t>
      </w:r>
      <w:bookmarkEnd w:id="37"/>
      <w:bookmarkEnd w:id="38"/>
      <w:bookmarkEnd w:id="39"/>
      <w:bookmarkEnd w:id="40"/>
    </w:p>
    <w:p w:rsidR="00DF1C12" w:rsidRPr="00DF1C12" w:rsidRDefault="00103E27" w:rsidP="00DF1C12">
      <w:pPr>
        <w:pStyle w:val="3"/>
        <w:spacing w:before="0" w:after="0" w:line="312" w:lineRule="auto"/>
        <w:rPr>
          <w:rFonts w:ascii="宋体" w:hAnsi="宋体"/>
          <w:sz w:val="28"/>
          <w:szCs w:val="28"/>
        </w:rPr>
      </w:pPr>
      <w:bookmarkStart w:id="41" w:name="_Toc23166"/>
      <w:bookmarkStart w:id="42" w:name="_Toc23026"/>
      <w:bookmarkStart w:id="43" w:name="_Toc421170613"/>
      <w:bookmarkStart w:id="44" w:name="_Toc421910462"/>
      <w:r w:rsidRPr="00DF1C12">
        <w:rPr>
          <w:rFonts w:ascii="宋体" w:hAnsi="宋体" w:hint="eastAsia"/>
          <w:sz w:val="28"/>
          <w:szCs w:val="28"/>
        </w:rPr>
        <w:t>3.1 内容信息架构</w:t>
      </w:r>
      <w:bookmarkEnd w:id="41"/>
      <w:bookmarkEnd w:id="42"/>
      <w:bookmarkEnd w:id="43"/>
      <w:bookmarkEnd w:id="44"/>
    </w:p>
    <w:p w:rsidR="00DF1C12" w:rsidRDefault="00DF1C12" w:rsidP="00DF1C12">
      <w:pPr>
        <w:spacing w:line="312" w:lineRule="auto"/>
        <w:ind w:firstLineChars="200" w:firstLine="480"/>
        <w:jc w:val="left"/>
        <w:rPr>
          <w:rFonts w:ascii="宋体" w:hAnsi="宋体"/>
          <w:sz w:val="24"/>
        </w:rPr>
      </w:pPr>
      <w:r>
        <w:rPr>
          <w:rFonts w:ascii="宋体" w:hAnsi="宋体" w:cs="宋体" w:hint="eastAsia"/>
          <w:sz w:val="24"/>
        </w:rPr>
        <w:t>信息架构(Information Architecture，简称 IA)是</w:t>
      </w:r>
      <w:r>
        <w:rPr>
          <w:rFonts w:ascii="宋体" w:hAnsi="宋体" w:hint="eastAsia"/>
          <w:sz w:val="24"/>
        </w:rPr>
        <w:t>共享信息环境的结构化设计，它是网站组织系统、导航系统、标签系统、以及搜索系统的组合</w:t>
      </w:r>
      <w:r>
        <w:rPr>
          <w:rFonts w:ascii="宋体" w:hAnsi="宋体" w:hint="eastAsia"/>
          <w:szCs w:val="21"/>
          <w:vertAlign w:val="superscript"/>
        </w:rPr>
        <w:t>[27]</w:t>
      </w:r>
      <w:r>
        <w:rPr>
          <w:rFonts w:ascii="宋体" w:hAnsi="宋体" w:hint="eastAsia"/>
          <w:sz w:val="24"/>
        </w:rPr>
        <w:t>。由于互联网上信息的种类较多，有内容和特征的多媒体信息</w:t>
      </w:r>
      <w:r>
        <w:rPr>
          <w:rFonts w:ascii="宋体" w:hAnsi="宋体" w:hint="eastAsia"/>
          <w:sz w:val="24"/>
        </w:rPr>
        <w:lastRenderedPageBreak/>
        <w:t>呈现各式各样的状态，加之存储分散无序的信息内容，所以用户很容易在互联网中找不到自己想要寻找的信息。而系统的信息架构可以使互联网变得更加顺序化和优化，从而使用户可以在杂乱的信息中更好的去寻找方向。</w:t>
      </w:r>
    </w:p>
    <w:p w:rsidR="00103E27" w:rsidRDefault="00EC5D2B" w:rsidP="00EC5D2B">
      <w:pPr>
        <w:pStyle w:val="3"/>
        <w:spacing w:before="0" w:after="0" w:line="312" w:lineRule="auto"/>
      </w:pPr>
      <w:bookmarkStart w:id="45" w:name="_Toc422130459"/>
      <w:r>
        <w:t xml:space="preserve">3.1.1 </w:t>
      </w:r>
      <w:r>
        <w:t>网站的组织系统</w:t>
      </w:r>
      <w:bookmarkEnd w:id="45"/>
    </w:p>
    <w:p w:rsidR="007E0BE3" w:rsidRPr="007E0BE3" w:rsidRDefault="007E0BE3" w:rsidP="007E0BE3"/>
    <w:p w:rsidR="00EC5D2B" w:rsidRDefault="00EC5D2B" w:rsidP="00EC5D2B">
      <w:pPr>
        <w:pStyle w:val="3"/>
        <w:spacing w:before="0" w:after="0" w:line="312" w:lineRule="auto"/>
      </w:pPr>
      <w:bookmarkStart w:id="46" w:name="_Toc422130460"/>
      <w:r>
        <w:t xml:space="preserve">3.1.2 </w:t>
      </w:r>
      <w:r>
        <w:t>网站的标签系统</w:t>
      </w:r>
      <w:bookmarkEnd w:id="46"/>
    </w:p>
    <w:p w:rsidR="007E0BE3" w:rsidRPr="007E0BE3" w:rsidRDefault="007E0BE3" w:rsidP="007E0BE3"/>
    <w:p w:rsidR="00EC5D2B" w:rsidRDefault="00EC5D2B" w:rsidP="00EC5D2B">
      <w:pPr>
        <w:pStyle w:val="3"/>
        <w:spacing w:before="0" w:after="0" w:line="312" w:lineRule="auto"/>
      </w:pPr>
      <w:bookmarkStart w:id="47" w:name="_Toc422130461"/>
      <w:r>
        <w:t xml:space="preserve">3.1.3 </w:t>
      </w:r>
      <w:r>
        <w:t>网站的导航系统</w:t>
      </w:r>
      <w:bookmarkEnd w:id="47"/>
    </w:p>
    <w:p w:rsidR="00AC01C3" w:rsidRDefault="00AC01C3" w:rsidP="00AC01C3">
      <w:r>
        <w:rPr>
          <w:rFonts w:hint="eastAsia"/>
        </w:rPr>
        <w:t>网站最基本的架构，就是其导航系统。用户可以通过导航条快速找到自己感兴趣的页面，便于用户访问网站，提高了用户的体验。</w:t>
      </w:r>
    </w:p>
    <w:p w:rsidR="00AC01C3" w:rsidRDefault="00AC01C3" w:rsidP="00AC01C3">
      <w:pPr>
        <w:ind w:firstLine="480"/>
      </w:pPr>
      <w:r>
        <w:rPr>
          <w:rFonts w:ascii="宋体" w:hAnsi="宋体" w:cs="宋体" w:hint="eastAsia"/>
        </w:rPr>
        <w:t>网站的地图如图</w:t>
      </w:r>
      <w:r>
        <w:rPr>
          <w:rFonts w:cs="宋体" w:hint="eastAsia"/>
        </w:rPr>
        <w:t>4</w:t>
      </w:r>
      <w:r>
        <w:rPr>
          <w:rFonts w:ascii="宋体" w:hAnsi="宋体" w:cs="宋体" w:hint="eastAsia"/>
        </w:rPr>
        <w:t>.</w:t>
      </w:r>
      <w:r>
        <w:rPr>
          <w:rFonts w:cs="宋体" w:hint="eastAsia"/>
        </w:rPr>
        <w:t>3</w:t>
      </w:r>
      <w:r>
        <w:rPr>
          <w:rFonts w:ascii="宋体" w:hAnsi="宋体" w:cs="宋体" w:hint="eastAsia"/>
        </w:rPr>
        <w:t>所示：</w:t>
      </w:r>
    </w:p>
    <w:p w:rsidR="00AC01C3" w:rsidRDefault="00AC01C3" w:rsidP="00AC01C3">
      <w:pPr>
        <w:jc w:val="center"/>
      </w:pPr>
      <w:r>
        <w:object w:dxaOrig="7904" w:dyaOrig="5583">
          <v:shape id="_x0000_i1030" type="#_x0000_t75" style="width:280.5pt;height:198pt" o:ole="">
            <v:imagedata r:id="rId29" o:title=""/>
          </v:shape>
          <o:OLEObject Type="Embed" ProgID="Visio.Drawing.11" ShapeID="_x0000_i1030" DrawAspect="Content" ObjectID="_1520796274" r:id="rId30"/>
        </w:object>
      </w:r>
    </w:p>
    <w:p w:rsidR="00AC01C3" w:rsidRPr="005D63BE" w:rsidRDefault="00AC01C3" w:rsidP="00AC01C3">
      <w:pPr>
        <w:autoSpaceDE w:val="0"/>
        <w:autoSpaceDN w:val="0"/>
        <w:adjustRightInd w:val="0"/>
        <w:spacing w:line="312" w:lineRule="auto"/>
        <w:jc w:val="center"/>
        <w:rPr>
          <w:rFonts w:ascii="宋体" w:hAnsi="宋体" w:cs="宋体"/>
          <w:kern w:val="0"/>
          <w:sz w:val="24"/>
        </w:rPr>
      </w:pPr>
      <w:r w:rsidRPr="005D63BE">
        <w:rPr>
          <w:rFonts w:ascii="宋体" w:hAnsi="宋体" w:hint="eastAsia"/>
        </w:rPr>
        <w:t>图</w:t>
      </w:r>
      <w:r>
        <w:rPr>
          <w:rFonts w:ascii="宋体" w:hAnsi="宋体" w:hint="eastAsia"/>
        </w:rPr>
        <w:t>3.1</w:t>
      </w:r>
      <w:r w:rsidRPr="005D63BE">
        <w:rPr>
          <w:rFonts w:ascii="宋体" w:hAnsi="宋体" w:hint="eastAsia"/>
        </w:rPr>
        <w:t xml:space="preserve"> </w:t>
      </w:r>
      <w:r>
        <w:rPr>
          <w:rFonts w:ascii="宋体" w:hAnsi="宋体" w:hint="eastAsia"/>
        </w:rPr>
        <w:t>网站地</w:t>
      </w:r>
      <w:r w:rsidRPr="005D63BE">
        <w:rPr>
          <w:rFonts w:ascii="宋体" w:hAnsi="宋体" w:hint="eastAsia"/>
        </w:rPr>
        <w:t>图</w:t>
      </w:r>
    </w:p>
    <w:p w:rsidR="00AC01C3" w:rsidRPr="00AC01C3" w:rsidRDefault="00AC01C3" w:rsidP="00AC01C3">
      <w:pPr>
        <w:jc w:val="center"/>
      </w:pPr>
    </w:p>
    <w:p w:rsidR="00EC5D2B" w:rsidRDefault="00EC5D2B" w:rsidP="00EC5D2B">
      <w:pPr>
        <w:pStyle w:val="3"/>
        <w:spacing w:before="0" w:after="0" w:line="312" w:lineRule="auto"/>
      </w:pPr>
      <w:bookmarkStart w:id="48" w:name="_Toc422130462"/>
      <w:r>
        <w:t xml:space="preserve">3.1.4 </w:t>
      </w:r>
      <w:r>
        <w:t>网站的搜索系统</w:t>
      </w:r>
      <w:bookmarkEnd w:id="48"/>
    </w:p>
    <w:p w:rsidR="006358EE" w:rsidRPr="006358EE" w:rsidRDefault="006358EE" w:rsidP="006358EE">
      <w:pPr>
        <w:ind w:firstLineChars="200" w:firstLine="420"/>
      </w:pPr>
      <w:r>
        <w:rPr>
          <w:rFonts w:hint="eastAsia"/>
        </w:rPr>
        <w:t>搜索系统提高了网站的灵活性，用户可以通过不同的关键字去找到自己想要的。为了满足用户的不同需求，本网站采用推荐关键词，文本和联想关键词等让用户可以多样化的去搜索想要的东西。进而能够更长时间的停留在网站上。现在的人们都希望能够更简单的生活。追求便捷</w:t>
      </w:r>
      <w:r w:rsidR="007E0BE3">
        <w:rPr>
          <w:rFonts w:hint="eastAsia"/>
        </w:rPr>
        <w:t>。网站设计时也会考用户的搜索习惯，制定更贴</w:t>
      </w:r>
      <w:r w:rsidR="007E0BE3">
        <w:rPr>
          <w:rFonts w:hint="eastAsia"/>
        </w:rPr>
        <w:lastRenderedPageBreak/>
        <w:t>切，易搜的关键词。</w:t>
      </w:r>
    </w:p>
    <w:p w:rsidR="00EC5D2B" w:rsidRDefault="00EC5D2B" w:rsidP="00EC5D2B">
      <w:pPr>
        <w:pStyle w:val="3"/>
        <w:spacing w:before="0" w:after="0" w:line="312" w:lineRule="auto"/>
      </w:pPr>
      <w:bookmarkStart w:id="49" w:name="_Toc422130463"/>
      <w:r>
        <w:t xml:space="preserve">3.1.5 </w:t>
      </w:r>
      <w:r>
        <w:t>视觉词典</w:t>
      </w:r>
      <w:bookmarkEnd w:id="49"/>
    </w:p>
    <w:p w:rsidR="00AC01C3" w:rsidRPr="00AC01C3" w:rsidRDefault="00AC01C3" w:rsidP="00AC01C3">
      <w:r>
        <w:rPr>
          <w:rFonts w:ascii="宋体" w:hAnsi="宋体" w:cs="宋体" w:hint="eastAsia"/>
        </w:rPr>
        <w:t>视觉词典可以更加清晰地了解网站的功能和各个部分。网站的静态部分及动态部分视觉词典如图</w:t>
      </w:r>
      <w:r>
        <w:rPr>
          <w:rFonts w:cs="宋体" w:hint="eastAsia"/>
        </w:rPr>
        <w:t>4</w:t>
      </w:r>
      <w:r>
        <w:rPr>
          <w:rFonts w:ascii="宋体" w:hAnsi="宋体" w:cs="宋体" w:hint="eastAsia"/>
        </w:rPr>
        <w:t>.</w:t>
      </w:r>
      <w:r>
        <w:rPr>
          <w:rFonts w:cs="宋体" w:hint="eastAsia"/>
        </w:rPr>
        <w:t>1</w:t>
      </w:r>
      <w:r>
        <w:rPr>
          <w:rFonts w:ascii="宋体" w:hAnsi="宋体" w:cs="宋体" w:hint="eastAsia"/>
        </w:rPr>
        <w:t>、</w:t>
      </w:r>
      <w:r>
        <w:rPr>
          <w:rFonts w:cs="宋体" w:hint="eastAsia"/>
        </w:rPr>
        <w:t>4</w:t>
      </w:r>
      <w:r>
        <w:rPr>
          <w:rFonts w:ascii="宋体" w:hAnsi="宋体" w:cs="宋体" w:hint="eastAsia"/>
        </w:rPr>
        <w:t>.</w:t>
      </w:r>
      <w:r>
        <w:rPr>
          <w:rFonts w:cs="宋体" w:hint="eastAsia"/>
        </w:rPr>
        <w:t>2</w:t>
      </w:r>
      <w:r>
        <w:rPr>
          <w:rFonts w:ascii="宋体" w:hAnsi="宋体" w:cs="宋体" w:hint="eastAsia"/>
        </w:rPr>
        <w:t>所示。</w:t>
      </w:r>
    </w:p>
    <w:p w:rsidR="00AC01C3" w:rsidRDefault="00AC01C3" w:rsidP="00AC01C3">
      <w:pPr>
        <w:jc w:val="center"/>
      </w:pPr>
      <w:r>
        <w:object w:dxaOrig="10885" w:dyaOrig="7490">
          <v:shape id="_x0000_i1031" type="#_x0000_t75" style="width:250.5pt;height:162pt" o:ole="">
            <v:imagedata r:id="rId31" o:title=""/>
          </v:shape>
          <o:OLEObject Type="Embed" ProgID="Visio.Drawing.11" ShapeID="_x0000_i1031" DrawAspect="Content" ObjectID="_1520796275" r:id="rId32">
            <o:FieldCodes>\* MERGEFORMAT</o:FieldCodes>
          </o:OLEObject>
        </w:object>
      </w:r>
    </w:p>
    <w:p w:rsidR="00AC01C3" w:rsidRDefault="00AC01C3" w:rsidP="00AC01C3">
      <w:pPr>
        <w:jc w:val="center"/>
        <w:rPr>
          <w:rFonts w:ascii="宋体" w:hAnsi="宋体" w:cs="宋体"/>
          <w:szCs w:val="21"/>
        </w:rPr>
      </w:pPr>
      <w:r>
        <w:rPr>
          <w:rFonts w:ascii="宋体" w:hAnsi="宋体" w:cs="宋体" w:hint="eastAsia"/>
          <w:szCs w:val="21"/>
        </w:rPr>
        <w:t>图</w:t>
      </w:r>
      <w:r>
        <w:rPr>
          <w:rFonts w:cs="宋体" w:hint="eastAsia"/>
          <w:szCs w:val="21"/>
        </w:rPr>
        <w:t>4</w:t>
      </w:r>
      <w:r>
        <w:rPr>
          <w:rFonts w:ascii="宋体" w:hAnsi="宋体" w:cs="宋体" w:hint="eastAsia"/>
          <w:szCs w:val="21"/>
        </w:rPr>
        <w:t>.</w:t>
      </w:r>
      <w:r>
        <w:rPr>
          <w:rFonts w:cs="宋体" w:hint="eastAsia"/>
          <w:szCs w:val="21"/>
        </w:rPr>
        <w:t>1</w:t>
      </w:r>
      <w:r>
        <w:rPr>
          <w:rFonts w:ascii="宋体" w:hAnsi="宋体" w:cs="宋体" w:hint="eastAsia"/>
          <w:szCs w:val="21"/>
        </w:rPr>
        <w:t xml:space="preserve"> 网站静态部分视觉词典</w:t>
      </w:r>
    </w:p>
    <w:bookmarkStart w:id="50" w:name="_Toc358186273"/>
    <w:bookmarkStart w:id="51" w:name="_Toc358369074"/>
    <w:p w:rsidR="007E0BE3" w:rsidRDefault="007E0BE3" w:rsidP="00AC01C3">
      <w:pPr>
        <w:jc w:val="center"/>
      </w:pPr>
      <w:r>
        <w:object w:dxaOrig="9984" w:dyaOrig="10562">
          <v:shape id="_x0000_i1032" type="#_x0000_t75" style="width:335.25pt;height:354.75pt" o:ole="">
            <v:imagedata r:id="rId33" o:title=""/>
          </v:shape>
          <o:OLEObject Type="Embed" ProgID="Visio.Drawing.11" ShapeID="_x0000_i1032" DrawAspect="Content" ObjectID="_1520796276" r:id="rId34"/>
        </w:object>
      </w:r>
    </w:p>
    <w:p w:rsidR="00AC01C3" w:rsidRDefault="00AC01C3" w:rsidP="00AC01C3">
      <w:pPr>
        <w:jc w:val="center"/>
        <w:rPr>
          <w:rFonts w:ascii="宋体" w:hAnsi="宋体" w:cs="宋体"/>
          <w:szCs w:val="21"/>
        </w:rPr>
      </w:pPr>
      <w:r>
        <w:rPr>
          <w:rFonts w:ascii="宋体" w:hAnsi="宋体" w:cs="宋体" w:hint="eastAsia"/>
          <w:szCs w:val="21"/>
        </w:rPr>
        <w:t>图</w:t>
      </w:r>
      <w:r>
        <w:rPr>
          <w:rFonts w:cs="宋体" w:hint="eastAsia"/>
          <w:szCs w:val="21"/>
        </w:rPr>
        <w:t>4</w:t>
      </w:r>
      <w:r>
        <w:rPr>
          <w:rFonts w:ascii="宋体" w:hAnsi="宋体" w:cs="宋体" w:hint="eastAsia"/>
          <w:szCs w:val="21"/>
        </w:rPr>
        <w:t>.</w:t>
      </w:r>
      <w:r>
        <w:rPr>
          <w:rFonts w:cs="宋体" w:hint="eastAsia"/>
          <w:szCs w:val="21"/>
        </w:rPr>
        <w:t>2</w:t>
      </w:r>
      <w:r>
        <w:rPr>
          <w:rFonts w:ascii="宋体" w:hAnsi="宋体" w:cs="宋体" w:hint="eastAsia"/>
          <w:szCs w:val="21"/>
        </w:rPr>
        <w:t xml:space="preserve"> 网站动态视觉词典</w:t>
      </w:r>
      <w:bookmarkEnd w:id="50"/>
      <w:bookmarkEnd w:id="51"/>
    </w:p>
    <w:p w:rsidR="000903B6" w:rsidRDefault="000903B6" w:rsidP="000903B6">
      <w:pPr>
        <w:pStyle w:val="2"/>
        <w:spacing w:before="0" w:after="0" w:line="312" w:lineRule="auto"/>
        <w:rPr>
          <w:rFonts w:ascii="宋体" w:hAnsi="宋体" w:cs="宋体"/>
        </w:rPr>
      </w:pPr>
      <w:bookmarkStart w:id="52" w:name="_Toc422130464"/>
      <w:r>
        <w:rPr>
          <w:rFonts w:ascii="宋体" w:hAnsi="宋体" w:cs="宋体" w:hint="eastAsia"/>
        </w:rPr>
        <w:t>3.2 系统模块总体设计</w:t>
      </w:r>
      <w:bookmarkEnd w:id="52"/>
    </w:p>
    <w:p w:rsidR="00BA4E9B" w:rsidRDefault="00BA4E9B" w:rsidP="00BA4E9B">
      <w:pPr>
        <w:spacing w:before="160" w:after="160" w:line="312" w:lineRule="auto"/>
        <w:outlineLvl w:val="2"/>
        <w:rPr>
          <w:rFonts w:ascii="宋体" w:hAnsi="宋体" w:cs="宋体"/>
          <w:b/>
          <w:bCs/>
          <w:color w:val="000000"/>
          <w:sz w:val="28"/>
          <w:szCs w:val="28"/>
        </w:rPr>
      </w:pPr>
      <w:bookmarkStart w:id="53" w:name="_Toc421719633"/>
      <w:r>
        <w:rPr>
          <w:rFonts w:ascii="宋体" w:hAnsi="宋体" w:cs="宋体" w:hint="eastAsia"/>
          <w:b/>
          <w:bCs/>
          <w:color w:val="000000"/>
          <w:sz w:val="28"/>
          <w:szCs w:val="28"/>
        </w:rPr>
        <w:t>3.2.1 前台用户界面模块</w:t>
      </w:r>
      <w:bookmarkEnd w:id="53"/>
    </w:p>
    <w:p w:rsidR="009070B8" w:rsidRDefault="009070B8" w:rsidP="00BA4E9B">
      <w:pPr>
        <w:spacing w:before="160" w:after="160" w:line="312" w:lineRule="auto"/>
        <w:outlineLvl w:val="2"/>
      </w:pPr>
      <w:r>
        <w:object w:dxaOrig="11310" w:dyaOrig="6807">
          <v:shape id="_x0000_i1033" type="#_x0000_t75" style="width:333pt;height:201pt" o:ole="">
            <v:imagedata r:id="rId35" o:title=""/>
          </v:shape>
          <o:OLEObject Type="Embed" ProgID="Visio.Drawing.11" ShapeID="_x0000_i1033" DrawAspect="Content" ObjectID="_1520796277" r:id="rId36"/>
        </w:object>
      </w:r>
    </w:p>
    <w:p w:rsidR="005F3BFD" w:rsidRPr="005D63BE" w:rsidRDefault="005F3BFD" w:rsidP="005F3BFD">
      <w:pPr>
        <w:autoSpaceDE w:val="0"/>
        <w:autoSpaceDN w:val="0"/>
        <w:adjustRightInd w:val="0"/>
        <w:spacing w:line="312" w:lineRule="auto"/>
        <w:jc w:val="center"/>
        <w:rPr>
          <w:rFonts w:ascii="宋体" w:hAnsi="宋体" w:cs="宋体"/>
          <w:kern w:val="0"/>
          <w:sz w:val="24"/>
        </w:rPr>
      </w:pPr>
      <w:r w:rsidRPr="005D63BE">
        <w:rPr>
          <w:rFonts w:ascii="宋体" w:hAnsi="宋体" w:hint="eastAsia"/>
        </w:rPr>
        <w:t>图</w:t>
      </w:r>
      <w:r>
        <w:rPr>
          <w:rFonts w:ascii="宋体" w:hAnsi="宋体" w:hint="eastAsia"/>
        </w:rPr>
        <w:t xml:space="preserve">3.3 </w:t>
      </w:r>
      <w:r>
        <w:rPr>
          <w:rFonts w:hint="eastAsia"/>
          <w:szCs w:val="21"/>
        </w:rPr>
        <w:t>网站前端用户功能结构图</w:t>
      </w:r>
    </w:p>
    <w:p w:rsidR="00BA4E9B" w:rsidRDefault="00BA4E9B" w:rsidP="00BA4E9B">
      <w:pPr>
        <w:spacing w:before="160" w:after="160" w:line="312" w:lineRule="auto"/>
        <w:outlineLvl w:val="2"/>
        <w:rPr>
          <w:rFonts w:ascii="宋体" w:hAnsi="宋体" w:cs="宋体"/>
          <w:b/>
          <w:bCs/>
          <w:color w:val="000000"/>
          <w:sz w:val="28"/>
          <w:szCs w:val="28"/>
        </w:rPr>
      </w:pPr>
      <w:bookmarkStart w:id="54" w:name="_Toc421719634"/>
      <w:r>
        <w:rPr>
          <w:rFonts w:ascii="宋体" w:hAnsi="宋体" w:cs="宋体" w:hint="eastAsia"/>
          <w:b/>
          <w:bCs/>
          <w:color w:val="000000"/>
          <w:sz w:val="28"/>
          <w:szCs w:val="28"/>
        </w:rPr>
        <w:t>3.2.2 Drupal后台功能模块</w:t>
      </w:r>
      <w:bookmarkEnd w:id="54"/>
    </w:p>
    <w:p w:rsidR="005217C5" w:rsidRPr="000903B6" w:rsidRDefault="009070B8" w:rsidP="000903B6">
      <w:pPr>
        <w:autoSpaceDE w:val="0"/>
        <w:autoSpaceDN w:val="0"/>
        <w:adjustRightInd w:val="0"/>
        <w:spacing w:line="312" w:lineRule="auto"/>
        <w:jc w:val="center"/>
        <w:rPr>
          <w:rFonts w:ascii="宋体" w:hAnsi="宋体"/>
        </w:rPr>
      </w:pPr>
      <w:r>
        <w:object w:dxaOrig="12080" w:dyaOrig="5831">
          <v:shape id="_x0000_i1034" type="#_x0000_t75" style="width:423pt;height:204.75pt" o:ole="">
            <v:imagedata r:id="rId37" o:title=""/>
          </v:shape>
          <o:OLEObject Type="Embed" ProgID="Visio.Drawing.11" ShapeID="_x0000_i1034" DrawAspect="Content" ObjectID="_1520796278" r:id="rId38"/>
        </w:object>
      </w:r>
      <w:r w:rsidR="005217C5" w:rsidRPr="005D63BE">
        <w:rPr>
          <w:rFonts w:ascii="宋体" w:hAnsi="宋体" w:hint="eastAsia"/>
        </w:rPr>
        <w:t>图</w:t>
      </w:r>
      <w:r w:rsidR="005217C5">
        <w:rPr>
          <w:rFonts w:ascii="宋体" w:hAnsi="宋体" w:hint="eastAsia"/>
        </w:rPr>
        <w:t>3.4 系统后端功能管理图</w:t>
      </w:r>
    </w:p>
    <w:p w:rsidR="005217C5" w:rsidRDefault="005217C5" w:rsidP="005217C5">
      <w:pPr>
        <w:pStyle w:val="2"/>
        <w:spacing w:before="0" w:after="0" w:line="312" w:lineRule="auto"/>
        <w:rPr>
          <w:rFonts w:ascii="宋体" w:eastAsia="宋体" w:hAnsi="宋体"/>
          <w:sz w:val="30"/>
          <w:szCs w:val="30"/>
        </w:rPr>
      </w:pPr>
      <w:bookmarkStart w:id="55" w:name="_Toc10980"/>
      <w:bookmarkStart w:id="56" w:name="_Toc10565"/>
      <w:bookmarkStart w:id="57" w:name="_Toc421170621"/>
      <w:bookmarkStart w:id="58" w:name="_Toc421910472"/>
      <w:r>
        <w:rPr>
          <w:rFonts w:ascii="宋体" w:eastAsia="宋体" w:hAnsi="宋体" w:hint="eastAsia"/>
          <w:sz w:val="30"/>
          <w:szCs w:val="30"/>
        </w:rPr>
        <w:lastRenderedPageBreak/>
        <w:t>3.</w:t>
      </w:r>
      <w:r w:rsidR="000903B6">
        <w:rPr>
          <w:rFonts w:ascii="宋体" w:eastAsia="宋体" w:hAnsi="宋体" w:hint="eastAsia"/>
          <w:sz w:val="30"/>
          <w:szCs w:val="30"/>
        </w:rPr>
        <w:t>3</w:t>
      </w:r>
      <w:r>
        <w:rPr>
          <w:rFonts w:ascii="宋体" w:eastAsia="宋体" w:hAnsi="宋体" w:hint="eastAsia"/>
          <w:sz w:val="30"/>
          <w:szCs w:val="30"/>
        </w:rPr>
        <w:t xml:space="preserve"> 网站包图以及组件图</w:t>
      </w:r>
      <w:bookmarkEnd w:id="55"/>
      <w:bookmarkEnd w:id="56"/>
      <w:bookmarkEnd w:id="57"/>
      <w:bookmarkEnd w:id="58"/>
    </w:p>
    <w:p w:rsidR="005217C5" w:rsidRDefault="005217C5" w:rsidP="005217C5">
      <w:r>
        <w:rPr>
          <w:noProof/>
        </w:rPr>
        <w:drawing>
          <wp:inline distT="0" distB="0" distL="0" distR="0">
            <wp:extent cx="4229100" cy="2933700"/>
            <wp:effectExtent l="19050" t="0" r="0" b="0"/>
            <wp:docPr id="23"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
                    <pic:cNvPicPr>
                      <a:picLocks noChangeAspect="1" noChangeArrowheads="1"/>
                    </pic:cNvPicPr>
                  </pic:nvPicPr>
                  <pic:blipFill>
                    <a:blip r:embed="rId39"/>
                    <a:srcRect/>
                    <a:stretch>
                      <a:fillRect/>
                    </a:stretch>
                  </pic:blipFill>
                  <pic:spPr bwMode="auto">
                    <a:xfrm>
                      <a:off x="0" y="0"/>
                      <a:ext cx="4229100" cy="2933700"/>
                    </a:xfrm>
                    <a:prstGeom prst="rect">
                      <a:avLst/>
                    </a:prstGeom>
                    <a:noFill/>
                    <a:ln w="9525">
                      <a:noFill/>
                      <a:miter lim="800000"/>
                      <a:headEnd/>
                      <a:tailEnd/>
                    </a:ln>
                  </pic:spPr>
                </pic:pic>
              </a:graphicData>
            </a:graphic>
          </wp:inline>
        </w:drawing>
      </w:r>
    </w:p>
    <w:p w:rsidR="005217C5" w:rsidRDefault="005217C5" w:rsidP="005217C5">
      <w:pPr>
        <w:jc w:val="center"/>
        <w:rPr>
          <w:rFonts w:ascii="宋体" w:hAnsi="宋体" w:cs="宋体"/>
        </w:rPr>
      </w:pPr>
      <w:r>
        <w:rPr>
          <w:rFonts w:ascii="宋体" w:hAnsi="宋体" w:cs="宋体" w:hint="eastAsia"/>
        </w:rPr>
        <w:t>图3.7 模块包图</w:t>
      </w:r>
    </w:p>
    <w:p w:rsidR="005217C5" w:rsidRDefault="005217C5" w:rsidP="005217C5">
      <w:pPr>
        <w:jc w:val="left"/>
      </w:pPr>
    </w:p>
    <w:p w:rsidR="005217C5" w:rsidRDefault="005217C5" w:rsidP="005217C5">
      <w:r>
        <w:rPr>
          <w:noProof/>
        </w:rPr>
        <w:drawing>
          <wp:inline distT="0" distB="0" distL="0" distR="0">
            <wp:extent cx="4229100" cy="2428875"/>
            <wp:effectExtent l="19050" t="0" r="0" b="0"/>
            <wp:docPr id="26"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9"/>
                    <pic:cNvPicPr>
                      <a:picLocks noChangeAspect="1" noChangeArrowheads="1"/>
                    </pic:cNvPicPr>
                  </pic:nvPicPr>
                  <pic:blipFill>
                    <a:blip r:embed="rId40"/>
                    <a:srcRect/>
                    <a:stretch>
                      <a:fillRect/>
                    </a:stretch>
                  </pic:blipFill>
                  <pic:spPr bwMode="auto">
                    <a:xfrm>
                      <a:off x="0" y="0"/>
                      <a:ext cx="4229100" cy="2428875"/>
                    </a:xfrm>
                    <a:prstGeom prst="rect">
                      <a:avLst/>
                    </a:prstGeom>
                    <a:noFill/>
                    <a:ln w="9525">
                      <a:noFill/>
                      <a:miter lim="800000"/>
                      <a:headEnd/>
                      <a:tailEnd/>
                    </a:ln>
                  </pic:spPr>
                </pic:pic>
              </a:graphicData>
            </a:graphic>
          </wp:inline>
        </w:drawing>
      </w:r>
    </w:p>
    <w:p w:rsidR="005217C5" w:rsidRDefault="005217C5" w:rsidP="005217C5">
      <w:pPr>
        <w:jc w:val="center"/>
        <w:rPr>
          <w:rFonts w:ascii="宋体" w:hAnsi="宋体" w:cs="宋体"/>
        </w:rPr>
      </w:pPr>
      <w:r>
        <w:rPr>
          <w:rFonts w:ascii="宋体" w:hAnsi="宋体" w:cs="宋体" w:hint="eastAsia"/>
        </w:rPr>
        <w:t>图3.8 商业组件图</w:t>
      </w:r>
    </w:p>
    <w:p w:rsidR="005217C5" w:rsidRDefault="005217C5" w:rsidP="005217C5">
      <w:r>
        <w:rPr>
          <w:noProof/>
        </w:rPr>
        <w:lastRenderedPageBreak/>
        <w:drawing>
          <wp:inline distT="0" distB="0" distL="0" distR="0">
            <wp:extent cx="4229100" cy="2476500"/>
            <wp:effectExtent l="19050" t="0" r="0" b="0"/>
            <wp:docPr id="29"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pic:cNvPicPr>
                      <a:picLocks noChangeAspect="1" noChangeArrowheads="1"/>
                    </pic:cNvPicPr>
                  </pic:nvPicPr>
                  <pic:blipFill>
                    <a:blip r:embed="rId41"/>
                    <a:srcRect/>
                    <a:stretch>
                      <a:fillRect/>
                    </a:stretch>
                  </pic:blipFill>
                  <pic:spPr bwMode="auto">
                    <a:xfrm>
                      <a:off x="0" y="0"/>
                      <a:ext cx="4229100" cy="2476500"/>
                    </a:xfrm>
                    <a:prstGeom prst="rect">
                      <a:avLst/>
                    </a:prstGeom>
                    <a:noFill/>
                    <a:ln w="9525">
                      <a:noFill/>
                      <a:miter lim="800000"/>
                      <a:headEnd/>
                      <a:tailEnd/>
                    </a:ln>
                  </pic:spPr>
                </pic:pic>
              </a:graphicData>
            </a:graphic>
          </wp:inline>
        </w:drawing>
      </w:r>
    </w:p>
    <w:p w:rsidR="005217C5" w:rsidRPr="005217C5" w:rsidRDefault="005217C5" w:rsidP="005217C5"/>
    <w:p w:rsidR="005217C5" w:rsidRDefault="005217C5" w:rsidP="005217C5">
      <w:pPr>
        <w:jc w:val="center"/>
        <w:rPr>
          <w:rFonts w:ascii="宋体" w:hAnsi="宋体" w:cs="宋体"/>
        </w:rPr>
      </w:pPr>
      <w:r>
        <w:rPr>
          <w:rFonts w:ascii="宋体" w:hAnsi="宋体" w:cs="宋体" w:hint="eastAsia"/>
        </w:rPr>
        <w:t>图3.9 Drupalife Store 组件图</w:t>
      </w:r>
    </w:p>
    <w:p w:rsidR="005217C5" w:rsidRDefault="005217C5" w:rsidP="005217C5">
      <w:pPr>
        <w:jc w:val="center"/>
        <w:rPr>
          <w:rFonts w:ascii="宋体" w:hAnsi="宋体" w:cs="宋体"/>
        </w:rPr>
      </w:pPr>
    </w:p>
    <w:p w:rsidR="005217C5" w:rsidRDefault="005217C5" w:rsidP="005217C5">
      <w:pPr>
        <w:jc w:val="center"/>
        <w:rPr>
          <w:rFonts w:ascii="宋体" w:hAnsi="宋体" w:cs="宋体"/>
        </w:rPr>
      </w:pPr>
      <w:r>
        <w:object w:dxaOrig="7215" w:dyaOrig="4890">
          <v:shape id="_x0000_i1035" type="#_x0000_t75" style="width:324pt;height:219.75pt" o:ole="">
            <v:imagedata r:id="rId42" o:title=""/>
          </v:shape>
          <o:OLEObject Type="Embed" ProgID="Visio.Drawing.11" ShapeID="_x0000_i1035" DrawAspect="Content" ObjectID="_1520796279" r:id="rId43"/>
        </w:object>
      </w:r>
    </w:p>
    <w:p w:rsidR="005217C5" w:rsidRDefault="005217C5" w:rsidP="005217C5">
      <w:pPr>
        <w:jc w:val="center"/>
        <w:rPr>
          <w:rFonts w:ascii="宋体" w:hAnsi="宋体" w:cs="宋体"/>
        </w:rPr>
      </w:pPr>
      <w:r>
        <w:rPr>
          <w:rFonts w:ascii="宋体" w:hAnsi="宋体" w:cs="宋体" w:hint="eastAsia"/>
        </w:rPr>
        <w:t>图3.10 其他组件图</w:t>
      </w:r>
    </w:p>
    <w:p w:rsidR="005217C5" w:rsidRDefault="005217C5" w:rsidP="00BA4E9B">
      <w:pPr>
        <w:spacing w:before="160" w:after="160" w:line="312" w:lineRule="auto"/>
        <w:outlineLvl w:val="2"/>
        <w:rPr>
          <w:rFonts w:ascii="宋体" w:hAnsi="宋体" w:cs="宋体"/>
          <w:b/>
          <w:bCs/>
          <w:color w:val="000000"/>
          <w:sz w:val="28"/>
          <w:szCs w:val="28"/>
        </w:rPr>
      </w:pPr>
      <w:r>
        <w:rPr>
          <w:rFonts w:ascii="宋体" w:hAnsi="宋体" w:hint="eastAsia"/>
          <w:noProof/>
          <w:sz w:val="24"/>
        </w:rPr>
        <w:lastRenderedPageBreak/>
        <w:drawing>
          <wp:inline distT="0" distB="0" distL="0" distR="0">
            <wp:extent cx="4343400" cy="2409825"/>
            <wp:effectExtent l="19050" t="0" r="0" b="0"/>
            <wp:docPr id="4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srcRect/>
                    <a:stretch>
                      <a:fillRect/>
                    </a:stretch>
                  </pic:blipFill>
                  <pic:spPr bwMode="auto">
                    <a:xfrm>
                      <a:off x="0" y="0"/>
                      <a:ext cx="4343400" cy="2409825"/>
                    </a:xfrm>
                    <a:prstGeom prst="rect">
                      <a:avLst/>
                    </a:prstGeom>
                    <a:noFill/>
                    <a:ln w="9525">
                      <a:noFill/>
                      <a:miter lim="800000"/>
                      <a:headEnd/>
                      <a:tailEnd/>
                    </a:ln>
                  </pic:spPr>
                </pic:pic>
              </a:graphicData>
            </a:graphic>
          </wp:inline>
        </w:drawing>
      </w:r>
    </w:p>
    <w:p w:rsidR="005217C5" w:rsidRPr="005217C5" w:rsidRDefault="005217C5" w:rsidP="005217C5">
      <w:pPr>
        <w:spacing w:before="160" w:after="160" w:line="312" w:lineRule="auto"/>
        <w:jc w:val="center"/>
        <w:outlineLvl w:val="2"/>
        <w:rPr>
          <w:rFonts w:ascii="宋体" w:hAnsi="宋体" w:cs="宋体"/>
          <w:b/>
          <w:bCs/>
          <w:color w:val="000000"/>
          <w:sz w:val="28"/>
          <w:szCs w:val="28"/>
        </w:rPr>
      </w:pPr>
      <w:r>
        <w:rPr>
          <w:rFonts w:ascii="宋体" w:hAnsi="宋体" w:hint="eastAsia"/>
          <w:szCs w:val="21"/>
        </w:rPr>
        <w:t>图3.14 翻译组件</w:t>
      </w:r>
    </w:p>
    <w:p w:rsidR="00103E27" w:rsidRPr="00BA4E9B" w:rsidRDefault="00103E27" w:rsidP="00103E27">
      <w:pPr>
        <w:pStyle w:val="1"/>
        <w:spacing w:before="0" w:after="0"/>
        <w:jc w:val="both"/>
        <w:rPr>
          <w:szCs w:val="32"/>
        </w:rPr>
      </w:pPr>
    </w:p>
    <w:p w:rsidR="005C6904" w:rsidRDefault="005C6904" w:rsidP="005C6904">
      <w:pPr>
        <w:pStyle w:val="1"/>
        <w:spacing w:before="0" w:after="0"/>
        <w:rPr>
          <w:szCs w:val="32"/>
        </w:rPr>
      </w:pPr>
      <w:r w:rsidRPr="005C6904">
        <w:rPr>
          <w:rFonts w:hint="eastAsia"/>
          <w:szCs w:val="32"/>
        </w:rPr>
        <w:t>第四章美妆彩妆网站系统详细设计</w:t>
      </w:r>
    </w:p>
    <w:p w:rsidR="00BA1D8C" w:rsidRDefault="00BA1D8C" w:rsidP="00BA1D8C">
      <w:pPr>
        <w:pStyle w:val="2"/>
        <w:spacing w:before="0" w:after="0" w:line="312" w:lineRule="auto"/>
        <w:rPr>
          <w:rFonts w:ascii="宋体" w:eastAsia="宋体" w:hAnsi="宋体"/>
          <w:sz w:val="30"/>
          <w:szCs w:val="30"/>
        </w:rPr>
      </w:pPr>
      <w:bookmarkStart w:id="59" w:name="_Toc20606"/>
      <w:bookmarkStart w:id="60" w:name="_Toc30164"/>
      <w:bookmarkStart w:id="61" w:name="_Toc421170623"/>
      <w:bookmarkStart w:id="62" w:name="_Toc421910474"/>
      <w:r>
        <w:rPr>
          <w:rFonts w:ascii="宋体" w:eastAsia="宋体" w:hAnsi="宋体" w:hint="eastAsia"/>
          <w:sz w:val="30"/>
          <w:szCs w:val="30"/>
        </w:rPr>
        <w:t>4.1 网站内容设计</w:t>
      </w:r>
      <w:bookmarkEnd w:id="59"/>
      <w:bookmarkEnd w:id="60"/>
      <w:bookmarkEnd w:id="61"/>
      <w:bookmarkEnd w:id="62"/>
      <w:r w:rsidR="00EE4696">
        <w:rPr>
          <w:rFonts w:ascii="宋体" w:eastAsia="宋体" w:hAnsi="宋体" w:hint="eastAsia"/>
          <w:sz w:val="30"/>
          <w:szCs w:val="30"/>
        </w:rPr>
        <w:t xml:space="preserve"> 、</w:t>
      </w:r>
    </w:p>
    <w:p w:rsidR="00EE4696" w:rsidRPr="00DC63B8" w:rsidRDefault="00EE4696" w:rsidP="00EE4696">
      <w:pPr>
        <w:pStyle w:val="3"/>
        <w:spacing w:before="160" w:after="160" w:line="312" w:lineRule="auto"/>
        <w:rPr>
          <w:rFonts w:ascii="宋体" w:hAnsi="宋体"/>
          <w:sz w:val="28"/>
        </w:rPr>
      </w:pPr>
      <w:bookmarkStart w:id="63" w:name="_Toc355452438"/>
      <w:bookmarkStart w:id="64" w:name="_Toc357172493"/>
      <w:bookmarkStart w:id="65" w:name="_Toc357597094"/>
      <w:bookmarkStart w:id="66" w:name="_Toc359576725"/>
      <w:bookmarkStart w:id="67" w:name="_Toc389600707"/>
      <w:bookmarkStart w:id="68" w:name="_Toc421184743"/>
      <w:smartTag w:uri="urn:schemas-microsoft-com:office:smarttags" w:element="chsdate">
        <w:smartTagPr>
          <w:attr w:name="IsROCDate" w:val="False"/>
          <w:attr w:name="IsLunarDate" w:val="False"/>
          <w:attr w:name="Day" w:val="30"/>
          <w:attr w:name="Month" w:val="12"/>
          <w:attr w:name="Year" w:val="1899"/>
        </w:smartTagPr>
        <w:r w:rsidRPr="00DC63B8">
          <w:rPr>
            <w:rFonts w:ascii="宋体" w:hAnsi="宋体" w:hint="eastAsia"/>
            <w:sz w:val="28"/>
          </w:rPr>
          <w:t>4.1.1</w:t>
        </w:r>
      </w:smartTag>
      <w:r w:rsidRPr="00DC63B8">
        <w:rPr>
          <w:rFonts w:ascii="宋体" w:hAnsi="宋体" w:hint="eastAsia"/>
          <w:sz w:val="28"/>
        </w:rPr>
        <w:t>导航设计</w:t>
      </w:r>
      <w:bookmarkEnd w:id="63"/>
      <w:bookmarkEnd w:id="64"/>
      <w:bookmarkEnd w:id="65"/>
      <w:bookmarkEnd w:id="66"/>
      <w:bookmarkEnd w:id="67"/>
      <w:bookmarkEnd w:id="68"/>
    </w:p>
    <w:p w:rsidR="00EE4696" w:rsidRPr="00EE4696" w:rsidRDefault="00EE4696" w:rsidP="00EE4696">
      <w:pPr>
        <w:pStyle w:val="3"/>
        <w:spacing w:before="160" w:after="160" w:line="312" w:lineRule="auto"/>
        <w:rPr>
          <w:rFonts w:ascii="宋体" w:hAnsi="宋体"/>
          <w:sz w:val="28"/>
        </w:rPr>
      </w:pPr>
      <w:bookmarkStart w:id="69" w:name="_Toc355452439"/>
      <w:bookmarkStart w:id="70" w:name="_Toc357597095"/>
      <w:bookmarkStart w:id="71" w:name="_Toc359576726"/>
      <w:bookmarkStart w:id="72" w:name="_Toc389600708"/>
      <w:bookmarkStart w:id="73" w:name="_Toc421184744"/>
      <w:smartTag w:uri="urn:schemas-microsoft-com:office:smarttags" w:element="chsdate">
        <w:smartTagPr>
          <w:attr w:name="IsROCDate" w:val="False"/>
          <w:attr w:name="IsLunarDate" w:val="False"/>
          <w:attr w:name="Day" w:val="30"/>
          <w:attr w:name="Month" w:val="12"/>
          <w:attr w:name="Year" w:val="1899"/>
        </w:smartTagPr>
        <w:r w:rsidRPr="00DC63B8">
          <w:rPr>
            <w:rFonts w:ascii="宋体" w:hAnsi="宋体" w:hint="eastAsia"/>
            <w:sz w:val="28"/>
          </w:rPr>
          <w:t>4.1.2</w:t>
        </w:r>
      </w:smartTag>
      <w:r w:rsidRPr="00DC63B8">
        <w:rPr>
          <w:rFonts w:ascii="宋体" w:hAnsi="宋体" w:hint="eastAsia"/>
          <w:sz w:val="28"/>
        </w:rPr>
        <w:t>页面布局</w:t>
      </w:r>
      <w:bookmarkEnd w:id="69"/>
      <w:bookmarkEnd w:id="70"/>
      <w:bookmarkEnd w:id="71"/>
      <w:bookmarkEnd w:id="72"/>
      <w:bookmarkEnd w:id="73"/>
    </w:p>
    <w:p w:rsidR="00EE4696" w:rsidRDefault="00EE4696" w:rsidP="00EE4696">
      <w:pPr>
        <w:pStyle w:val="2"/>
        <w:spacing w:before="0" w:after="0" w:line="312" w:lineRule="auto"/>
        <w:rPr>
          <w:rFonts w:ascii="宋体" w:eastAsia="宋体" w:hAnsi="宋体"/>
          <w:sz w:val="30"/>
          <w:szCs w:val="30"/>
        </w:rPr>
      </w:pPr>
      <w:bookmarkStart w:id="74" w:name="_Toc31583"/>
      <w:bookmarkStart w:id="75" w:name="_Toc3915"/>
      <w:bookmarkStart w:id="76" w:name="_Toc421170626"/>
      <w:bookmarkStart w:id="77" w:name="_Toc421910477"/>
      <w:bookmarkStart w:id="78" w:name="_Toc2953"/>
      <w:bookmarkStart w:id="79" w:name="_Toc7248"/>
      <w:bookmarkStart w:id="80" w:name="_Toc421170627"/>
      <w:bookmarkStart w:id="81" w:name="_Toc421910478"/>
      <w:r>
        <w:rPr>
          <w:rFonts w:ascii="宋体" w:eastAsia="宋体" w:hAnsi="宋体" w:hint="eastAsia"/>
          <w:sz w:val="30"/>
          <w:szCs w:val="30"/>
        </w:rPr>
        <w:t>4.2 数据库E-R图分析</w:t>
      </w:r>
      <w:bookmarkEnd w:id="74"/>
      <w:bookmarkEnd w:id="75"/>
      <w:bookmarkEnd w:id="76"/>
      <w:bookmarkEnd w:id="77"/>
    </w:p>
    <w:p w:rsidR="00F451A2" w:rsidRDefault="00F451A2" w:rsidP="00F451A2">
      <w:pPr>
        <w:pStyle w:val="21"/>
        <w:spacing w:line="312" w:lineRule="auto"/>
        <w:ind w:firstLine="480"/>
        <w:rPr>
          <w:rFonts w:ascii="Times New Roman" w:hAnsi="Times New Roman"/>
          <w:sz w:val="24"/>
          <w:szCs w:val="24"/>
        </w:rPr>
      </w:pPr>
      <w:r>
        <w:rPr>
          <w:rFonts w:ascii="Times New Roman" w:hAnsi="Times New Roman" w:hint="eastAsia"/>
          <w:sz w:val="24"/>
          <w:szCs w:val="24"/>
        </w:rPr>
        <w:t>在数据设计阶段主要采用</w:t>
      </w:r>
      <w:r>
        <w:rPr>
          <w:rFonts w:ascii="Times New Roman" w:hAnsi="Times New Roman" w:hint="eastAsia"/>
          <w:sz w:val="24"/>
          <w:szCs w:val="24"/>
        </w:rPr>
        <w:t>E-R</w:t>
      </w:r>
      <w:r>
        <w:rPr>
          <w:rFonts w:ascii="Times New Roman" w:hAnsi="Times New Roman" w:hint="eastAsia"/>
          <w:sz w:val="24"/>
          <w:szCs w:val="24"/>
        </w:rPr>
        <w:t>图来设计数据库的概念模型。</w:t>
      </w:r>
      <w:r>
        <w:rPr>
          <w:rFonts w:ascii="Times New Roman" w:hAnsi="Times New Roman"/>
          <w:sz w:val="24"/>
          <w:szCs w:val="24"/>
        </w:rPr>
        <w:t>E-R</w:t>
      </w:r>
      <w:r>
        <w:rPr>
          <w:rFonts w:ascii="Times New Roman" w:hAnsi="Times New Roman" w:hint="eastAsia"/>
          <w:sz w:val="24"/>
          <w:szCs w:val="24"/>
        </w:rPr>
        <w:t>图能够直接地表示出数据库中的实体、属性和关系。</w:t>
      </w:r>
    </w:p>
    <w:p w:rsidR="00F451A2" w:rsidRDefault="00F451A2" w:rsidP="00F451A2">
      <w:pPr>
        <w:pStyle w:val="21"/>
        <w:spacing w:line="312" w:lineRule="auto"/>
        <w:ind w:firstLine="480"/>
        <w:rPr>
          <w:rFonts w:ascii="Times New Roman" w:hAnsi="Times New Roman"/>
          <w:sz w:val="24"/>
          <w:szCs w:val="24"/>
        </w:rPr>
      </w:pPr>
      <w:r>
        <w:rPr>
          <w:rFonts w:ascii="Times New Roman" w:hAnsi="Times New Roman" w:hint="eastAsia"/>
          <w:sz w:val="24"/>
          <w:szCs w:val="24"/>
        </w:rPr>
        <w:t>彩妆美妆网实体主要包括会员、管理员、商品、商户、订单。各实体属性图图如下：</w:t>
      </w:r>
    </w:p>
    <w:p w:rsidR="00F451A2" w:rsidRDefault="00F451A2" w:rsidP="00F451A2">
      <w:pPr>
        <w:pStyle w:val="21"/>
        <w:numPr>
          <w:ilvl w:val="0"/>
          <w:numId w:val="2"/>
        </w:numPr>
        <w:spacing w:line="312" w:lineRule="auto"/>
        <w:ind w:left="0" w:firstLineChars="0" w:firstLine="0"/>
        <w:rPr>
          <w:rFonts w:ascii="Times New Roman" w:hAnsi="Times New Roman"/>
          <w:sz w:val="24"/>
          <w:szCs w:val="24"/>
        </w:rPr>
      </w:pPr>
      <w:r>
        <w:rPr>
          <w:rFonts w:ascii="Times New Roman" w:hAnsi="Times New Roman" w:hint="eastAsia"/>
          <w:sz w:val="24"/>
          <w:szCs w:val="24"/>
        </w:rPr>
        <w:t>会员实体的属性包括用户名、密码、电子邮件地址、头像。会员实体属性图如图</w:t>
      </w:r>
      <w:r>
        <w:rPr>
          <w:rFonts w:ascii="Times New Roman" w:hAnsi="Times New Roman" w:hint="eastAsia"/>
          <w:sz w:val="24"/>
          <w:szCs w:val="24"/>
        </w:rPr>
        <w:t>4.6</w:t>
      </w:r>
      <w:r>
        <w:rPr>
          <w:rFonts w:ascii="Times New Roman" w:hAnsi="Times New Roman" w:hint="eastAsia"/>
          <w:sz w:val="24"/>
          <w:szCs w:val="24"/>
        </w:rPr>
        <w:t>所示：</w:t>
      </w:r>
    </w:p>
    <w:p w:rsidR="00F451A2" w:rsidRDefault="00F451A2" w:rsidP="00921F26">
      <w:pPr>
        <w:pStyle w:val="21"/>
        <w:spacing w:line="312" w:lineRule="auto"/>
        <w:ind w:firstLineChars="0" w:firstLine="0"/>
        <w:jc w:val="center"/>
        <w:rPr>
          <w:rFonts w:ascii="Times New Roman" w:hAnsi="Times New Roman"/>
          <w:sz w:val="24"/>
          <w:szCs w:val="24"/>
        </w:rPr>
      </w:pPr>
      <w:r>
        <w:object w:dxaOrig="10154" w:dyaOrig="3946">
          <v:shape id="_x0000_i1036" type="#_x0000_t75" style="width:297pt;height:115.5pt" o:ole="">
            <v:imagedata r:id="rId45" o:title=""/>
          </v:shape>
          <o:OLEObject Type="Embed" ProgID="Visio.Drawing.11" ShapeID="_x0000_i1036" DrawAspect="Content" ObjectID="_1520796280" r:id="rId46"/>
        </w:object>
      </w:r>
    </w:p>
    <w:p w:rsidR="00F451A2" w:rsidRDefault="00F451A2" w:rsidP="00F451A2">
      <w:pPr>
        <w:autoSpaceDE w:val="0"/>
        <w:autoSpaceDN w:val="0"/>
        <w:adjustRightInd w:val="0"/>
        <w:spacing w:line="312" w:lineRule="auto"/>
      </w:pPr>
    </w:p>
    <w:p w:rsidR="00F451A2" w:rsidRDefault="00F451A2" w:rsidP="00F451A2">
      <w:pPr>
        <w:jc w:val="center"/>
        <w:rPr>
          <w:rFonts w:ascii="宋体" w:hAnsi="宋体"/>
        </w:rPr>
      </w:pPr>
      <w:r>
        <w:rPr>
          <w:rFonts w:ascii="宋体" w:hAnsi="宋体" w:hint="eastAsia"/>
        </w:rPr>
        <w:t>图4.6</w:t>
      </w:r>
      <w:r w:rsidRPr="009E4F63">
        <w:rPr>
          <w:rFonts w:ascii="宋体" w:hAnsi="宋体" w:hint="eastAsia"/>
        </w:rPr>
        <w:t xml:space="preserve"> </w:t>
      </w:r>
      <w:r>
        <w:rPr>
          <w:rFonts w:ascii="宋体" w:hAnsi="宋体" w:hint="eastAsia"/>
        </w:rPr>
        <w:t>会员实体属性图</w:t>
      </w:r>
    </w:p>
    <w:p w:rsidR="00F451A2" w:rsidRDefault="00F451A2" w:rsidP="00F451A2">
      <w:pPr>
        <w:numPr>
          <w:ilvl w:val="0"/>
          <w:numId w:val="2"/>
        </w:numPr>
        <w:spacing w:line="312" w:lineRule="auto"/>
        <w:ind w:left="0" w:firstLine="0"/>
        <w:rPr>
          <w:sz w:val="24"/>
        </w:rPr>
      </w:pPr>
      <w:r>
        <w:rPr>
          <w:rFonts w:hAnsi="宋体" w:hint="eastAsia"/>
          <w:sz w:val="24"/>
        </w:rPr>
        <w:t>管理员实体的属性</w:t>
      </w:r>
      <w:r>
        <w:rPr>
          <w:rFonts w:hint="eastAsia"/>
          <w:sz w:val="24"/>
        </w:rPr>
        <w:t>包括用户名、密码、电子邮件地址、头像、权限。管理员</w:t>
      </w:r>
      <w:r>
        <w:rPr>
          <w:sz w:val="24"/>
        </w:rPr>
        <w:t>E-R</w:t>
      </w:r>
      <w:r>
        <w:rPr>
          <w:rFonts w:hint="eastAsia"/>
          <w:sz w:val="24"/>
        </w:rPr>
        <w:t>图如图</w:t>
      </w:r>
      <w:r>
        <w:rPr>
          <w:rFonts w:hint="eastAsia"/>
          <w:sz w:val="24"/>
        </w:rPr>
        <w:t>4.7</w:t>
      </w:r>
      <w:r>
        <w:rPr>
          <w:rFonts w:hint="eastAsia"/>
          <w:sz w:val="24"/>
        </w:rPr>
        <w:t>所示：</w:t>
      </w:r>
    </w:p>
    <w:p w:rsidR="00F451A2" w:rsidRDefault="00F451A2" w:rsidP="00F451A2">
      <w:pPr>
        <w:spacing w:line="312" w:lineRule="auto"/>
        <w:rPr>
          <w:sz w:val="24"/>
        </w:rPr>
      </w:pPr>
    </w:p>
    <w:p w:rsidR="00F451A2" w:rsidRDefault="000314AF" w:rsidP="00F451A2">
      <w:pPr>
        <w:autoSpaceDE w:val="0"/>
        <w:autoSpaceDN w:val="0"/>
        <w:adjustRightInd w:val="0"/>
        <w:spacing w:line="312" w:lineRule="auto"/>
        <w:jc w:val="center"/>
      </w:pPr>
      <w:r>
        <w:object w:dxaOrig="10742" w:dyaOrig="5628">
          <v:shape id="_x0000_i1037" type="#_x0000_t75" style="width:303pt;height:159pt" o:ole="">
            <v:imagedata r:id="rId47" o:title=""/>
          </v:shape>
          <o:OLEObject Type="Embed" ProgID="Visio.Drawing.11" ShapeID="_x0000_i1037" DrawAspect="Content" ObjectID="_1520796281" r:id="rId48"/>
        </w:object>
      </w:r>
    </w:p>
    <w:p w:rsidR="00F451A2" w:rsidRPr="004855BE" w:rsidRDefault="00F451A2" w:rsidP="00F451A2">
      <w:pPr>
        <w:jc w:val="center"/>
        <w:rPr>
          <w:rFonts w:ascii="宋体" w:hAnsi="宋体"/>
        </w:rPr>
      </w:pPr>
      <w:r>
        <w:rPr>
          <w:rFonts w:ascii="宋体" w:hAnsi="宋体" w:hint="eastAsia"/>
        </w:rPr>
        <w:t>图4.7</w:t>
      </w:r>
      <w:r w:rsidRPr="009E4F63">
        <w:rPr>
          <w:rFonts w:ascii="宋体" w:hAnsi="宋体" w:hint="eastAsia"/>
        </w:rPr>
        <w:t xml:space="preserve"> </w:t>
      </w:r>
      <w:r>
        <w:rPr>
          <w:rFonts w:ascii="宋体" w:hAnsi="宋体" w:hint="eastAsia"/>
        </w:rPr>
        <w:t>管理员实体属性图</w:t>
      </w:r>
    </w:p>
    <w:p w:rsidR="00F451A2" w:rsidRPr="00F451A2" w:rsidRDefault="00F451A2" w:rsidP="00F451A2"/>
    <w:p w:rsidR="00BA1D8C" w:rsidRDefault="00BA1D8C" w:rsidP="00BA1D8C">
      <w:pPr>
        <w:pStyle w:val="2"/>
        <w:spacing w:before="0" w:after="0" w:line="312" w:lineRule="auto"/>
        <w:rPr>
          <w:rFonts w:ascii="宋体" w:eastAsia="宋体" w:hAnsi="宋体"/>
          <w:sz w:val="30"/>
          <w:szCs w:val="30"/>
        </w:rPr>
      </w:pPr>
      <w:r>
        <w:rPr>
          <w:rFonts w:ascii="宋体" w:eastAsia="宋体" w:hAnsi="宋体" w:hint="eastAsia"/>
          <w:sz w:val="30"/>
          <w:szCs w:val="30"/>
        </w:rPr>
        <w:lastRenderedPageBreak/>
        <w:t>4.3 内容类型扩展设计</w:t>
      </w:r>
      <w:bookmarkEnd w:id="78"/>
      <w:bookmarkEnd w:id="79"/>
      <w:bookmarkEnd w:id="80"/>
      <w:bookmarkEnd w:id="81"/>
    </w:p>
    <w:p w:rsidR="00EE4696" w:rsidRDefault="00EE4696" w:rsidP="00EE4696">
      <w:pPr>
        <w:pStyle w:val="3"/>
        <w:spacing w:before="0" w:after="0" w:line="312" w:lineRule="auto"/>
        <w:rPr>
          <w:rFonts w:ascii="宋体" w:hAnsi="宋体"/>
          <w:sz w:val="28"/>
          <w:szCs w:val="28"/>
        </w:rPr>
      </w:pPr>
      <w:bookmarkStart w:id="82" w:name="_Toc31044"/>
      <w:bookmarkStart w:id="83" w:name="_Toc10390"/>
      <w:bookmarkStart w:id="84" w:name="_Toc421170628"/>
      <w:bookmarkStart w:id="85" w:name="_Toc421910479"/>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 w:val="28"/>
            <w:szCs w:val="28"/>
          </w:rPr>
          <w:t>4.3.1</w:t>
        </w:r>
      </w:smartTag>
      <w:r>
        <w:rPr>
          <w:rFonts w:ascii="宋体" w:hAnsi="宋体" w:hint="eastAsia"/>
          <w:sz w:val="28"/>
          <w:szCs w:val="28"/>
        </w:rPr>
        <w:t xml:space="preserve"> 内容类型</w:t>
      </w:r>
      <w:bookmarkEnd w:id="82"/>
      <w:bookmarkEnd w:id="83"/>
      <w:bookmarkEnd w:id="84"/>
      <w:bookmarkEnd w:id="85"/>
    </w:p>
    <w:p w:rsidR="00EE4696" w:rsidRDefault="00EE4696" w:rsidP="00EE4696">
      <w:pPr>
        <w:pStyle w:val="3"/>
        <w:spacing w:before="0" w:after="0" w:line="312" w:lineRule="auto"/>
        <w:rPr>
          <w:rFonts w:ascii="宋体" w:hAnsi="宋体"/>
          <w:sz w:val="28"/>
          <w:szCs w:val="28"/>
        </w:rPr>
      </w:pPr>
      <w:bookmarkStart w:id="86" w:name="_Toc10332"/>
      <w:bookmarkStart w:id="87" w:name="_Toc8118"/>
      <w:bookmarkStart w:id="88" w:name="_Toc421170629"/>
      <w:bookmarkStart w:id="89" w:name="_Toc421910480"/>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 w:val="28"/>
            <w:szCs w:val="28"/>
          </w:rPr>
          <w:t>4.3.2</w:t>
        </w:r>
      </w:smartTag>
      <w:r>
        <w:rPr>
          <w:rFonts w:ascii="宋体" w:hAnsi="宋体" w:hint="eastAsia"/>
          <w:sz w:val="28"/>
          <w:szCs w:val="28"/>
        </w:rPr>
        <w:t xml:space="preserve"> 内容类型的扩展设计</w:t>
      </w:r>
      <w:bookmarkEnd w:id="86"/>
      <w:bookmarkEnd w:id="87"/>
      <w:bookmarkEnd w:id="88"/>
      <w:bookmarkEnd w:id="89"/>
    </w:p>
    <w:p w:rsidR="00EE4696" w:rsidRDefault="00EE4696" w:rsidP="00EE4696">
      <w:pPr>
        <w:pStyle w:val="3"/>
        <w:spacing w:before="0" w:after="0" w:line="312" w:lineRule="auto"/>
        <w:rPr>
          <w:rFonts w:ascii="宋体" w:hAnsi="宋体"/>
          <w:sz w:val="28"/>
          <w:szCs w:val="28"/>
        </w:rPr>
      </w:pPr>
      <w:bookmarkStart w:id="90" w:name="_Toc31082"/>
      <w:bookmarkStart w:id="91" w:name="_Toc1200"/>
      <w:bookmarkStart w:id="92" w:name="_Toc421170630"/>
      <w:bookmarkStart w:id="93" w:name="_Toc421910481"/>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 w:val="28"/>
            <w:szCs w:val="28"/>
          </w:rPr>
          <w:t>4.3.3</w:t>
        </w:r>
      </w:smartTag>
      <w:r>
        <w:rPr>
          <w:rFonts w:ascii="宋体" w:hAnsi="宋体" w:hint="eastAsia"/>
          <w:sz w:val="28"/>
          <w:szCs w:val="28"/>
        </w:rPr>
        <w:t xml:space="preserve"> 视图的扩展设计</w:t>
      </w:r>
      <w:bookmarkEnd w:id="90"/>
      <w:bookmarkEnd w:id="91"/>
      <w:bookmarkEnd w:id="92"/>
      <w:bookmarkEnd w:id="93"/>
    </w:p>
    <w:p w:rsidR="006D14FE" w:rsidRDefault="006D14FE" w:rsidP="006D14FE">
      <w:pPr>
        <w:pStyle w:val="3"/>
        <w:spacing w:before="0" w:after="0" w:line="312" w:lineRule="auto"/>
        <w:rPr>
          <w:rFonts w:ascii="宋体" w:hAnsi="宋体"/>
          <w:sz w:val="28"/>
          <w:szCs w:val="28"/>
        </w:rPr>
      </w:pPr>
      <w:bookmarkStart w:id="94" w:name="_Toc21929"/>
      <w:bookmarkStart w:id="95" w:name="_Toc23586"/>
      <w:bookmarkStart w:id="96" w:name="_Toc421170631"/>
      <w:bookmarkStart w:id="97" w:name="_Toc421910482"/>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 w:val="28"/>
            <w:szCs w:val="28"/>
          </w:rPr>
          <w:t>4.3.4</w:t>
        </w:r>
      </w:smartTag>
      <w:r>
        <w:rPr>
          <w:rFonts w:ascii="宋体" w:hAnsi="宋体" w:hint="eastAsia"/>
          <w:sz w:val="28"/>
          <w:szCs w:val="28"/>
        </w:rPr>
        <w:t xml:space="preserve"> 页面布局的扩展设计</w:t>
      </w:r>
      <w:bookmarkEnd w:id="94"/>
      <w:bookmarkEnd w:id="95"/>
      <w:bookmarkEnd w:id="96"/>
      <w:bookmarkEnd w:id="97"/>
    </w:p>
    <w:p w:rsidR="00EE4696" w:rsidRPr="00EE4696" w:rsidRDefault="00EE4696" w:rsidP="00EE4696"/>
    <w:p w:rsidR="00BA1D8C" w:rsidRPr="008B2026" w:rsidRDefault="00BA1D8C" w:rsidP="00BA1D8C">
      <w:pPr>
        <w:pStyle w:val="2"/>
        <w:spacing w:before="0" w:after="0" w:line="312" w:lineRule="auto"/>
        <w:rPr>
          <w:rFonts w:ascii="宋体" w:eastAsia="宋体" w:hAnsi="宋体"/>
          <w:sz w:val="30"/>
          <w:szCs w:val="30"/>
        </w:rPr>
      </w:pPr>
      <w:bookmarkStart w:id="98" w:name="_Toc21349"/>
      <w:bookmarkStart w:id="99" w:name="_Toc21082"/>
      <w:bookmarkStart w:id="100" w:name="_Toc421170632"/>
      <w:bookmarkStart w:id="101" w:name="_Toc421910483"/>
      <w:r w:rsidRPr="008B2026">
        <w:rPr>
          <w:rFonts w:ascii="宋体" w:eastAsia="宋体" w:hAnsi="宋体" w:hint="eastAsia"/>
          <w:sz w:val="30"/>
          <w:szCs w:val="30"/>
        </w:rPr>
        <w:t>4.4</w:t>
      </w:r>
      <w:r>
        <w:rPr>
          <w:rFonts w:ascii="宋体" w:eastAsia="宋体" w:hAnsi="宋体" w:hint="eastAsia"/>
          <w:sz w:val="30"/>
          <w:szCs w:val="30"/>
        </w:rPr>
        <w:t xml:space="preserve"> </w:t>
      </w:r>
      <w:r w:rsidRPr="008B2026">
        <w:rPr>
          <w:rFonts w:ascii="宋体" w:eastAsia="宋体" w:hAnsi="宋体" w:hint="eastAsia"/>
          <w:sz w:val="30"/>
          <w:szCs w:val="30"/>
        </w:rPr>
        <w:t>模块扩展设计</w:t>
      </w:r>
      <w:bookmarkEnd w:id="98"/>
      <w:bookmarkEnd w:id="99"/>
      <w:bookmarkEnd w:id="100"/>
      <w:bookmarkEnd w:id="101"/>
    </w:p>
    <w:p w:rsidR="005C6904" w:rsidRDefault="005C6904" w:rsidP="00BA1D8C">
      <w:pPr>
        <w:pStyle w:val="1"/>
        <w:spacing w:before="0" w:after="0"/>
        <w:rPr>
          <w:szCs w:val="32"/>
        </w:rPr>
      </w:pPr>
      <w:r w:rsidRPr="00C26F1F">
        <w:rPr>
          <w:rFonts w:hint="eastAsia"/>
          <w:szCs w:val="32"/>
        </w:rPr>
        <w:t>第五章美妆彩妆网站系统实现</w:t>
      </w:r>
    </w:p>
    <w:p w:rsidR="00CD2061" w:rsidRDefault="00CD2061" w:rsidP="00CD2061">
      <w:pPr>
        <w:pStyle w:val="2"/>
        <w:adjustRightInd w:val="0"/>
        <w:spacing w:before="0" w:after="0" w:line="312" w:lineRule="auto"/>
        <w:rPr>
          <w:rFonts w:ascii="宋体" w:eastAsia="宋体" w:hAnsi="宋体"/>
          <w:sz w:val="30"/>
          <w:szCs w:val="30"/>
        </w:rPr>
      </w:pPr>
      <w:bookmarkStart w:id="102" w:name="_Toc29965"/>
      <w:bookmarkStart w:id="103" w:name="_Toc32272"/>
      <w:bookmarkStart w:id="104" w:name="_Toc421170636"/>
      <w:bookmarkStart w:id="105" w:name="_Toc421910487"/>
      <w:r>
        <w:rPr>
          <w:rFonts w:ascii="宋体" w:eastAsia="宋体" w:hAnsi="宋体" w:hint="eastAsia"/>
          <w:sz w:val="30"/>
          <w:szCs w:val="30"/>
        </w:rPr>
        <w:t>5.1系统实施条件</w:t>
      </w:r>
      <w:bookmarkEnd w:id="102"/>
      <w:bookmarkEnd w:id="103"/>
      <w:bookmarkEnd w:id="104"/>
      <w:bookmarkEnd w:id="105"/>
    </w:p>
    <w:p w:rsidR="00CD2061" w:rsidRDefault="00CD2061" w:rsidP="00CD2061">
      <w:pPr>
        <w:spacing w:line="312" w:lineRule="auto"/>
        <w:ind w:firstLineChars="200" w:firstLine="480"/>
        <w:rPr>
          <w:sz w:val="24"/>
        </w:rPr>
      </w:pPr>
      <w:r>
        <w:rPr>
          <w:rFonts w:hint="eastAsia"/>
          <w:sz w:val="24"/>
        </w:rPr>
        <w:t>系统采用</w:t>
      </w:r>
      <w:r>
        <w:rPr>
          <w:sz w:val="24"/>
        </w:rPr>
        <w:t>WAMP</w:t>
      </w:r>
      <w:r>
        <w:rPr>
          <w:rFonts w:hint="eastAsia"/>
          <w:sz w:val="24"/>
        </w:rPr>
        <w:t>架构，即</w:t>
      </w:r>
      <w:r>
        <w:rPr>
          <w:sz w:val="24"/>
        </w:rPr>
        <w:t>Apache+MySql+PHP</w:t>
      </w:r>
      <w:r>
        <w:rPr>
          <w:rFonts w:hint="eastAsia"/>
          <w:sz w:val="24"/>
        </w:rPr>
        <w:t>组合而成。</w:t>
      </w:r>
      <w:r>
        <w:rPr>
          <w:sz w:val="24"/>
        </w:rPr>
        <w:t>Apache</w:t>
      </w:r>
      <w:r>
        <w:rPr>
          <w:rFonts w:hint="eastAsia"/>
          <w:sz w:val="24"/>
        </w:rPr>
        <w:t>采用了</w:t>
      </w:r>
      <w:smartTag w:uri="urn:schemas-microsoft-com:office:smarttags" w:element="chsdate">
        <w:smartTagPr>
          <w:attr w:name="IsROCDate" w:val="False"/>
          <w:attr w:name="IsLunarDate" w:val="False"/>
          <w:attr w:name="Day" w:val="30"/>
          <w:attr w:name="Month" w:val="12"/>
          <w:attr w:name="Year" w:val="1899"/>
        </w:smartTagPr>
        <w:r>
          <w:rPr>
            <w:sz w:val="24"/>
          </w:rPr>
          <w:t>2.2.</w:t>
        </w:r>
        <w:r>
          <w:rPr>
            <w:rFonts w:hint="eastAsia"/>
            <w:sz w:val="24"/>
          </w:rPr>
          <w:t>22</w:t>
        </w:r>
      </w:smartTag>
      <w:r>
        <w:rPr>
          <w:rFonts w:hint="eastAsia"/>
          <w:sz w:val="24"/>
        </w:rPr>
        <w:t>版本；</w:t>
      </w:r>
      <w:r>
        <w:rPr>
          <w:sz w:val="24"/>
        </w:rPr>
        <w:t>MySql</w:t>
      </w:r>
      <w:r>
        <w:rPr>
          <w:rFonts w:hint="eastAsia"/>
          <w:sz w:val="24"/>
        </w:rPr>
        <w:t>采用的是</w:t>
      </w:r>
      <w:r>
        <w:rPr>
          <w:sz w:val="24"/>
        </w:rPr>
        <w:t>5.5.24</w:t>
      </w:r>
      <w:r>
        <w:rPr>
          <w:rFonts w:hint="eastAsia"/>
          <w:sz w:val="24"/>
        </w:rPr>
        <w:t>版本；</w:t>
      </w:r>
      <w:r>
        <w:rPr>
          <w:sz w:val="24"/>
        </w:rPr>
        <w:t>PHP</w:t>
      </w:r>
      <w:r>
        <w:rPr>
          <w:rFonts w:hint="eastAsia"/>
          <w:sz w:val="24"/>
        </w:rPr>
        <w:t>采用的是</w:t>
      </w:r>
      <w:r>
        <w:rPr>
          <w:sz w:val="24"/>
        </w:rPr>
        <w:t>5.3.</w:t>
      </w:r>
      <w:r>
        <w:rPr>
          <w:rFonts w:hint="eastAsia"/>
          <w:sz w:val="24"/>
        </w:rPr>
        <w:t>13</w:t>
      </w:r>
      <w:r>
        <w:rPr>
          <w:rFonts w:hint="eastAsia"/>
          <w:sz w:val="24"/>
        </w:rPr>
        <w:t>版本。软硬件环境如下：</w:t>
      </w:r>
    </w:p>
    <w:p w:rsidR="00CD2061" w:rsidRDefault="00CD2061" w:rsidP="00CD2061">
      <w:pPr>
        <w:pStyle w:val="21"/>
        <w:numPr>
          <w:ilvl w:val="0"/>
          <w:numId w:val="1"/>
        </w:numPr>
        <w:spacing w:line="312" w:lineRule="auto"/>
        <w:ind w:firstLineChars="0"/>
        <w:rPr>
          <w:rFonts w:ascii="Times New Roman" w:hAnsi="Times New Roman"/>
          <w:sz w:val="24"/>
          <w:szCs w:val="24"/>
        </w:rPr>
      </w:pPr>
      <w:r>
        <w:rPr>
          <w:rFonts w:ascii="Times New Roman" w:hAnsi="Times New Roman" w:hint="eastAsia"/>
          <w:sz w:val="24"/>
          <w:szCs w:val="24"/>
        </w:rPr>
        <w:t>硬件环境</w:t>
      </w:r>
    </w:p>
    <w:p w:rsidR="00CD2061" w:rsidRDefault="00CD2061" w:rsidP="00CD2061">
      <w:pPr>
        <w:spacing w:line="312" w:lineRule="auto"/>
        <w:ind w:firstLineChars="200" w:firstLine="480"/>
        <w:rPr>
          <w:sz w:val="24"/>
        </w:rPr>
      </w:pPr>
      <w:r>
        <w:rPr>
          <w:rFonts w:hint="eastAsia"/>
          <w:sz w:val="24"/>
        </w:rPr>
        <w:t>系统的硬件环境配置为</w:t>
      </w:r>
      <w:r>
        <w:rPr>
          <w:sz w:val="24"/>
        </w:rPr>
        <w:t xml:space="preserve">Accer System 4750G </w:t>
      </w:r>
      <w:r>
        <w:rPr>
          <w:rFonts w:hint="eastAsia"/>
          <w:sz w:val="24"/>
        </w:rPr>
        <w:t>、</w:t>
      </w:r>
      <w:r>
        <w:rPr>
          <w:sz w:val="24"/>
        </w:rPr>
        <w:t>i3-2530M2.3GHz CPU</w:t>
      </w:r>
      <w:r>
        <w:rPr>
          <w:rFonts w:hint="eastAsia"/>
          <w:sz w:val="24"/>
        </w:rPr>
        <w:t>、内存</w:t>
      </w:r>
      <w:r>
        <w:rPr>
          <w:sz w:val="24"/>
        </w:rPr>
        <w:t>4</w:t>
      </w:r>
      <w:r>
        <w:rPr>
          <w:rFonts w:hint="eastAsia"/>
          <w:sz w:val="24"/>
        </w:rPr>
        <w:t xml:space="preserve"> </w:t>
      </w:r>
      <w:r>
        <w:rPr>
          <w:sz w:val="24"/>
        </w:rPr>
        <w:t>GB DDR3</w:t>
      </w:r>
      <w:r>
        <w:rPr>
          <w:rFonts w:hint="eastAsia"/>
          <w:sz w:val="24"/>
        </w:rPr>
        <w:t>、最大硬容量盘</w:t>
      </w:r>
      <w:r>
        <w:rPr>
          <w:sz w:val="24"/>
        </w:rPr>
        <w:t>750G</w:t>
      </w:r>
      <w:r>
        <w:rPr>
          <w:rFonts w:hint="eastAsia"/>
          <w:sz w:val="24"/>
        </w:rPr>
        <w:t>、并且支持</w:t>
      </w:r>
      <w:r>
        <w:rPr>
          <w:sz w:val="24"/>
        </w:rPr>
        <w:t>8</w:t>
      </w:r>
      <w:r>
        <w:rPr>
          <w:rFonts w:hint="eastAsia"/>
          <w:sz w:val="24"/>
        </w:rPr>
        <w:t>块</w:t>
      </w:r>
      <w:r>
        <w:rPr>
          <w:sz w:val="24"/>
        </w:rPr>
        <w:t>2.5</w:t>
      </w:r>
      <w:r>
        <w:rPr>
          <w:rFonts w:hint="eastAsia"/>
          <w:sz w:val="24"/>
        </w:rPr>
        <w:t>英寸或</w:t>
      </w:r>
      <w:r>
        <w:rPr>
          <w:sz w:val="24"/>
        </w:rPr>
        <w:t>3</w:t>
      </w:r>
      <w:r>
        <w:rPr>
          <w:rFonts w:hint="eastAsia"/>
          <w:sz w:val="24"/>
        </w:rPr>
        <w:t>块</w:t>
      </w:r>
      <w:r>
        <w:rPr>
          <w:sz w:val="24"/>
        </w:rPr>
        <w:t>3.5</w:t>
      </w:r>
      <w:r>
        <w:rPr>
          <w:rFonts w:hint="eastAsia"/>
          <w:sz w:val="24"/>
        </w:rPr>
        <w:t>英寸硬盘。</w:t>
      </w:r>
    </w:p>
    <w:p w:rsidR="00CD2061" w:rsidRDefault="00CD2061" w:rsidP="00CD2061">
      <w:pPr>
        <w:pStyle w:val="21"/>
        <w:numPr>
          <w:ilvl w:val="0"/>
          <w:numId w:val="1"/>
        </w:numPr>
        <w:spacing w:line="312" w:lineRule="auto"/>
        <w:ind w:firstLineChars="0"/>
        <w:rPr>
          <w:rFonts w:ascii="Times New Roman" w:hAnsi="Times New Roman"/>
          <w:sz w:val="24"/>
          <w:szCs w:val="24"/>
        </w:rPr>
      </w:pPr>
      <w:r>
        <w:rPr>
          <w:rFonts w:ascii="Times New Roman" w:hAnsi="Times New Roman" w:hint="eastAsia"/>
          <w:sz w:val="24"/>
          <w:szCs w:val="24"/>
        </w:rPr>
        <w:t>软件环境</w:t>
      </w:r>
    </w:p>
    <w:p w:rsidR="00CD2061" w:rsidRDefault="00CD2061" w:rsidP="00CD2061">
      <w:pPr>
        <w:spacing w:line="312" w:lineRule="auto"/>
        <w:ind w:firstLineChars="200" w:firstLine="480"/>
        <w:rPr>
          <w:sz w:val="24"/>
        </w:rPr>
      </w:pPr>
      <w:r>
        <w:rPr>
          <w:rFonts w:hint="eastAsia"/>
          <w:sz w:val="24"/>
        </w:rPr>
        <w:t>系统的软件环境配置为</w:t>
      </w:r>
      <w:r>
        <w:rPr>
          <w:sz w:val="24"/>
        </w:rPr>
        <w:t>Windows7</w:t>
      </w:r>
      <w:r>
        <w:rPr>
          <w:rFonts w:hint="eastAsia"/>
          <w:sz w:val="24"/>
        </w:rPr>
        <w:t>操作系统、</w:t>
      </w:r>
      <w:r>
        <w:rPr>
          <w:sz w:val="24"/>
        </w:rPr>
        <w:t>Apache</w:t>
      </w:r>
      <w:smartTag w:uri="urn:schemas-microsoft-com:office:smarttags" w:element="chsdate">
        <w:smartTagPr>
          <w:attr w:name="IsROCDate" w:val="False"/>
          <w:attr w:name="IsLunarDate" w:val="False"/>
          <w:attr w:name="Day" w:val="30"/>
          <w:attr w:name="Month" w:val="12"/>
          <w:attr w:name="Year" w:val="1899"/>
        </w:smartTagPr>
        <w:r>
          <w:rPr>
            <w:sz w:val="24"/>
          </w:rPr>
          <w:t>2.2.</w:t>
        </w:r>
        <w:r>
          <w:rPr>
            <w:rFonts w:hint="eastAsia"/>
            <w:sz w:val="24"/>
          </w:rPr>
          <w:t>22</w:t>
        </w:r>
      </w:smartTag>
      <w:r>
        <w:rPr>
          <w:rFonts w:hint="eastAsia"/>
          <w:sz w:val="24"/>
        </w:rPr>
        <w:t>、</w:t>
      </w:r>
      <w:r>
        <w:rPr>
          <w:sz w:val="24"/>
        </w:rPr>
        <w:t>MySql5.1.</w:t>
      </w:r>
      <w:r>
        <w:rPr>
          <w:rFonts w:hint="eastAsia"/>
          <w:sz w:val="24"/>
        </w:rPr>
        <w:t>24</w:t>
      </w:r>
      <w:r>
        <w:rPr>
          <w:rFonts w:hint="eastAsia"/>
          <w:sz w:val="24"/>
        </w:rPr>
        <w:t>和</w:t>
      </w:r>
      <w:r>
        <w:rPr>
          <w:sz w:val="24"/>
        </w:rPr>
        <w:t>PHP5.3.</w:t>
      </w:r>
      <w:r>
        <w:rPr>
          <w:rFonts w:hint="eastAsia"/>
          <w:sz w:val="24"/>
        </w:rPr>
        <w:t>13</w:t>
      </w:r>
      <w:r>
        <w:rPr>
          <w:rFonts w:hint="eastAsia"/>
          <w:sz w:val="24"/>
        </w:rPr>
        <w:t>。</w:t>
      </w:r>
    </w:p>
    <w:p w:rsidR="00CD2061" w:rsidRDefault="00CD2061" w:rsidP="00CD2061">
      <w:pPr>
        <w:pStyle w:val="2"/>
        <w:spacing w:before="0" w:after="0" w:line="312" w:lineRule="auto"/>
        <w:rPr>
          <w:rFonts w:ascii="宋体" w:eastAsia="宋体" w:hAnsi="宋体"/>
          <w:sz w:val="30"/>
          <w:szCs w:val="30"/>
        </w:rPr>
      </w:pPr>
      <w:bookmarkStart w:id="106" w:name="_Toc28775"/>
      <w:bookmarkStart w:id="107" w:name="_Toc32015"/>
      <w:bookmarkStart w:id="108" w:name="_Toc421170637"/>
      <w:bookmarkStart w:id="109" w:name="_Toc421910488"/>
      <w:r>
        <w:rPr>
          <w:rFonts w:ascii="宋体" w:eastAsia="宋体" w:hAnsi="宋体" w:hint="eastAsia"/>
          <w:sz w:val="30"/>
          <w:szCs w:val="30"/>
        </w:rPr>
        <w:lastRenderedPageBreak/>
        <w:t>5.2 Drupal后端管理配置</w:t>
      </w:r>
      <w:bookmarkEnd w:id="106"/>
      <w:bookmarkEnd w:id="107"/>
      <w:bookmarkEnd w:id="108"/>
      <w:bookmarkEnd w:id="109"/>
    </w:p>
    <w:p w:rsidR="00CD2061" w:rsidRPr="009E6FE6" w:rsidRDefault="00CD2061" w:rsidP="00CD2061">
      <w:pPr>
        <w:pStyle w:val="3"/>
        <w:spacing w:before="0" w:after="0" w:line="312" w:lineRule="auto"/>
        <w:rPr>
          <w:sz w:val="28"/>
          <w:szCs w:val="28"/>
        </w:rPr>
      </w:pPr>
      <w:bookmarkStart w:id="110" w:name="_Toc421117367"/>
      <w:bookmarkStart w:id="111" w:name="_Toc421118290"/>
      <w:bookmarkStart w:id="112" w:name="_Toc422216982"/>
      <w:r w:rsidRPr="009E6FE6">
        <w:rPr>
          <w:rFonts w:hint="eastAsia"/>
          <w:sz w:val="28"/>
          <w:szCs w:val="28"/>
        </w:rPr>
        <w:t>5.</w:t>
      </w:r>
      <w:r>
        <w:rPr>
          <w:rFonts w:hint="eastAsia"/>
          <w:sz w:val="28"/>
          <w:szCs w:val="28"/>
        </w:rPr>
        <w:t>2</w:t>
      </w:r>
      <w:r w:rsidRPr="009E6FE6">
        <w:rPr>
          <w:rFonts w:hint="eastAsia"/>
          <w:sz w:val="28"/>
          <w:szCs w:val="28"/>
        </w:rPr>
        <w:t xml:space="preserve">.1 </w:t>
      </w:r>
      <w:r w:rsidRPr="009E6FE6">
        <w:rPr>
          <w:rFonts w:hint="eastAsia"/>
          <w:sz w:val="28"/>
          <w:szCs w:val="28"/>
        </w:rPr>
        <w:t>内容管理</w:t>
      </w:r>
      <w:bookmarkEnd w:id="110"/>
      <w:bookmarkEnd w:id="111"/>
      <w:bookmarkEnd w:id="112"/>
    </w:p>
    <w:p w:rsidR="00CD2061" w:rsidRPr="009E6FE6" w:rsidRDefault="00CD2061" w:rsidP="00CD2061">
      <w:pPr>
        <w:pStyle w:val="3"/>
        <w:spacing w:before="0" w:after="0" w:line="312" w:lineRule="auto"/>
        <w:rPr>
          <w:sz w:val="28"/>
          <w:szCs w:val="28"/>
        </w:rPr>
      </w:pPr>
      <w:bookmarkStart w:id="113" w:name="_Toc421117368"/>
      <w:bookmarkStart w:id="114" w:name="_Toc421118291"/>
      <w:bookmarkStart w:id="115" w:name="_Toc422216983"/>
      <w:r w:rsidRPr="009E6FE6">
        <w:rPr>
          <w:rFonts w:hint="eastAsia"/>
          <w:sz w:val="28"/>
          <w:szCs w:val="28"/>
        </w:rPr>
        <w:t>5.</w:t>
      </w:r>
      <w:r>
        <w:rPr>
          <w:rFonts w:hint="eastAsia"/>
          <w:sz w:val="28"/>
          <w:szCs w:val="28"/>
        </w:rPr>
        <w:t>2</w:t>
      </w:r>
      <w:r w:rsidRPr="009E6FE6">
        <w:rPr>
          <w:rFonts w:hint="eastAsia"/>
          <w:sz w:val="28"/>
          <w:szCs w:val="28"/>
        </w:rPr>
        <w:t xml:space="preserve">.2 </w:t>
      </w:r>
      <w:r w:rsidRPr="009E6FE6">
        <w:rPr>
          <w:rFonts w:hint="eastAsia"/>
          <w:sz w:val="28"/>
          <w:szCs w:val="28"/>
        </w:rPr>
        <w:t>菜单管理</w:t>
      </w:r>
      <w:bookmarkEnd w:id="113"/>
      <w:bookmarkEnd w:id="114"/>
      <w:bookmarkEnd w:id="115"/>
    </w:p>
    <w:p w:rsidR="00CD2061" w:rsidRPr="009E6FE6" w:rsidRDefault="00CD2061" w:rsidP="00CD2061">
      <w:pPr>
        <w:pStyle w:val="3"/>
        <w:spacing w:before="0" w:after="0" w:line="312" w:lineRule="auto"/>
        <w:rPr>
          <w:sz w:val="28"/>
          <w:szCs w:val="28"/>
        </w:rPr>
      </w:pPr>
      <w:bookmarkStart w:id="116" w:name="_Toc421117369"/>
      <w:bookmarkStart w:id="117" w:name="_Toc421118292"/>
      <w:bookmarkStart w:id="118" w:name="_Toc422216984"/>
      <w:r w:rsidRPr="009E6FE6">
        <w:rPr>
          <w:rFonts w:hint="eastAsia"/>
          <w:sz w:val="28"/>
          <w:szCs w:val="28"/>
        </w:rPr>
        <w:t>5.</w:t>
      </w:r>
      <w:r>
        <w:rPr>
          <w:rFonts w:hint="eastAsia"/>
          <w:sz w:val="28"/>
          <w:szCs w:val="28"/>
        </w:rPr>
        <w:t>2</w:t>
      </w:r>
      <w:r w:rsidRPr="009E6FE6">
        <w:rPr>
          <w:rFonts w:hint="eastAsia"/>
          <w:sz w:val="28"/>
          <w:szCs w:val="28"/>
        </w:rPr>
        <w:t xml:space="preserve">.3 </w:t>
      </w:r>
      <w:r w:rsidRPr="009E6FE6">
        <w:rPr>
          <w:rFonts w:hint="eastAsia"/>
          <w:sz w:val="28"/>
          <w:szCs w:val="28"/>
        </w:rPr>
        <w:t>视图管理</w:t>
      </w:r>
      <w:bookmarkEnd w:id="116"/>
      <w:bookmarkEnd w:id="117"/>
      <w:bookmarkEnd w:id="118"/>
    </w:p>
    <w:p w:rsidR="00CD2061" w:rsidRDefault="00CD2061" w:rsidP="00CD2061">
      <w:pPr>
        <w:pStyle w:val="3"/>
        <w:spacing w:before="0" w:after="0" w:line="312" w:lineRule="auto"/>
      </w:pPr>
      <w:bookmarkStart w:id="119" w:name="_Toc422130487"/>
      <w:r>
        <w:t>5.</w:t>
      </w:r>
      <w:r>
        <w:rPr>
          <w:rFonts w:hint="eastAsia"/>
        </w:rPr>
        <w:t>2</w:t>
      </w:r>
      <w:r>
        <w:t xml:space="preserve">.4 </w:t>
      </w:r>
      <w:r>
        <w:t>权限管理</w:t>
      </w:r>
      <w:bookmarkEnd w:id="119"/>
    </w:p>
    <w:p w:rsidR="00CD2061" w:rsidRDefault="00CD2061" w:rsidP="00CD2061">
      <w:pPr>
        <w:pStyle w:val="3"/>
        <w:spacing w:before="0" w:after="0" w:line="312" w:lineRule="auto"/>
      </w:pPr>
      <w:bookmarkStart w:id="120" w:name="_Toc422130488"/>
      <w:r>
        <w:t>5.</w:t>
      </w:r>
      <w:r>
        <w:rPr>
          <w:rFonts w:hint="eastAsia"/>
        </w:rPr>
        <w:t>2</w:t>
      </w:r>
      <w:r>
        <w:t xml:space="preserve">.5 </w:t>
      </w:r>
      <w:r>
        <w:t>区块管理</w:t>
      </w:r>
      <w:bookmarkEnd w:id="120"/>
    </w:p>
    <w:p w:rsidR="00CD2061" w:rsidRDefault="00CD2061" w:rsidP="00CD2061">
      <w:pPr>
        <w:pStyle w:val="2"/>
        <w:spacing w:before="0" w:after="0" w:line="312" w:lineRule="auto"/>
        <w:rPr>
          <w:rFonts w:ascii="宋体" w:hAnsi="宋体" w:cs="宋体"/>
        </w:rPr>
      </w:pPr>
      <w:bookmarkStart w:id="121" w:name="_Toc422130489"/>
      <w:r>
        <w:rPr>
          <w:rFonts w:ascii="宋体" w:hAnsi="宋体" w:cs="宋体" w:hint="eastAsia"/>
        </w:rPr>
        <w:t>5.3 系统前端功能实现</w:t>
      </w:r>
      <w:bookmarkEnd w:id="121"/>
    </w:p>
    <w:p w:rsidR="001E35E8" w:rsidRPr="001A07E7" w:rsidRDefault="001E35E8" w:rsidP="001E35E8">
      <w:pPr>
        <w:pStyle w:val="3"/>
        <w:spacing w:before="0" w:after="0" w:line="312" w:lineRule="auto"/>
        <w:rPr>
          <w:sz w:val="28"/>
          <w:szCs w:val="28"/>
        </w:rPr>
      </w:pPr>
      <w:bookmarkStart w:id="122" w:name="_Toc421117374"/>
      <w:bookmarkStart w:id="123" w:name="_Toc421118297"/>
      <w:bookmarkStart w:id="124" w:name="_Toc422216989"/>
      <w:r w:rsidRPr="001A07E7">
        <w:rPr>
          <w:rFonts w:hint="eastAsia"/>
          <w:sz w:val="28"/>
          <w:szCs w:val="28"/>
        </w:rPr>
        <w:t>5.</w:t>
      </w:r>
      <w:r>
        <w:rPr>
          <w:rFonts w:hint="eastAsia"/>
          <w:sz w:val="28"/>
          <w:szCs w:val="28"/>
        </w:rPr>
        <w:t>3</w:t>
      </w:r>
      <w:r w:rsidRPr="001A07E7">
        <w:rPr>
          <w:rFonts w:hint="eastAsia"/>
          <w:sz w:val="28"/>
          <w:szCs w:val="28"/>
        </w:rPr>
        <w:t>.1</w:t>
      </w:r>
      <w:r w:rsidRPr="001A07E7">
        <w:rPr>
          <w:rFonts w:hint="eastAsia"/>
          <w:sz w:val="28"/>
          <w:szCs w:val="28"/>
        </w:rPr>
        <w:t>商品展示功能实现</w:t>
      </w:r>
      <w:bookmarkEnd w:id="122"/>
      <w:bookmarkEnd w:id="123"/>
      <w:bookmarkEnd w:id="124"/>
    </w:p>
    <w:p w:rsidR="001E35E8" w:rsidRPr="001A07E7" w:rsidRDefault="001E35E8" w:rsidP="001E35E8">
      <w:pPr>
        <w:pStyle w:val="3"/>
        <w:spacing w:before="0" w:after="0" w:line="312" w:lineRule="auto"/>
        <w:rPr>
          <w:sz w:val="28"/>
          <w:szCs w:val="28"/>
        </w:rPr>
      </w:pPr>
      <w:bookmarkStart w:id="125" w:name="_Toc421117377"/>
      <w:bookmarkStart w:id="126" w:name="_Toc421118300"/>
      <w:bookmarkStart w:id="127" w:name="_Toc422216992"/>
      <w:r w:rsidRPr="001A07E7">
        <w:rPr>
          <w:rFonts w:hint="eastAsia"/>
          <w:sz w:val="28"/>
          <w:szCs w:val="28"/>
        </w:rPr>
        <w:t xml:space="preserve">5.2.4 </w:t>
      </w:r>
      <w:r w:rsidRPr="001A07E7">
        <w:rPr>
          <w:rFonts w:hint="eastAsia"/>
          <w:sz w:val="28"/>
          <w:szCs w:val="28"/>
        </w:rPr>
        <w:t>购物车模块功能实现</w:t>
      </w:r>
      <w:bookmarkEnd w:id="125"/>
      <w:bookmarkEnd w:id="126"/>
      <w:bookmarkEnd w:id="127"/>
    </w:p>
    <w:p w:rsidR="001E35E8" w:rsidRDefault="001E35E8" w:rsidP="001E35E8">
      <w:pPr>
        <w:pStyle w:val="3"/>
        <w:spacing w:before="0" w:after="0" w:line="312" w:lineRule="auto"/>
        <w:rPr>
          <w:sz w:val="28"/>
          <w:szCs w:val="28"/>
        </w:rPr>
      </w:pPr>
      <w:bookmarkStart w:id="128" w:name="_Toc421117378"/>
      <w:bookmarkStart w:id="129" w:name="_Toc421118301"/>
      <w:bookmarkStart w:id="130" w:name="_Toc422216993"/>
      <w:r w:rsidRPr="001A07E7">
        <w:rPr>
          <w:rFonts w:hint="eastAsia"/>
          <w:sz w:val="28"/>
          <w:szCs w:val="28"/>
        </w:rPr>
        <w:t xml:space="preserve">5.2.5 </w:t>
      </w:r>
      <w:r w:rsidRPr="001A07E7">
        <w:rPr>
          <w:rFonts w:hint="eastAsia"/>
          <w:sz w:val="28"/>
          <w:szCs w:val="28"/>
        </w:rPr>
        <w:t>订单模块功能实现</w:t>
      </w:r>
      <w:bookmarkEnd w:id="128"/>
      <w:bookmarkEnd w:id="129"/>
      <w:bookmarkEnd w:id="130"/>
    </w:p>
    <w:p w:rsidR="001E35E8" w:rsidRPr="001A07E7" w:rsidRDefault="001E35E8" w:rsidP="001E35E8">
      <w:pPr>
        <w:pStyle w:val="3"/>
        <w:spacing w:before="0" w:after="0" w:line="312" w:lineRule="auto"/>
        <w:rPr>
          <w:sz w:val="28"/>
          <w:szCs w:val="28"/>
        </w:rPr>
      </w:pPr>
      <w:bookmarkStart w:id="131" w:name="_Toc421117379"/>
      <w:bookmarkStart w:id="132" w:name="_Toc421118302"/>
      <w:bookmarkStart w:id="133" w:name="_Toc422216994"/>
      <w:r w:rsidRPr="001A07E7">
        <w:rPr>
          <w:rFonts w:hint="eastAsia"/>
          <w:sz w:val="28"/>
          <w:szCs w:val="28"/>
        </w:rPr>
        <w:t xml:space="preserve">5.2.6 </w:t>
      </w:r>
      <w:r w:rsidRPr="001A07E7">
        <w:rPr>
          <w:rFonts w:hint="eastAsia"/>
          <w:sz w:val="28"/>
          <w:szCs w:val="28"/>
        </w:rPr>
        <w:t>评价模块的功能实现</w:t>
      </w:r>
      <w:bookmarkEnd w:id="131"/>
      <w:bookmarkEnd w:id="132"/>
      <w:bookmarkEnd w:id="133"/>
    </w:p>
    <w:p w:rsidR="001E35E8" w:rsidRDefault="001E35E8" w:rsidP="001E35E8">
      <w:pPr>
        <w:pStyle w:val="3"/>
        <w:spacing w:before="0" w:after="0" w:line="312" w:lineRule="auto"/>
        <w:rPr>
          <w:sz w:val="28"/>
          <w:szCs w:val="28"/>
        </w:rPr>
      </w:pPr>
      <w:bookmarkStart w:id="134" w:name="_Toc421117380"/>
      <w:bookmarkStart w:id="135" w:name="_Toc421118303"/>
      <w:bookmarkStart w:id="136" w:name="_Toc422216995"/>
      <w:r w:rsidRPr="001A07E7">
        <w:rPr>
          <w:rFonts w:hint="eastAsia"/>
          <w:sz w:val="28"/>
          <w:szCs w:val="28"/>
        </w:rPr>
        <w:t xml:space="preserve">5.2.7 </w:t>
      </w:r>
      <w:r w:rsidRPr="001A07E7">
        <w:rPr>
          <w:rFonts w:hint="eastAsia"/>
          <w:sz w:val="28"/>
          <w:szCs w:val="28"/>
        </w:rPr>
        <w:t>联系我们模块的功能实现</w:t>
      </w:r>
      <w:bookmarkEnd w:id="134"/>
      <w:bookmarkEnd w:id="135"/>
      <w:bookmarkEnd w:id="136"/>
    </w:p>
    <w:p w:rsidR="001E35E8" w:rsidRPr="001A07E7" w:rsidRDefault="001E35E8" w:rsidP="001E35E8">
      <w:pPr>
        <w:pStyle w:val="2"/>
        <w:spacing w:before="0" w:after="0" w:line="312" w:lineRule="auto"/>
        <w:rPr>
          <w:rFonts w:ascii="宋体" w:eastAsia="宋体" w:hAnsi="宋体" w:cs="宋体"/>
          <w:kern w:val="0"/>
          <w:sz w:val="30"/>
          <w:szCs w:val="28"/>
        </w:rPr>
      </w:pPr>
      <w:bookmarkStart w:id="137" w:name="_Toc421117381"/>
      <w:bookmarkStart w:id="138" w:name="_Toc421118304"/>
      <w:bookmarkStart w:id="139" w:name="_Toc422216996"/>
      <w:r w:rsidRPr="001A07E7">
        <w:rPr>
          <w:rFonts w:ascii="宋体" w:eastAsia="宋体" w:hAnsi="宋体" w:cs="宋体" w:hint="eastAsia"/>
          <w:kern w:val="0"/>
          <w:sz w:val="30"/>
          <w:szCs w:val="28"/>
        </w:rPr>
        <w:t>5.</w:t>
      </w:r>
      <w:r>
        <w:rPr>
          <w:rFonts w:ascii="宋体" w:eastAsia="宋体" w:hAnsi="宋体" w:cs="宋体" w:hint="eastAsia"/>
          <w:kern w:val="0"/>
          <w:sz w:val="30"/>
          <w:szCs w:val="28"/>
        </w:rPr>
        <w:t>4</w:t>
      </w:r>
      <w:r w:rsidRPr="001A07E7">
        <w:rPr>
          <w:rFonts w:ascii="宋体" w:eastAsia="宋体" w:hAnsi="宋体" w:cs="宋体" w:hint="eastAsia"/>
          <w:kern w:val="0"/>
          <w:sz w:val="30"/>
          <w:szCs w:val="28"/>
        </w:rPr>
        <w:t>系统前台页面实现</w:t>
      </w:r>
      <w:bookmarkEnd w:id="137"/>
      <w:bookmarkEnd w:id="138"/>
      <w:bookmarkEnd w:id="139"/>
    </w:p>
    <w:p w:rsidR="001E35E8" w:rsidRDefault="001E35E8" w:rsidP="001E35E8">
      <w:pPr>
        <w:pStyle w:val="3"/>
        <w:spacing w:before="0" w:after="0" w:line="312" w:lineRule="auto"/>
        <w:rPr>
          <w:sz w:val="28"/>
          <w:szCs w:val="28"/>
        </w:rPr>
      </w:pPr>
      <w:bookmarkStart w:id="140" w:name="_Toc421117382"/>
      <w:bookmarkStart w:id="141" w:name="_Toc421118305"/>
      <w:bookmarkStart w:id="142" w:name="_Toc422216997"/>
      <w:r w:rsidRPr="001A07E7">
        <w:rPr>
          <w:rFonts w:hint="eastAsia"/>
          <w:sz w:val="28"/>
          <w:szCs w:val="28"/>
        </w:rPr>
        <w:t xml:space="preserve">5.3.1 </w:t>
      </w:r>
      <w:r w:rsidRPr="001A07E7">
        <w:rPr>
          <w:rFonts w:hint="eastAsia"/>
          <w:sz w:val="28"/>
          <w:szCs w:val="28"/>
        </w:rPr>
        <w:t>首页实现</w:t>
      </w:r>
      <w:bookmarkStart w:id="143" w:name="_Toc15241"/>
      <w:bookmarkStart w:id="144" w:name="_Toc9805"/>
      <w:bookmarkStart w:id="145" w:name="_Toc421170646"/>
      <w:bookmarkStart w:id="146" w:name="_Toc421910497"/>
      <w:bookmarkEnd w:id="140"/>
      <w:bookmarkEnd w:id="141"/>
      <w:bookmarkEnd w:id="142"/>
    </w:p>
    <w:p w:rsidR="001E35E8" w:rsidRDefault="001E35E8" w:rsidP="001E35E8">
      <w:pPr>
        <w:pStyle w:val="3"/>
        <w:spacing w:before="0" w:after="0" w:line="312" w:lineRule="auto"/>
        <w:rPr>
          <w:rFonts w:ascii="宋体" w:hAnsi="宋体"/>
          <w:sz w:val="28"/>
          <w:szCs w:val="28"/>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 w:val="28"/>
            <w:szCs w:val="28"/>
          </w:rPr>
          <w:t>5.3.2</w:t>
        </w:r>
      </w:smartTag>
      <w:r>
        <w:rPr>
          <w:rFonts w:ascii="宋体" w:hAnsi="宋体" w:hint="eastAsia"/>
          <w:sz w:val="28"/>
          <w:szCs w:val="28"/>
        </w:rPr>
        <w:t xml:space="preserve"> 专题活动板块的实现</w:t>
      </w:r>
      <w:bookmarkEnd w:id="143"/>
      <w:bookmarkEnd w:id="144"/>
      <w:bookmarkEnd w:id="145"/>
      <w:bookmarkEnd w:id="146"/>
    </w:p>
    <w:p w:rsidR="001E35E8" w:rsidRDefault="001E35E8" w:rsidP="001E35E8">
      <w:pPr>
        <w:pStyle w:val="3"/>
        <w:spacing w:before="0" w:after="0" w:line="312" w:lineRule="auto"/>
        <w:rPr>
          <w:rFonts w:ascii="宋体" w:hAnsi="宋体"/>
          <w:sz w:val="28"/>
          <w:szCs w:val="28"/>
        </w:rPr>
      </w:pPr>
      <w:bookmarkStart w:id="147" w:name="_Toc421910498"/>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 w:val="28"/>
            <w:szCs w:val="28"/>
          </w:rPr>
          <w:t>5.3.3</w:t>
        </w:r>
      </w:smartTag>
      <w:r>
        <w:rPr>
          <w:rFonts w:ascii="宋体" w:hAnsi="宋体" w:hint="eastAsia"/>
          <w:sz w:val="28"/>
          <w:szCs w:val="28"/>
        </w:rPr>
        <w:t xml:space="preserve"> 网站购物车功能实现</w:t>
      </w:r>
      <w:bookmarkEnd w:id="147"/>
    </w:p>
    <w:p w:rsidR="001E35E8" w:rsidRDefault="001E35E8" w:rsidP="001E35E8">
      <w:pPr>
        <w:pStyle w:val="3"/>
        <w:spacing w:before="0" w:after="0" w:line="312" w:lineRule="auto"/>
        <w:rPr>
          <w:rFonts w:ascii="宋体" w:hAnsi="宋体"/>
          <w:sz w:val="28"/>
          <w:szCs w:val="28"/>
        </w:rPr>
      </w:pPr>
      <w:bookmarkStart w:id="148" w:name="_Toc30932"/>
      <w:bookmarkStart w:id="149" w:name="_Toc27238"/>
      <w:bookmarkStart w:id="150" w:name="_Toc421170648"/>
      <w:bookmarkStart w:id="151" w:name="_Toc421910500"/>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 w:val="28"/>
            <w:szCs w:val="28"/>
          </w:rPr>
          <w:t>5.3.5</w:t>
        </w:r>
      </w:smartTag>
      <w:r>
        <w:rPr>
          <w:rFonts w:ascii="宋体" w:hAnsi="宋体" w:hint="eastAsia"/>
          <w:sz w:val="28"/>
          <w:szCs w:val="28"/>
        </w:rPr>
        <w:t xml:space="preserve"> 用户登录实现</w:t>
      </w:r>
      <w:bookmarkEnd w:id="148"/>
      <w:bookmarkEnd w:id="149"/>
      <w:bookmarkEnd w:id="150"/>
      <w:bookmarkEnd w:id="151"/>
    </w:p>
    <w:p w:rsidR="001E35E8" w:rsidRPr="001A07E7" w:rsidRDefault="001E35E8" w:rsidP="001E35E8">
      <w:pPr>
        <w:pStyle w:val="3"/>
        <w:spacing w:before="0" w:after="0" w:line="312" w:lineRule="auto"/>
        <w:rPr>
          <w:sz w:val="28"/>
          <w:szCs w:val="28"/>
        </w:rPr>
      </w:pPr>
    </w:p>
    <w:p w:rsidR="001E35E8" w:rsidRDefault="001E35E8" w:rsidP="001E35E8">
      <w:pPr>
        <w:pStyle w:val="3"/>
        <w:spacing w:before="0" w:after="0" w:line="312" w:lineRule="auto"/>
      </w:pPr>
      <w:bookmarkStart w:id="152" w:name="_Toc422130501"/>
      <w:r>
        <w:lastRenderedPageBreak/>
        <w:t xml:space="preserve">5.3.6 </w:t>
      </w:r>
      <w:r>
        <w:t>联系我们页面实现</w:t>
      </w:r>
      <w:bookmarkEnd w:id="152"/>
    </w:p>
    <w:p w:rsidR="001E35E8" w:rsidRPr="001E35E8" w:rsidRDefault="001E35E8" w:rsidP="001E35E8"/>
    <w:p w:rsidR="00CD2061" w:rsidRPr="001E35E8" w:rsidRDefault="00CD2061" w:rsidP="00CD2061">
      <w:pPr>
        <w:pStyle w:val="1"/>
        <w:spacing w:before="0" w:after="0"/>
        <w:ind w:firstLineChars="200" w:firstLine="643"/>
        <w:jc w:val="both"/>
        <w:rPr>
          <w:szCs w:val="32"/>
        </w:rPr>
      </w:pPr>
    </w:p>
    <w:p w:rsidR="007E0BE3" w:rsidRPr="00C26F1F" w:rsidRDefault="007E0BE3" w:rsidP="005C6904">
      <w:pPr>
        <w:pStyle w:val="1"/>
        <w:spacing w:before="0" w:after="0"/>
        <w:jc w:val="both"/>
        <w:rPr>
          <w:szCs w:val="32"/>
        </w:rPr>
      </w:pPr>
    </w:p>
    <w:p w:rsidR="005C6904" w:rsidRPr="00C26F1F" w:rsidRDefault="005C6904" w:rsidP="005C6904">
      <w:pPr>
        <w:pStyle w:val="1"/>
        <w:spacing w:before="0" w:after="0"/>
        <w:jc w:val="both"/>
        <w:rPr>
          <w:szCs w:val="32"/>
        </w:rPr>
      </w:pPr>
      <w:r w:rsidRPr="00C26F1F">
        <w:rPr>
          <w:rFonts w:hint="eastAsia"/>
          <w:szCs w:val="32"/>
        </w:rPr>
        <w:t>第六章</w:t>
      </w:r>
      <w:r w:rsidRPr="00C26F1F">
        <w:rPr>
          <w:rFonts w:hint="eastAsia"/>
          <w:szCs w:val="32"/>
        </w:rPr>
        <w:t xml:space="preserve"> </w:t>
      </w:r>
      <w:r w:rsidRPr="00C26F1F">
        <w:rPr>
          <w:rFonts w:hint="eastAsia"/>
          <w:szCs w:val="32"/>
        </w:rPr>
        <w:t>结论</w:t>
      </w:r>
    </w:p>
    <w:p w:rsidR="00F25296" w:rsidRPr="00C26F1F" w:rsidRDefault="00F25296" w:rsidP="00F25296">
      <w:pPr>
        <w:adjustRightInd w:val="0"/>
        <w:snapToGrid w:val="0"/>
        <w:spacing w:line="312" w:lineRule="auto"/>
        <w:jc w:val="left"/>
        <w:rPr>
          <w:b/>
          <w:kern w:val="44"/>
          <w:sz w:val="32"/>
          <w:szCs w:val="32"/>
        </w:rPr>
      </w:pPr>
      <w:r w:rsidRPr="00C26F1F">
        <w:rPr>
          <w:rFonts w:hint="eastAsia"/>
          <w:b/>
          <w:kern w:val="44"/>
          <w:sz w:val="32"/>
          <w:szCs w:val="32"/>
        </w:rPr>
        <w:t>参考文献</w:t>
      </w:r>
    </w:p>
    <w:p w:rsidR="00F25296" w:rsidRDefault="00F25296" w:rsidP="00F25296">
      <w:pPr>
        <w:adjustRightInd w:val="0"/>
        <w:snapToGrid w:val="0"/>
        <w:spacing w:line="312" w:lineRule="auto"/>
        <w:jc w:val="left"/>
        <w:rPr>
          <w:rFonts w:ascii="宋体" w:hAnsi="宋体"/>
        </w:rPr>
      </w:pPr>
      <w:r w:rsidRPr="00D40C1E">
        <w:rPr>
          <w:rFonts w:ascii="宋体" w:hAnsi="宋体" w:hint="eastAsia"/>
        </w:rPr>
        <w:t>[1]</w:t>
      </w:r>
      <w:r w:rsidRPr="00D40C1E">
        <w:rPr>
          <w:rFonts w:ascii="宋体" w:hAnsi="宋体"/>
        </w:rPr>
        <w:t xml:space="preserve"> 吴友平</w:t>
      </w:r>
      <w:r w:rsidRPr="00D40C1E">
        <w:rPr>
          <w:rFonts w:ascii="宋体" w:hAnsi="宋体" w:hint="eastAsia"/>
        </w:rPr>
        <w:t>.中国网络购物市场新动向之个人护理及彩妆网购新动向[J]</w:t>
      </w:r>
      <w:r w:rsidRPr="00D40C1E">
        <w:rPr>
          <w:rFonts w:ascii="宋体" w:hAnsi="宋体"/>
        </w:rPr>
        <w:t>中国学术期刊</w:t>
      </w:r>
      <w:r>
        <w:rPr>
          <w:rFonts w:ascii="宋体" w:hAnsi="宋体" w:hint="eastAsia"/>
        </w:rPr>
        <w:t>,</w:t>
      </w:r>
      <w:r w:rsidRPr="00D40C1E">
        <w:rPr>
          <w:rFonts w:ascii="宋体" w:hAnsi="宋体" w:hint="eastAsia"/>
        </w:rPr>
        <w:t>2014</w:t>
      </w:r>
      <w:r>
        <w:rPr>
          <w:rFonts w:ascii="宋体" w:hAnsi="宋体" w:hint="eastAsia"/>
        </w:rPr>
        <w:t>,</w:t>
      </w:r>
      <w:r w:rsidRPr="00D40C1E">
        <w:rPr>
          <w:rFonts w:ascii="宋体" w:hAnsi="宋体" w:hint="eastAsia"/>
        </w:rPr>
        <w:t>(5):42-43</w:t>
      </w:r>
    </w:p>
    <w:p w:rsidR="00F25296" w:rsidRPr="00D40C1E" w:rsidRDefault="00F25296" w:rsidP="00F25296">
      <w:pPr>
        <w:adjustRightInd w:val="0"/>
        <w:snapToGrid w:val="0"/>
        <w:spacing w:line="312" w:lineRule="auto"/>
        <w:jc w:val="left"/>
        <w:rPr>
          <w:rFonts w:ascii="宋体" w:hAnsi="宋体"/>
        </w:rPr>
      </w:pPr>
      <w:r w:rsidRPr="00D40C1E">
        <w:rPr>
          <w:rFonts w:ascii="宋体" w:hAnsi="宋体" w:hint="eastAsia"/>
        </w:rPr>
        <w:t>[2] 刘志兵</w:t>
      </w:r>
      <w:r>
        <w:rPr>
          <w:rFonts w:ascii="宋体" w:hAnsi="宋体" w:hint="eastAsia"/>
        </w:rPr>
        <w:t>,</w:t>
      </w:r>
      <w:r w:rsidRPr="00D40C1E">
        <w:rPr>
          <w:rFonts w:ascii="宋体" w:hAnsi="宋体" w:hint="eastAsia"/>
        </w:rPr>
        <w:t>冯瑜.彩妆市场潮流[J].日用化学品科学</w:t>
      </w:r>
      <w:r>
        <w:rPr>
          <w:rFonts w:ascii="宋体" w:hAnsi="宋体" w:hint="eastAsia"/>
        </w:rPr>
        <w:t>,</w:t>
      </w:r>
      <w:r w:rsidRPr="00D40C1E">
        <w:rPr>
          <w:rFonts w:ascii="宋体" w:hAnsi="宋体" w:hint="eastAsia"/>
        </w:rPr>
        <w:t>2013</w:t>
      </w:r>
      <w:r>
        <w:rPr>
          <w:rFonts w:ascii="宋体" w:hAnsi="宋体" w:hint="eastAsia"/>
        </w:rPr>
        <w:t>,</w:t>
      </w:r>
      <w:r w:rsidRPr="00D40C1E">
        <w:rPr>
          <w:rFonts w:ascii="宋体" w:hAnsi="宋体" w:hint="eastAsia"/>
        </w:rPr>
        <w:t>1(36):46-49</w:t>
      </w:r>
    </w:p>
    <w:p w:rsidR="00F25296" w:rsidRPr="00D40C1E" w:rsidRDefault="00F25296" w:rsidP="00F25296">
      <w:pPr>
        <w:adjustRightInd w:val="0"/>
        <w:snapToGrid w:val="0"/>
        <w:spacing w:line="312" w:lineRule="auto"/>
        <w:jc w:val="left"/>
        <w:rPr>
          <w:rFonts w:ascii="宋体" w:hAnsi="宋体"/>
        </w:rPr>
      </w:pPr>
      <w:r w:rsidRPr="00D40C1E">
        <w:rPr>
          <w:rFonts w:ascii="宋体" w:hAnsi="宋体" w:hint="eastAsia"/>
        </w:rPr>
        <w:t>[3]王俊伟.彩妆市场发展概况[J]. 日用化学品科学</w:t>
      </w:r>
      <w:r>
        <w:rPr>
          <w:rFonts w:ascii="宋体" w:hAnsi="宋体" w:hint="eastAsia"/>
        </w:rPr>
        <w:t>,</w:t>
      </w:r>
      <w:r w:rsidRPr="00D40C1E">
        <w:rPr>
          <w:rFonts w:ascii="宋体" w:hAnsi="宋体" w:hint="eastAsia"/>
        </w:rPr>
        <w:t>2014,38(12):6-10</w:t>
      </w:r>
    </w:p>
    <w:p w:rsidR="00F25296" w:rsidRPr="00D40C1E" w:rsidRDefault="00F25296" w:rsidP="00F25296">
      <w:pPr>
        <w:adjustRightInd w:val="0"/>
        <w:snapToGrid w:val="0"/>
        <w:spacing w:line="312" w:lineRule="auto"/>
        <w:jc w:val="left"/>
        <w:rPr>
          <w:rFonts w:ascii="宋体" w:hAnsi="宋体"/>
        </w:rPr>
      </w:pPr>
      <w:r w:rsidRPr="00D40C1E">
        <w:rPr>
          <w:rFonts w:ascii="宋体" w:hAnsi="宋体" w:hint="eastAsia"/>
        </w:rPr>
        <w:t>[4]佚名.中国化妆品行业数据分析[J].国内外香化信息</w:t>
      </w:r>
      <w:r>
        <w:rPr>
          <w:rFonts w:ascii="宋体" w:hAnsi="宋体" w:hint="eastAsia"/>
        </w:rPr>
        <w:t>,</w:t>
      </w:r>
      <w:r w:rsidRPr="00D40C1E">
        <w:rPr>
          <w:rFonts w:ascii="宋体" w:hAnsi="宋体" w:hint="eastAsia"/>
        </w:rPr>
        <w:t>2015</w:t>
      </w:r>
      <w:r>
        <w:rPr>
          <w:rFonts w:ascii="宋体" w:hAnsi="宋体" w:hint="eastAsia"/>
        </w:rPr>
        <w:t>,</w:t>
      </w:r>
      <w:r w:rsidRPr="00D40C1E">
        <w:rPr>
          <w:rFonts w:ascii="宋体" w:hAnsi="宋体" w:hint="eastAsia"/>
        </w:rPr>
        <w:t>（3）：2-5</w:t>
      </w:r>
    </w:p>
    <w:p w:rsidR="00F25296" w:rsidRPr="00D40C1E" w:rsidRDefault="00F25296" w:rsidP="00F25296">
      <w:pPr>
        <w:adjustRightInd w:val="0"/>
        <w:snapToGrid w:val="0"/>
        <w:spacing w:line="312" w:lineRule="auto"/>
        <w:jc w:val="left"/>
        <w:rPr>
          <w:rFonts w:ascii="宋体" w:hAnsi="宋体"/>
        </w:rPr>
      </w:pPr>
      <w:r w:rsidRPr="00D40C1E">
        <w:rPr>
          <w:rFonts w:ascii="宋体" w:hAnsi="宋体" w:hint="eastAsia"/>
        </w:rPr>
        <w:t>[5]李艾.妙巴黎烘焙蛋糕般的温暖彩妆[J].中国学术电子期刊</w:t>
      </w:r>
      <w:r>
        <w:rPr>
          <w:rFonts w:ascii="宋体" w:hAnsi="宋体" w:hint="eastAsia"/>
        </w:rPr>
        <w:t>,</w:t>
      </w:r>
      <w:r w:rsidRPr="00D40C1E">
        <w:rPr>
          <w:rFonts w:ascii="宋体" w:hAnsi="宋体" w:hint="eastAsia"/>
        </w:rPr>
        <w:t>2010</w:t>
      </w:r>
      <w:r>
        <w:rPr>
          <w:rFonts w:ascii="宋体" w:hAnsi="宋体" w:hint="eastAsia"/>
        </w:rPr>
        <w:t>,</w:t>
      </w:r>
      <w:r w:rsidRPr="00D40C1E">
        <w:rPr>
          <w:rFonts w:ascii="宋体" w:hAnsi="宋体" w:hint="eastAsia"/>
        </w:rPr>
        <w:t>（2）：132-133</w:t>
      </w:r>
    </w:p>
    <w:p w:rsidR="00F25296" w:rsidRPr="00D40C1E" w:rsidRDefault="00F25296" w:rsidP="00F25296">
      <w:pPr>
        <w:adjustRightInd w:val="0"/>
        <w:snapToGrid w:val="0"/>
        <w:spacing w:line="312" w:lineRule="auto"/>
        <w:jc w:val="left"/>
        <w:rPr>
          <w:rFonts w:ascii="宋体" w:hAnsi="宋体"/>
        </w:rPr>
      </w:pPr>
      <w:r w:rsidRPr="00D40C1E">
        <w:rPr>
          <w:rFonts w:ascii="宋体" w:hAnsi="宋体" w:hint="eastAsia"/>
        </w:rPr>
        <w:t>[6]赖松.艾格拟推彩妆“救场”[J].一周</w:t>
      </w:r>
      <w:r>
        <w:rPr>
          <w:rFonts w:ascii="宋体" w:hAnsi="宋体" w:hint="eastAsia"/>
        </w:rPr>
        <w:t>,</w:t>
      </w:r>
      <w:r w:rsidRPr="00D40C1E">
        <w:rPr>
          <w:rFonts w:ascii="宋体" w:hAnsi="宋体" w:hint="eastAsia"/>
        </w:rPr>
        <w:t>2014</w:t>
      </w:r>
      <w:r>
        <w:rPr>
          <w:rFonts w:ascii="宋体" w:hAnsi="宋体" w:hint="eastAsia"/>
        </w:rPr>
        <w:t>,</w:t>
      </w:r>
      <w:r w:rsidRPr="00D40C1E">
        <w:rPr>
          <w:rFonts w:ascii="宋体" w:hAnsi="宋体" w:hint="eastAsia"/>
        </w:rPr>
        <w:t>（6）：51</w:t>
      </w:r>
    </w:p>
    <w:p w:rsidR="00F25296" w:rsidRPr="00D40C1E" w:rsidRDefault="00F25296" w:rsidP="00F25296">
      <w:pPr>
        <w:adjustRightInd w:val="0"/>
        <w:snapToGrid w:val="0"/>
        <w:spacing w:line="312" w:lineRule="auto"/>
        <w:jc w:val="left"/>
        <w:rPr>
          <w:rFonts w:ascii="宋体" w:hAnsi="宋体"/>
        </w:rPr>
      </w:pPr>
      <w:r w:rsidRPr="00D40C1E">
        <w:rPr>
          <w:rFonts w:ascii="宋体" w:hAnsi="宋体"/>
        </w:rPr>
        <w:t>[</w:t>
      </w:r>
      <w:r w:rsidRPr="00D40C1E">
        <w:rPr>
          <w:rFonts w:ascii="宋体" w:hAnsi="宋体" w:hint="eastAsia"/>
        </w:rPr>
        <w:t>7</w:t>
      </w:r>
      <w:r w:rsidRPr="00D40C1E">
        <w:rPr>
          <w:rFonts w:ascii="宋体" w:hAnsi="宋体"/>
        </w:rPr>
        <w:t xml:space="preserve">] </w:t>
      </w:r>
      <w:r w:rsidRPr="00D40C1E">
        <w:rPr>
          <w:rFonts w:ascii="宋体" w:hAnsi="宋体" w:hint="eastAsia"/>
        </w:rPr>
        <w:t>刘杰克</w:t>
      </w:r>
      <w:r w:rsidRPr="00D40C1E">
        <w:rPr>
          <w:rFonts w:ascii="宋体" w:hAnsi="宋体"/>
        </w:rPr>
        <w:t xml:space="preserve">. </w:t>
      </w:r>
      <w:r w:rsidRPr="00D40C1E">
        <w:rPr>
          <w:rFonts w:ascii="宋体" w:hAnsi="宋体" w:hint="eastAsia"/>
        </w:rPr>
        <w:t>彩妆品牌的突围之路</w:t>
      </w:r>
      <w:r w:rsidRPr="00D40C1E">
        <w:rPr>
          <w:rFonts w:ascii="宋体" w:hAnsi="宋体"/>
        </w:rPr>
        <w:t xml:space="preserve">[J]. </w:t>
      </w:r>
      <w:r w:rsidRPr="00D40C1E">
        <w:rPr>
          <w:rFonts w:ascii="宋体" w:hAnsi="宋体" w:hint="eastAsia"/>
        </w:rPr>
        <w:t>千色美业</w:t>
      </w:r>
      <w:r>
        <w:rPr>
          <w:rFonts w:ascii="宋体" w:hAnsi="宋体" w:hint="eastAsia"/>
        </w:rPr>
        <w:t>,</w:t>
      </w:r>
      <w:r w:rsidRPr="00D40C1E">
        <w:rPr>
          <w:rFonts w:ascii="宋体" w:hAnsi="宋体"/>
        </w:rPr>
        <w:t>2012</w:t>
      </w:r>
      <w:r>
        <w:rPr>
          <w:rFonts w:ascii="宋体" w:hAnsi="宋体" w:hint="eastAsia"/>
        </w:rPr>
        <w:t>,</w:t>
      </w:r>
      <w:r w:rsidRPr="00D40C1E">
        <w:rPr>
          <w:rFonts w:ascii="宋体" w:hAnsi="宋体"/>
        </w:rPr>
        <w:t xml:space="preserve">10 </w:t>
      </w:r>
      <w:r w:rsidRPr="00D40C1E">
        <w:rPr>
          <w:rFonts w:ascii="宋体" w:hAnsi="宋体" w:hint="eastAsia"/>
        </w:rPr>
        <w:t>（</w:t>
      </w:r>
      <w:r w:rsidRPr="00D40C1E">
        <w:rPr>
          <w:rFonts w:ascii="宋体" w:hAnsi="宋体"/>
        </w:rPr>
        <w:t>8</w:t>
      </w:r>
      <w:r w:rsidRPr="00D40C1E">
        <w:rPr>
          <w:rFonts w:ascii="宋体" w:hAnsi="宋体" w:hint="eastAsia"/>
        </w:rPr>
        <w:t>）：</w:t>
      </w:r>
      <w:r w:rsidRPr="00D40C1E">
        <w:rPr>
          <w:rFonts w:ascii="宋体" w:hAnsi="宋体"/>
        </w:rPr>
        <w:t>60-61.</w:t>
      </w:r>
    </w:p>
    <w:p w:rsidR="00F25296" w:rsidRPr="00D40C1E" w:rsidRDefault="00F25296" w:rsidP="00F25296">
      <w:pPr>
        <w:adjustRightInd w:val="0"/>
        <w:snapToGrid w:val="0"/>
        <w:spacing w:line="312" w:lineRule="auto"/>
        <w:jc w:val="left"/>
        <w:rPr>
          <w:rFonts w:ascii="宋体" w:hAnsi="宋体"/>
        </w:rPr>
      </w:pPr>
      <w:r w:rsidRPr="00D40C1E">
        <w:rPr>
          <w:rFonts w:ascii="宋体" w:hAnsi="宋体"/>
        </w:rPr>
        <w:t>[</w:t>
      </w:r>
      <w:r w:rsidRPr="00D40C1E">
        <w:rPr>
          <w:rFonts w:ascii="宋体" w:hAnsi="宋体" w:hint="eastAsia"/>
        </w:rPr>
        <w:t>8</w:t>
      </w:r>
      <w:r w:rsidRPr="00D40C1E">
        <w:rPr>
          <w:rFonts w:ascii="宋体" w:hAnsi="宋体"/>
        </w:rPr>
        <w:t xml:space="preserve">] </w:t>
      </w:r>
      <w:r w:rsidRPr="00D40C1E">
        <w:rPr>
          <w:rFonts w:ascii="宋体" w:hAnsi="宋体" w:hint="eastAsia"/>
        </w:rPr>
        <w:t>刘志兵</w:t>
      </w:r>
      <w:r w:rsidRPr="00D40C1E">
        <w:rPr>
          <w:rFonts w:ascii="宋体" w:hAnsi="宋体"/>
        </w:rPr>
        <w:t xml:space="preserve">. </w:t>
      </w:r>
      <w:r w:rsidRPr="00D40C1E">
        <w:rPr>
          <w:rFonts w:ascii="宋体" w:hAnsi="宋体" w:hint="eastAsia"/>
        </w:rPr>
        <w:t>彩妆市场潮流</w:t>
      </w:r>
      <w:r w:rsidRPr="00D40C1E">
        <w:rPr>
          <w:rFonts w:ascii="宋体" w:hAnsi="宋体"/>
        </w:rPr>
        <w:t xml:space="preserve">[J]. </w:t>
      </w:r>
      <w:r w:rsidRPr="00D40C1E">
        <w:rPr>
          <w:rFonts w:ascii="宋体" w:hAnsi="宋体" w:hint="eastAsia"/>
        </w:rPr>
        <w:t>日用化学品科学</w:t>
      </w:r>
      <w:r>
        <w:rPr>
          <w:rFonts w:ascii="宋体" w:hAnsi="宋体" w:hint="eastAsia"/>
        </w:rPr>
        <w:t>,</w:t>
      </w:r>
      <w:r w:rsidRPr="00D40C1E">
        <w:rPr>
          <w:rFonts w:ascii="宋体" w:hAnsi="宋体"/>
        </w:rPr>
        <w:t>2013</w:t>
      </w:r>
      <w:r>
        <w:rPr>
          <w:rFonts w:ascii="宋体" w:hAnsi="宋体" w:hint="eastAsia"/>
        </w:rPr>
        <w:t>,</w:t>
      </w:r>
      <w:r w:rsidRPr="00D40C1E">
        <w:rPr>
          <w:rFonts w:ascii="宋体" w:hAnsi="宋体"/>
        </w:rPr>
        <w:t xml:space="preserve">36 </w:t>
      </w:r>
      <w:r w:rsidRPr="00D40C1E">
        <w:rPr>
          <w:rFonts w:ascii="宋体" w:hAnsi="宋体" w:hint="eastAsia"/>
        </w:rPr>
        <w:t>（</w:t>
      </w:r>
      <w:r w:rsidRPr="00D40C1E">
        <w:rPr>
          <w:rFonts w:ascii="宋体" w:hAnsi="宋体"/>
        </w:rPr>
        <w:t>1</w:t>
      </w:r>
      <w:r w:rsidRPr="00D40C1E">
        <w:rPr>
          <w:rFonts w:ascii="宋体" w:hAnsi="宋体" w:hint="eastAsia"/>
        </w:rPr>
        <w:t>）：</w:t>
      </w:r>
      <w:r w:rsidRPr="00D40C1E">
        <w:rPr>
          <w:rFonts w:ascii="宋体" w:hAnsi="宋体"/>
        </w:rPr>
        <w:t>46-49</w:t>
      </w:r>
    </w:p>
    <w:p w:rsidR="00F25296" w:rsidRPr="00D40C1E" w:rsidRDefault="00F25296" w:rsidP="00F25296">
      <w:pPr>
        <w:adjustRightInd w:val="0"/>
        <w:snapToGrid w:val="0"/>
        <w:spacing w:line="312" w:lineRule="auto"/>
        <w:jc w:val="left"/>
        <w:rPr>
          <w:rFonts w:ascii="宋体" w:hAnsi="宋体"/>
        </w:rPr>
      </w:pPr>
      <w:r w:rsidRPr="00D40C1E">
        <w:rPr>
          <w:rFonts w:ascii="宋体" w:hAnsi="宋体" w:hint="eastAsia"/>
        </w:rPr>
        <w:t>[9]段继刚.彩妆营销“大促”需理性[J].中国学术期刊</w:t>
      </w:r>
      <w:r>
        <w:rPr>
          <w:rFonts w:ascii="宋体" w:hAnsi="宋体" w:hint="eastAsia"/>
        </w:rPr>
        <w:t>,</w:t>
      </w:r>
      <w:r w:rsidRPr="00D40C1E">
        <w:rPr>
          <w:rFonts w:ascii="宋体" w:hAnsi="宋体" w:hint="eastAsia"/>
        </w:rPr>
        <w:t>201</w:t>
      </w:r>
      <w:r>
        <w:rPr>
          <w:rFonts w:ascii="宋体" w:hAnsi="宋体" w:hint="eastAsia"/>
        </w:rPr>
        <w:t>5,</w:t>
      </w:r>
      <w:r w:rsidRPr="00D40C1E">
        <w:rPr>
          <w:rFonts w:ascii="宋体" w:hAnsi="宋体" w:hint="eastAsia"/>
        </w:rPr>
        <w:t>（）：28</w:t>
      </w:r>
    </w:p>
    <w:p w:rsidR="00F25296" w:rsidRPr="00D40C1E" w:rsidRDefault="00F25296" w:rsidP="00F25296">
      <w:pPr>
        <w:adjustRightInd w:val="0"/>
        <w:snapToGrid w:val="0"/>
        <w:spacing w:line="312" w:lineRule="auto"/>
        <w:jc w:val="left"/>
        <w:rPr>
          <w:rFonts w:ascii="宋体" w:hAnsi="宋体"/>
        </w:rPr>
      </w:pPr>
      <w:r w:rsidRPr="00D40C1E">
        <w:rPr>
          <w:rFonts w:ascii="宋体" w:hAnsi="宋体"/>
        </w:rPr>
        <w:t>[</w:t>
      </w:r>
      <w:r w:rsidRPr="00D40C1E">
        <w:rPr>
          <w:rFonts w:ascii="宋体" w:hAnsi="宋体" w:hint="eastAsia"/>
        </w:rPr>
        <w:t>10</w:t>
      </w:r>
      <w:r w:rsidRPr="00D40C1E">
        <w:rPr>
          <w:rFonts w:ascii="宋体" w:hAnsi="宋体"/>
        </w:rPr>
        <w:t>]</w:t>
      </w:r>
      <w:r w:rsidRPr="00D40C1E">
        <w:rPr>
          <w:rFonts w:ascii="宋体" w:hAnsi="宋体" w:hint="eastAsia"/>
        </w:rPr>
        <w:t>王弦语</w:t>
      </w:r>
      <w:r>
        <w:rPr>
          <w:rFonts w:ascii="宋体" w:hAnsi="宋体" w:hint="eastAsia"/>
        </w:rPr>
        <w:t>,</w:t>
      </w:r>
      <w:r w:rsidRPr="00D40C1E">
        <w:rPr>
          <w:rFonts w:ascii="宋体" w:hAnsi="宋体" w:hint="eastAsia"/>
        </w:rPr>
        <w:t>徐青青</w:t>
      </w:r>
      <w:r w:rsidRPr="00D40C1E">
        <w:rPr>
          <w:rFonts w:ascii="宋体" w:hAnsi="宋体"/>
        </w:rPr>
        <w:t>.</w:t>
      </w:r>
      <w:r w:rsidRPr="00D40C1E">
        <w:rPr>
          <w:rFonts w:ascii="宋体" w:hAnsi="宋体" w:hint="eastAsia"/>
        </w:rPr>
        <w:t>试论</w:t>
      </w:r>
      <w:r w:rsidRPr="00D40C1E">
        <w:rPr>
          <w:rFonts w:ascii="宋体" w:hAnsi="宋体"/>
        </w:rPr>
        <w:t>T</w:t>
      </w:r>
      <w:r w:rsidRPr="00D40C1E">
        <w:rPr>
          <w:rFonts w:ascii="宋体" w:hAnsi="宋体" w:hint="eastAsia"/>
        </w:rPr>
        <w:t>台妆型整体设计</w:t>
      </w:r>
      <w:r w:rsidRPr="00D40C1E">
        <w:rPr>
          <w:rFonts w:ascii="宋体" w:hAnsi="宋体"/>
        </w:rPr>
        <w:t>[J].</w:t>
      </w:r>
      <w:r w:rsidRPr="00D40C1E">
        <w:rPr>
          <w:rFonts w:ascii="宋体" w:hAnsi="宋体" w:hint="eastAsia"/>
        </w:rPr>
        <w:t>河南工程学院学报（社会科学版）</w:t>
      </w:r>
      <w:r>
        <w:rPr>
          <w:rFonts w:ascii="宋体" w:hAnsi="宋体" w:hint="eastAsia"/>
        </w:rPr>
        <w:t>,</w:t>
      </w:r>
      <w:r w:rsidRPr="00D40C1E">
        <w:rPr>
          <w:rFonts w:ascii="宋体" w:hAnsi="宋体"/>
        </w:rPr>
        <w:t>2012</w:t>
      </w:r>
      <w:r w:rsidRPr="00D40C1E">
        <w:rPr>
          <w:rFonts w:ascii="宋体" w:hAnsi="宋体" w:hint="eastAsia"/>
        </w:rPr>
        <w:t>（</w:t>
      </w:r>
      <w:r w:rsidRPr="00D40C1E">
        <w:rPr>
          <w:rFonts w:ascii="宋体" w:hAnsi="宋体"/>
        </w:rPr>
        <w:t>4</w:t>
      </w:r>
      <w:r w:rsidRPr="00D40C1E">
        <w:rPr>
          <w:rFonts w:ascii="宋体" w:hAnsi="宋体" w:hint="eastAsia"/>
        </w:rPr>
        <w:t>）</w:t>
      </w:r>
      <w:r w:rsidRPr="00D40C1E">
        <w:rPr>
          <w:rFonts w:ascii="宋体" w:hAnsi="宋体"/>
        </w:rPr>
        <w:t>.</w:t>
      </w:r>
    </w:p>
    <w:p w:rsidR="00F25296" w:rsidRPr="00D40C1E" w:rsidRDefault="00F25296" w:rsidP="00F25296">
      <w:pPr>
        <w:adjustRightInd w:val="0"/>
        <w:snapToGrid w:val="0"/>
        <w:spacing w:line="312" w:lineRule="auto"/>
        <w:jc w:val="left"/>
        <w:rPr>
          <w:rFonts w:ascii="宋体" w:hAnsi="宋体"/>
        </w:rPr>
      </w:pPr>
      <w:r w:rsidRPr="00D40C1E">
        <w:rPr>
          <w:rFonts w:ascii="宋体" w:hAnsi="宋体"/>
        </w:rPr>
        <w:t>[</w:t>
      </w:r>
      <w:r w:rsidRPr="00D40C1E">
        <w:rPr>
          <w:rFonts w:ascii="宋体" w:hAnsi="宋体" w:hint="eastAsia"/>
        </w:rPr>
        <w:t>11</w:t>
      </w:r>
      <w:r w:rsidRPr="00D40C1E">
        <w:rPr>
          <w:rFonts w:ascii="宋体" w:hAnsi="宋体"/>
        </w:rPr>
        <w:t>]</w:t>
      </w:r>
      <w:r w:rsidRPr="00D40C1E">
        <w:rPr>
          <w:rFonts w:ascii="宋体" w:hAnsi="宋体" w:hint="eastAsia"/>
        </w:rPr>
        <w:t>朱涵</w:t>
      </w:r>
      <w:r w:rsidRPr="00D40C1E">
        <w:rPr>
          <w:rFonts w:ascii="宋体" w:hAnsi="宋体"/>
        </w:rPr>
        <w:t>.T</w:t>
      </w:r>
      <w:r w:rsidRPr="00D40C1E">
        <w:rPr>
          <w:rFonts w:ascii="宋体" w:hAnsi="宋体" w:hint="eastAsia"/>
        </w:rPr>
        <w:t>台妆型在时装发布会中的作用</w:t>
      </w:r>
      <w:r w:rsidRPr="00D40C1E">
        <w:rPr>
          <w:rFonts w:ascii="宋体" w:hAnsi="宋体"/>
        </w:rPr>
        <w:t>[J].</w:t>
      </w:r>
      <w:r w:rsidRPr="00D40C1E">
        <w:rPr>
          <w:rFonts w:ascii="宋体" w:hAnsi="宋体" w:hint="eastAsia"/>
        </w:rPr>
        <w:t>美术大观</w:t>
      </w:r>
      <w:r>
        <w:rPr>
          <w:rFonts w:ascii="宋体" w:hAnsi="宋体" w:hint="eastAsia"/>
        </w:rPr>
        <w:t>,</w:t>
      </w:r>
      <w:r w:rsidRPr="00D40C1E">
        <w:rPr>
          <w:rFonts w:ascii="宋体" w:hAnsi="宋体"/>
        </w:rPr>
        <w:t>2014</w:t>
      </w:r>
      <w:r w:rsidRPr="00D40C1E">
        <w:rPr>
          <w:rFonts w:ascii="宋体" w:hAnsi="宋体" w:hint="eastAsia"/>
        </w:rPr>
        <w:t>（</w:t>
      </w:r>
      <w:r w:rsidRPr="00D40C1E">
        <w:rPr>
          <w:rFonts w:ascii="宋体" w:hAnsi="宋体"/>
        </w:rPr>
        <w:t>9</w:t>
      </w:r>
      <w:r w:rsidRPr="00D40C1E">
        <w:rPr>
          <w:rFonts w:ascii="宋体" w:hAnsi="宋体" w:hint="eastAsia"/>
        </w:rPr>
        <w:t>）</w:t>
      </w:r>
      <w:r w:rsidRPr="00D40C1E">
        <w:rPr>
          <w:rFonts w:ascii="宋体" w:hAnsi="宋体"/>
        </w:rPr>
        <w:t>.</w:t>
      </w:r>
    </w:p>
    <w:p w:rsidR="00F25296" w:rsidRPr="00D40C1E" w:rsidRDefault="00F25296" w:rsidP="00F25296">
      <w:pPr>
        <w:adjustRightInd w:val="0"/>
        <w:snapToGrid w:val="0"/>
        <w:spacing w:line="312" w:lineRule="auto"/>
        <w:jc w:val="left"/>
        <w:rPr>
          <w:rFonts w:ascii="宋体" w:hAnsi="宋体"/>
        </w:rPr>
      </w:pPr>
      <w:r w:rsidRPr="00D40C1E">
        <w:rPr>
          <w:rFonts w:ascii="宋体" w:hAnsi="宋体"/>
        </w:rPr>
        <w:t>[</w:t>
      </w:r>
      <w:r w:rsidRPr="00D40C1E">
        <w:rPr>
          <w:rFonts w:ascii="宋体" w:hAnsi="宋体" w:hint="eastAsia"/>
        </w:rPr>
        <w:t>12</w:t>
      </w:r>
      <w:r w:rsidRPr="00D40C1E">
        <w:rPr>
          <w:rFonts w:ascii="宋体" w:hAnsi="宋体"/>
        </w:rPr>
        <w:t>]</w:t>
      </w:r>
      <w:r w:rsidRPr="00D40C1E">
        <w:rPr>
          <w:rFonts w:ascii="宋体" w:hAnsi="宋体" w:hint="eastAsia"/>
        </w:rPr>
        <w:t>花子</w:t>
      </w:r>
      <w:r w:rsidRPr="00D40C1E">
        <w:rPr>
          <w:rFonts w:ascii="宋体" w:hAnsi="宋体"/>
        </w:rPr>
        <w:t>.</w:t>
      </w:r>
      <w:r w:rsidRPr="00D40C1E">
        <w:rPr>
          <w:rFonts w:ascii="宋体" w:hAnsi="宋体" w:hint="eastAsia"/>
        </w:rPr>
        <w:t>后现代意识流下的</w:t>
      </w:r>
      <w:r w:rsidRPr="00D40C1E">
        <w:rPr>
          <w:rFonts w:ascii="宋体" w:hAnsi="宋体"/>
        </w:rPr>
        <w:t>T</w:t>
      </w:r>
      <w:r w:rsidRPr="00D40C1E">
        <w:rPr>
          <w:rFonts w:ascii="宋体" w:hAnsi="宋体" w:hint="eastAsia"/>
        </w:rPr>
        <w:t>台妆</w:t>
      </w:r>
      <w:r w:rsidRPr="00D40C1E">
        <w:rPr>
          <w:rFonts w:ascii="宋体" w:hAnsi="宋体"/>
        </w:rPr>
        <w:t>[J].</w:t>
      </w:r>
      <w:r w:rsidRPr="00D40C1E">
        <w:rPr>
          <w:rFonts w:ascii="宋体" w:hAnsi="宋体" w:hint="eastAsia"/>
        </w:rPr>
        <w:t>医学美学美容</w:t>
      </w:r>
      <w:r>
        <w:rPr>
          <w:rFonts w:ascii="宋体" w:hAnsi="宋体" w:hint="eastAsia"/>
        </w:rPr>
        <w:t>,</w:t>
      </w:r>
      <w:r w:rsidRPr="00D40C1E">
        <w:rPr>
          <w:rFonts w:ascii="宋体" w:hAnsi="宋体"/>
        </w:rPr>
        <w:t>2002</w:t>
      </w:r>
      <w:r w:rsidRPr="00D40C1E">
        <w:rPr>
          <w:rFonts w:ascii="宋体" w:hAnsi="宋体" w:hint="eastAsia"/>
        </w:rPr>
        <w:t>（</w:t>
      </w:r>
      <w:r w:rsidRPr="00D40C1E">
        <w:rPr>
          <w:rFonts w:ascii="宋体" w:hAnsi="宋体"/>
        </w:rPr>
        <w:t>4</w:t>
      </w:r>
      <w:r w:rsidRPr="00D40C1E">
        <w:rPr>
          <w:rFonts w:ascii="宋体" w:hAnsi="宋体" w:hint="eastAsia"/>
        </w:rPr>
        <w:t>）</w:t>
      </w:r>
      <w:r w:rsidRPr="00D40C1E">
        <w:rPr>
          <w:rFonts w:ascii="宋体" w:hAnsi="宋体"/>
        </w:rPr>
        <w:t>.</w:t>
      </w:r>
    </w:p>
    <w:p w:rsidR="00F25296" w:rsidRPr="00D40C1E" w:rsidRDefault="00F25296" w:rsidP="00F25296">
      <w:pPr>
        <w:adjustRightInd w:val="0"/>
        <w:snapToGrid w:val="0"/>
        <w:spacing w:line="312" w:lineRule="auto"/>
        <w:jc w:val="left"/>
        <w:rPr>
          <w:rFonts w:ascii="宋体" w:hAnsi="宋体"/>
        </w:rPr>
      </w:pPr>
    </w:p>
    <w:p w:rsidR="00F25296" w:rsidRPr="00D40C1E" w:rsidRDefault="00F25296" w:rsidP="00F25296">
      <w:pPr>
        <w:adjustRightInd w:val="0"/>
        <w:snapToGrid w:val="0"/>
        <w:spacing w:line="312" w:lineRule="auto"/>
        <w:jc w:val="left"/>
        <w:rPr>
          <w:rFonts w:ascii="宋体" w:hAnsi="宋体"/>
        </w:rPr>
      </w:pPr>
      <w:r w:rsidRPr="00D40C1E">
        <w:rPr>
          <w:rFonts w:ascii="宋体" w:hAnsi="宋体" w:hint="eastAsia"/>
        </w:rPr>
        <w:t>[13]黄媚章</w:t>
      </w:r>
      <w:r>
        <w:rPr>
          <w:rFonts w:ascii="宋体" w:hAnsi="宋体" w:hint="eastAsia"/>
        </w:rPr>
        <w:t>,</w:t>
      </w:r>
      <w:r w:rsidRPr="00D40C1E">
        <w:rPr>
          <w:rFonts w:ascii="宋体" w:hAnsi="宋体" w:hint="eastAsia"/>
        </w:rPr>
        <w:t>张晓惠.彩妆类化妆品包装设计分析[J].湖南包装</w:t>
      </w:r>
      <w:r>
        <w:rPr>
          <w:rFonts w:ascii="宋体" w:hAnsi="宋体" w:hint="eastAsia"/>
        </w:rPr>
        <w:t>,</w:t>
      </w:r>
      <w:r w:rsidRPr="00D40C1E">
        <w:rPr>
          <w:rFonts w:ascii="宋体" w:hAnsi="宋体" w:hint="eastAsia"/>
        </w:rPr>
        <w:t>2014</w:t>
      </w:r>
      <w:r>
        <w:rPr>
          <w:rFonts w:ascii="宋体" w:hAnsi="宋体" w:hint="eastAsia"/>
        </w:rPr>
        <w:t>,</w:t>
      </w:r>
      <w:r w:rsidRPr="00D40C1E">
        <w:rPr>
          <w:rFonts w:ascii="宋体" w:hAnsi="宋体" w:hint="eastAsia"/>
        </w:rPr>
        <w:t>(4):41-44</w:t>
      </w:r>
    </w:p>
    <w:p w:rsidR="00F25296" w:rsidRPr="00D40C1E" w:rsidRDefault="00F25296" w:rsidP="00F25296">
      <w:pPr>
        <w:adjustRightInd w:val="0"/>
        <w:snapToGrid w:val="0"/>
        <w:spacing w:line="312" w:lineRule="auto"/>
        <w:jc w:val="left"/>
        <w:rPr>
          <w:rFonts w:ascii="宋体" w:hAnsi="宋体"/>
        </w:rPr>
      </w:pPr>
      <w:r w:rsidRPr="00D40C1E">
        <w:rPr>
          <w:rFonts w:ascii="宋体" w:hAnsi="宋体" w:hint="eastAsia"/>
        </w:rPr>
        <w:t>[14]</w:t>
      </w:r>
      <w:r w:rsidRPr="00D40C1E">
        <w:rPr>
          <w:rFonts w:ascii="宋体" w:hAnsi="宋体"/>
        </w:rPr>
        <w:t xml:space="preserve"> Alexandra PALADE.ANALYSIS OF MARKETING MIX ON COSMETICS PRODUCTS.CASE  STUDY: AVON COMPANY[J] .Revista  ASPECKT</w:t>
      </w:r>
      <w:r>
        <w:rPr>
          <w:rFonts w:ascii="宋体" w:hAnsi="宋体" w:hint="eastAsia"/>
        </w:rPr>
        <w:t>,</w:t>
      </w:r>
      <w:r w:rsidRPr="00D40C1E">
        <w:rPr>
          <w:rFonts w:ascii="宋体" w:hAnsi="宋体"/>
        </w:rPr>
        <w:t>2011</w:t>
      </w:r>
      <w:r>
        <w:rPr>
          <w:rFonts w:ascii="宋体" w:hAnsi="宋体" w:hint="eastAsia"/>
        </w:rPr>
        <w:t>,</w:t>
      </w:r>
      <w:r w:rsidRPr="00D40C1E">
        <w:rPr>
          <w:rFonts w:ascii="宋体" w:hAnsi="宋体"/>
        </w:rPr>
        <w:t>(07):35-45.</w:t>
      </w:r>
    </w:p>
    <w:p w:rsidR="00F25296" w:rsidRPr="00D40C1E" w:rsidRDefault="00F25296" w:rsidP="00F25296">
      <w:pPr>
        <w:adjustRightInd w:val="0"/>
        <w:snapToGrid w:val="0"/>
        <w:spacing w:line="312" w:lineRule="auto"/>
        <w:jc w:val="left"/>
        <w:rPr>
          <w:rFonts w:ascii="宋体" w:hAnsi="宋体"/>
        </w:rPr>
      </w:pPr>
      <w:r w:rsidRPr="00D40C1E">
        <w:rPr>
          <w:rFonts w:ascii="宋体" w:hAnsi="宋体" w:hint="eastAsia"/>
        </w:rPr>
        <w:t>[15]任琪.8款抢镜彩妆造型[J].人像摄影,2011</w:t>
      </w:r>
      <w:r>
        <w:rPr>
          <w:rFonts w:ascii="宋体" w:hAnsi="宋体" w:hint="eastAsia"/>
        </w:rPr>
        <w:t>,</w:t>
      </w:r>
      <w:r w:rsidRPr="00D40C1E">
        <w:rPr>
          <w:rFonts w:ascii="宋体" w:hAnsi="宋体" w:hint="eastAsia"/>
        </w:rPr>
        <w:t>(2):164-168</w:t>
      </w:r>
    </w:p>
    <w:p w:rsidR="00F25296" w:rsidRPr="00D40C1E" w:rsidRDefault="00F25296" w:rsidP="00F25296">
      <w:pPr>
        <w:adjustRightInd w:val="0"/>
        <w:snapToGrid w:val="0"/>
        <w:spacing w:line="312" w:lineRule="auto"/>
        <w:jc w:val="left"/>
        <w:rPr>
          <w:rFonts w:ascii="宋体" w:hAnsi="宋体"/>
        </w:rPr>
      </w:pPr>
      <w:r w:rsidRPr="00D40C1E">
        <w:rPr>
          <w:rFonts w:ascii="宋体" w:hAnsi="宋体"/>
        </w:rPr>
        <w:t>[</w:t>
      </w:r>
      <w:r w:rsidRPr="00D40C1E">
        <w:rPr>
          <w:rFonts w:ascii="宋体" w:hAnsi="宋体" w:hint="eastAsia"/>
        </w:rPr>
        <w:t>16</w:t>
      </w:r>
      <w:r w:rsidRPr="00D40C1E">
        <w:rPr>
          <w:rFonts w:ascii="宋体" w:hAnsi="宋体"/>
        </w:rPr>
        <w:t>]</w:t>
      </w:r>
      <w:r w:rsidRPr="00D40C1E">
        <w:rPr>
          <w:rFonts w:ascii="宋体" w:hAnsi="宋体" w:hint="eastAsia"/>
        </w:rPr>
        <w:t>石颖颖</w:t>
      </w:r>
      <w:r w:rsidRPr="00D40C1E">
        <w:rPr>
          <w:rFonts w:ascii="宋体" w:hAnsi="宋体"/>
        </w:rPr>
        <w:t xml:space="preserve">. </w:t>
      </w:r>
      <w:r w:rsidRPr="00D40C1E">
        <w:rPr>
          <w:rFonts w:ascii="宋体" w:hAnsi="宋体" w:hint="eastAsia"/>
        </w:rPr>
        <w:t>中国化妆品产业国际竞争力的实证研究</w:t>
      </w:r>
      <w:r w:rsidRPr="00D40C1E">
        <w:rPr>
          <w:rFonts w:ascii="宋体" w:hAnsi="宋体"/>
        </w:rPr>
        <w:t xml:space="preserve">[J]. </w:t>
      </w:r>
      <w:r w:rsidRPr="00D40C1E">
        <w:rPr>
          <w:rFonts w:ascii="宋体" w:hAnsi="宋体" w:hint="eastAsia"/>
        </w:rPr>
        <w:t>企业导报</w:t>
      </w:r>
      <w:r>
        <w:rPr>
          <w:rFonts w:ascii="宋体" w:hAnsi="宋体" w:hint="eastAsia"/>
        </w:rPr>
        <w:t>,</w:t>
      </w:r>
      <w:r w:rsidRPr="00D40C1E">
        <w:rPr>
          <w:rFonts w:ascii="宋体" w:hAnsi="宋体"/>
        </w:rPr>
        <w:t>2012</w:t>
      </w:r>
      <w:r w:rsidRPr="00D40C1E">
        <w:rPr>
          <w:rFonts w:ascii="宋体" w:hAnsi="宋体" w:hint="eastAsia"/>
        </w:rPr>
        <w:t>（</w:t>
      </w:r>
      <w:r w:rsidRPr="00D40C1E">
        <w:rPr>
          <w:rFonts w:ascii="宋体" w:hAnsi="宋体"/>
        </w:rPr>
        <w:t>11</w:t>
      </w:r>
      <w:r w:rsidRPr="00D40C1E">
        <w:rPr>
          <w:rFonts w:ascii="宋体" w:hAnsi="宋体" w:hint="eastAsia"/>
        </w:rPr>
        <w:t>）</w:t>
      </w:r>
      <w:r w:rsidRPr="00D40C1E">
        <w:rPr>
          <w:rFonts w:ascii="宋体" w:hAnsi="宋体"/>
        </w:rPr>
        <w:t>.</w:t>
      </w:r>
    </w:p>
    <w:p w:rsidR="00F25296" w:rsidRPr="00D40C1E" w:rsidRDefault="00F25296" w:rsidP="00F25296">
      <w:pPr>
        <w:adjustRightInd w:val="0"/>
        <w:snapToGrid w:val="0"/>
        <w:spacing w:line="312" w:lineRule="auto"/>
        <w:jc w:val="left"/>
        <w:rPr>
          <w:rFonts w:ascii="宋体" w:hAnsi="宋体"/>
        </w:rPr>
      </w:pPr>
      <w:r w:rsidRPr="00D40C1E">
        <w:rPr>
          <w:rFonts w:ascii="宋体" w:hAnsi="宋体" w:hint="eastAsia"/>
        </w:rPr>
        <w:t>[17]王颖.中国化妆品行业竞争分析[J].经营管理者</w:t>
      </w:r>
      <w:r>
        <w:rPr>
          <w:rFonts w:ascii="宋体" w:hAnsi="宋体" w:hint="eastAsia"/>
        </w:rPr>
        <w:t>,</w:t>
      </w:r>
      <w:r w:rsidRPr="00D40C1E">
        <w:rPr>
          <w:rFonts w:ascii="宋体" w:hAnsi="宋体" w:hint="eastAsia"/>
        </w:rPr>
        <w:t>2015</w:t>
      </w:r>
      <w:r>
        <w:rPr>
          <w:rFonts w:ascii="宋体" w:hAnsi="宋体" w:hint="eastAsia"/>
        </w:rPr>
        <w:t>,</w:t>
      </w:r>
      <w:r w:rsidRPr="00D40C1E">
        <w:rPr>
          <w:rFonts w:ascii="宋体" w:hAnsi="宋体" w:hint="eastAsia"/>
        </w:rPr>
        <w:t>（2）：267-268</w:t>
      </w:r>
    </w:p>
    <w:p w:rsidR="00F25296" w:rsidRPr="00D40C1E" w:rsidRDefault="00F25296" w:rsidP="00F25296">
      <w:pPr>
        <w:autoSpaceDE w:val="0"/>
        <w:autoSpaceDN w:val="0"/>
        <w:adjustRightInd w:val="0"/>
        <w:snapToGrid w:val="0"/>
        <w:spacing w:line="312" w:lineRule="auto"/>
        <w:jc w:val="left"/>
        <w:rPr>
          <w:rFonts w:ascii="宋体" w:hAnsi="宋体"/>
        </w:rPr>
      </w:pPr>
      <w:r w:rsidRPr="00D40C1E">
        <w:rPr>
          <w:rFonts w:ascii="宋体" w:hAnsi="宋体"/>
        </w:rPr>
        <w:t>[</w:t>
      </w:r>
      <w:r w:rsidRPr="00D40C1E">
        <w:rPr>
          <w:rFonts w:ascii="宋体" w:hAnsi="宋体" w:hint="eastAsia"/>
        </w:rPr>
        <w:t>18</w:t>
      </w:r>
      <w:r w:rsidRPr="00D40C1E">
        <w:rPr>
          <w:rFonts w:ascii="宋体" w:hAnsi="宋体"/>
        </w:rPr>
        <w:t xml:space="preserve">] </w:t>
      </w:r>
      <w:r w:rsidRPr="00D40C1E">
        <w:rPr>
          <w:rFonts w:ascii="宋体" w:hAnsi="宋体" w:hint="eastAsia"/>
        </w:rPr>
        <w:t>杨玉喜.2012年英国化妆品市场概况[J]. 日用化学品科学</w:t>
      </w:r>
      <w:r>
        <w:rPr>
          <w:rFonts w:ascii="宋体" w:hAnsi="宋体" w:hint="eastAsia"/>
        </w:rPr>
        <w:t>,</w:t>
      </w:r>
      <w:r w:rsidRPr="00D40C1E">
        <w:rPr>
          <w:rFonts w:ascii="宋体" w:hAnsi="宋体" w:hint="eastAsia"/>
        </w:rPr>
        <w:t>2013</w:t>
      </w:r>
      <w:r>
        <w:rPr>
          <w:rFonts w:ascii="宋体" w:hAnsi="宋体" w:hint="eastAsia"/>
        </w:rPr>
        <w:t>,</w:t>
      </w:r>
      <w:r w:rsidRPr="00D40C1E">
        <w:rPr>
          <w:rFonts w:ascii="宋体" w:hAnsi="宋体" w:hint="eastAsia"/>
        </w:rPr>
        <w:t>36(2):11-14</w:t>
      </w:r>
    </w:p>
    <w:p w:rsidR="00F25296" w:rsidRPr="00D40C1E" w:rsidRDefault="00F25296" w:rsidP="00F25296">
      <w:pPr>
        <w:adjustRightInd w:val="0"/>
        <w:snapToGrid w:val="0"/>
        <w:spacing w:line="312" w:lineRule="auto"/>
        <w:jc w:val="left"/>
        <w:rPr>
          <w:rFonts w:ascii="宋体" w:hAnsi="宋体"/>
        </w:rPr>
      </w:pPr>
      <w:r w:rsidRPr="00D40C1E">
        <w:rPr>
          <w:rFonts w:ascii="宋体" w:hAnsi="宋体" w:hint="eastAsia"/>
        </w:rPr>
        <w:lastRenderedPageBreak/>
        <w:t>[19]穆浩然</w:t>
      </w:r>
      <w:r>
        <w:rPr>
          <w:rFonts w:ascii="宋体" w:hAnsi="宋体" w:hint="eastAsia"/>
        </w:rPr>
        <w:t>,</w:t>
      </w:r>
      <w:r w:rsidRPr="00D40C1E">
        <w:rPr>
          <w:rFonts w:ascii="宋体" w:hAnsi="宋体" w:hint="eastAsia"/>
        </w:rPr>
        <w:t>马振庆.欧美化妆品特色研究.齐齐哈尔大学学报</w:t>
      </w:r>
      <w:r>
        <w:rPr>
          <w:rFonts w:ascii="宋体" w:hAnsi="宋体" w:hint="eastAsia"/>
        </w:rPr>
        <w:t>,</w:t>
      </w:r>
      <w:r w:rsidRPr="00D40C1E">
        <w:rPr>
          <w:rFonts w:ascii="宋体" w:hAnsi="宋体" w:hint="eastAsia"/>
        </w:rPr>
        <w:t>013-11(6)</w:t>
      </w:r>
    </w:p>
    <w:p w:rsidR="00F25296" w:rsidRPr="00D40C1E" w:rsidRDefault="00F25296" w:rsidP="00F25296">
      <w:pPr>
        <w:autoSpaceDE w:val="0"/>
        <w:autoSpaceDN w:val="0"/>
        <w:adjustRightInd w:val="0"/>
        <w:snapToGrid w:val="0"/>
        <w:spacing w:line="312" w:lineRule="auto"/>
        <w:jc w:val="left"/>
        <w:rPr>
          <w:rFonts w:ascii="宋体" w:hAnsi="宋体"/>
        </w:rPr>
      </w:pPr>
      <w:r w:rsidRPr="00D40C1E">
        <w:rPr>
          <w:rFonts w:ascii="宋体" w:hAnsi="宋体" w:hint="eastAsia"/>
        </w:rPr>
        <w:t xml:space="preserve">[20] </w:t>
      </w:r>
      <w:r w:rsidRPr="00B35786">
        <w:rPr>
          <w:rFonts w:ascii="宋体" w:hAnsi="宋体"/>
        </w:rPr>
        <w:t>Walter Dill </w:t>
      </w:r>
      <w:hyperlink r:id="rId49" w:tgtFrame="_blank" w:tooltip="更多同作者相关图书" w:history="1">
        <w:r w:rsidRPr="00B35786">
          <w:rPr>
            <w:rFonts w:ascii="宋体" w:hAnsi="宋体"/>
          </w:rPr>
          <w:t>Scott</w:t>
        </w:r>
      </w:hyperlink>
      <w:r w:rsidRPr="00D40C1E">
        <w:rPr>
          <w:rFonts w:ascii="宋体" w:hAnsi="宋体" w:hint="eastAsia"/>
        </w:rPr>
        <w:t>．</w:t>
      </w:r>
      <w:r w:rsidRPr="00D40C1E">
        <w:rPr>
          <w:rFonts w:ascii="宋体" w:hAnsi="宋体"/>
        </w:rPr>
        <w:t xml:space="preserve"> </w:t>
      </w:r>
      <w:r>
        <w:rPr>
          <w:rFonts w:ascii="宋体" w:hAnsi="宋体"/>
        </w:rPr>
        <w:t>P</w:t>
      </w:r>
      <w:r>
        <w:rPr>
          <w:rFonts w:ascii="宋体" w:hAnsi="宋体" w:hint="eastAsia"/>
        </w:rPr>
        <w:t>sychology Of Advertisement</w:t>
      </w:r>
      <w:r w:rsidRPr="00D40C1E">
        <w:rPr>
          <w:rFonts w:ascii="宋体" w:hAnsi="宋体" w:hint="eastAsia"/>
        </w:rPr>
        <w:t>［</w:t>
      </w:r>
      <w:r w:rsidRPr="00D40C1E">
        <w:rPr>
          <w:rFonts w:ascii="宋体" w:hAnsi="宋体"/>
        </w:rPr>
        <w:t>M</w:t>
      </w:r>
      <w:r w:rsidRPr="00D40C1E">
        <w:rPr>
          <w:rFonts w:ascii="宋体" w:hAnsi="宋体" w:hint="eastAsia"/>
        </w:rPr>
        <w:t>］．</w:t>
      </w:r>
      <w:r w:rsidRPr="00D40C1E">
        <w:rPr>
          <w:rFonts w:ascii="宋体" w:hAnsi="宋体"/>
        </w:rPr>
        <w:t xml:space="preserve"> </w:t>
      </w:r>
      <w:r w:rsidRPr="00D40C1E">
        <w:rPr>
          <w:rFonts w:ascii="宋体" w:hAnsi="宋体" w:hint="eastAsia"/>
        </w:rPr>
        <w:t>北京</w:t>
      </w:r>
      <w:r w:rsidRPr="00D40C1E">
        <w:rPr>
          <w:rFonts w:ascii="宋体" w:hAnsi="宋体"/>
        </w:rPr>
        <w:t xml:space="preserve">: </w:t>
      </w:r>
      <w:r w:rsidRPr="00D40C1E">
        <w:rPr>
          <w:rFonts w:ascii="宋体" w:hAnsi="宋体" w:hint="eastAsia"/>
        </w:rPr>
        <w:t>中国发展出版社</w:t>
      </w:r>
      <w:r>
        <w:rPr>
          <w:rFonts w:ascii="宋体" w:hAnsi="宋体" w:hint="eastAsia"/>
        </w:rPr>
        <w:t>,</w:t>
      </w:r>
      <w:r w:rsidRPr="00D40C1E">
        <w:rPr>
          <w:rFonts w:ascii="宋体" w:hAnsi="宋体"/>
        </w:rPr>
        <w:t>2004: 58</w:t>
      </w:r>
    </w:p>
    <w:p w:rsidR="00F25296" w:rsidRPr="00D40C1E" w:rsidRDefault="00F25296" w:rsidP="00F25296">
      <w:pPr>
        <w:autoSpaceDE w:val="0"/>
        <w:autoSpaceDN w:val="0"/>
        <w:adjustRightInd w:val="0"/>
        <w:snapToGrid w:val="0"/>
        <w:spacing w:line="312" w:lineRule="auto"/>
        <w:jc w:val="left"/>
        <w:rPr>
          <w:rFonts w:ascii="宋体" w:hAnsi="宋体"/>
        </w:rPr>
      </w:pPr>
      <w:r w:rsidRPr="00D40C1E">
        <w:rPr>
          <w:rFonts w:ascii="宋体" w:hAnsi="宋体" w:hint="eastAsia"/>
        </w:rPr>
        <w:t>[21]王芸菲. 瓦克展出化妆品用有机硅弹性体凝胶[J].有机硅材料</w:t>
      </w:r>
      <w:r>
        <w:rPr>
          <w:rFonts w:ascii="宋体" w:hAnsi="宋体" w:hint="eastAsia"/>
        </w:rPr>
        <w:t>,</w:t>
      </w:r>
      <w:r w:rsidRPr="00D40C1E">
        <w:rPr>
          <w:rFonts w:ascii="宋体" w:hAnsi="宋体" w:hint="eastAsia"/>
        </w:rPr>
        <w:t>2015</w:t>
      </w:r>
      <w:r>
        <w:rPr>
          <w:rFonts w:ascii="宋体" w:hAnsi="宋体" w:hint="eastAsia"/>
        </w:rPr>
        <w:t>,</w:t>
      </w:r>
      <w:r w:rsidRPr="00D40C1E">
        <w:rPr>
          <w:rFonts w:ascii="宋体" w:hAnsi="宋体" w:hint="eastAsia"/>
        </w:rPr>
        <w:t>29（）：100</w:t>
      </w:r>
    </w:p>
    <w:p w:rsidR="00F25296" w:rsidRDefault="00F25296" w:rsidP="00F25296">
      <w:pPr>
        <w:autoSpaceDE w:val="0"/>
        <w:autoSpaceDN w:val="0"/>
        <w:adjustRightInd w:val="0"/>
        <w:snapToGrid w:val="0"/>
        <w:spacing w:line="312" w:lineRule="auto"/>
        <w:jc w:val="left"/>
        <w:rPr>
          <w:rFonts w:ascii="宋体" w:hAnsi="宋体"/>
        </w:rPr>
      </w:pPr>
      <w:r w:rsidRPr="00D40C1E">
        <w:rPr>
          <w:rFonts w:ascii="宋体" w:hAnsi="宋体" w:hint="eastAsia"/>
        </w:rPr>
        <w:t>[22]</w:t>
      </w:r>
      <w:r w:rsidRPr="00D40C1E">
        <w:rPr>
          <w:rFonts w:ascii="宋体" w:hAnsi="宋体"/>
        </w:rPr>
        <w:t xml:space="preserve"> Vijay N. Bidwaikar and Dr. Sanjay Kavishwa . BEAUTY PARLOURS–PROSPECTIVE CHANNEL PARTNERS FOR RETAIL PROMOTION OF HERBAL COSMETIC PRODUCTS BY S.M.E.</w:t>
      </w:r>
      <w:r>
        <w:rPr>
          <w:rFonts w:ascii="宋体" w:hAnsi="宋体" w:hint="eastAsia"/>
        </w:rPr>
        <w:t>,</w:t>
      </w:r>
      <w:r w:rsidRPr="00D40C1E">
        <w:rPr>
          <w:rFonts w:ascii="宋体" w:hAnsi="宋体"/>
        </w:rPr>
        <w:t>Research Journal</w:t>
      </w:r>
      <w:r>
        <w:rPr>
          <w:rFonts w:ascii="宋体" w:hAnsi="宋体" w:hint="eastAsia"/>
        </w:rPr>
        <w:t>,</w:t>
      </w:r>
      <w:r w:rsidRPr="00D40C1E">
        <w:rPr>
          <w:rFonts w:ascii="宋体" w:hAnsi="宋体"/>
        </w:rPr>
        <w:t>2012.</w:t>
      </w:r>
    </w:p>
    <w:p w:rsidR="00F25296" w:rsidRDefault="00F25296" w:rsidP="00F25296">
      <w:pPr>
        <w:pStyle w:val="20"/>
        <w:adjustRightInd w:val="0"/>
        <w:snapToGrid w:val="0"/>
        <w:spacing w:after="0" w:line="312" w:lineRule="auto"/>
        <w:ind w:leftChars="0" w:left="0" w:firstLineChars="0" w:firstLine="0"/>
      </w:pPr>
      <w:r w:rsidRPr="001E1C0D">
        <w:rPr>
          <w:rFonts w:ascii="宋体" w:hAnsi="宋体"/>
        </w:rPr>
        <w:t>[</w:t>
      </w:r>
      <w:r w:rsidRPr="001E1C0D">
        <w:rPr>
          <w:rFonts w:ascii="宋体" w:hAnsi="宋体" w:hint="eastAsia"/>
        </w:rPr>
        <w:t>23</w:t>
      </w:r>
      <w:r w:rsidRPr="001E1C0D">
        <w:rPr>
          <w:rFonts w:ascii="宋体" w:hAnsi="宋体"/>
        </w:rPr>
        <w:t xml:space="preserve">] 若愚,广丰. </w:t>
      </w:r>
      <w:hyperlink r:id="rId50" w:tgtFrame="_blank" w:history="1">
        <w:r w:rsidRPr="001E1C0D">
          <w:rPr>
            <w:rFonts w:ascii="宋体" w:hAnsi="宋体"/>
          </w:rPr>
          <w:t>2009:苏醒中的中国彩妆市场</w:t>
        </w:r>
      </w:hyperlink>
      <w:r w:rsidRPr="001E1C0D">
        <w:rPr>
          <w:rFonts w:ascii="宋体" w:hAnsi="宋体"/>
        </w:rPr>
        <w:t>[J]. 中国化妆品(行业). 2010(01)</w:t>
      </w:r>
    </w:p>
    <w:p w:rsidR="00F25296" w:rsidRPr="001E1C0D" w:rsidRDefault="00F25296" w:rsidP="00F25296">
      <w:pPr>
        <w:adjustRightInd w:val="0"/>
        <w:snapToGrid w:val="0"/>
        <w:spacing w:line="312" w:lineRule="auto"/>
        <w:jc w:val="left"/>
        <w:rPr>
          <w:rFonts w:ascii="宋体" w:hAnsi="宋体"/>
        </w:rPr>
      </w:pPr>
      <w:r w:rsidRPr="001E1C0D">
        <w:rPr>
          <w:rFonts w:ascii="宋体" w:hAnsi="宋体"/>
        </w:rPr>
        <w:t>[</w:t>
      </w:r>
      <w:r w:rsidRPr="001E1C0D">
        <w:rPr>
          <w:rFonts w:ascii="宋体" w:hAnsi="宋体" w:hint="eastAsia"/>
        </w:rPr>
        <w:t>24</w:t>
      </w:r>
      <w:r w:rsidRPr="001E1C0D">
        <w:rPr>
          <w:rFonts w:ascii="宋体" w:hAnsi="宋体"/>
        </w:rPr>
        <w:t>] 佚珊.</w:t>
      </w:r>
      <w:hyperlink r:id="rId51" w:tgtFrame="_blank" w:history="1">
        <w:r w:rsidRPr="001E1C0D">
          <w:rPr>
            <w:rFonts w:ascii="宋体" w:hAnsi="宋体"/>
          </w:rPr>
          <w:t>全球化妆品及个人护理品行业现状及发展趋势</w:t>
        </w:r>
      </w:hyperlink>
      <w:r w:rsidRPr="001E1C0D">
        <w:rPr>
          <w:rFonts w:ascii="宋体" w:hAnsi="宋体"/>
        </w:rPr>
        <w:t>[J]. 日用化学品科学. 2008(05)</w:t>
      </w:r>
    </w:p>
    <w:p w:rsidR="00F25296" w:rsidRDefault="00F25296" w:rsidP="00F25296">
      <w:pPr>
        <w:adjustRightInd w:val="0"/>
        <w:snapToGrid w:val="0"/>
        <w:spacing w:line="312" w:lineRule="auto"/>
        <w:jc w:val="left"/>
        <w:rPr>
          <w:rFonts w:ascii="宋体" w:hAnsi="宋体"/>
        </w:rPr>
      </w:pPr>
      <w:r w:rsidRPr="001E1C0D">
        <w:rPr>
          <w:rFonts w:ascii="宋体" w:hAnsi="宋体"/>
        </w:rPr>
        <w:t>[</w:t>
      </w:r>
      <w:r w:rsidRPr="001E1C0D">
        <w:rPr>
          <w:rFonts w:ascii="宋体" w:hAnsi="宋体" w:hint="eastAsia"/>
        </w:rPr>
        <w:t>25</w:t>
      </w:r>
      <w:r w:rsidRPr="001E1C0D">
        <w:rPr>
          <w:rFonts w:ascii="宋体" w:hAnsi="宋体"/>
        </w:rPr>
        <w:t>] 王炳东</w:t>
      </w:r>
      <w:r>
        <w:rPr>
          <w:rFonts w:ascii="宋体" w:hAnsi="宋体" w:hint="eastAsia"/>
        </w:rPr>
        <w:t>,</w:t>
      </w:r>
      <w:r w:rsidRPr="001E1C0D">
        <w:rPr>
          <w:rFonts w:ascii="宋体" w:hAnsi="宋体"/>
        </w:rPr>
        <w:t xml:space="preserve">广丰. </w:t>
      </w:r>
      <w:hyperlink r:id="rId52" w:tgtFrame="_blank" w:history="1">
        <w:r w:rsidRPr="001E1C0D">
          <w:rPr>
            <w:rFonts w:ascii="宋体" w:hAnsi="宋体"/>
          </w:rPr>
          <w:t>高档彩妆品渐成新宠</w:t>
        </w:r>
      </w:hyperlink>
      <w:r w:rsidRPr="001E1C0D">
        <w:rPr>
          <w:rFonts w:ascii="宋体" w:hAnsi="宋体"/>
        </w:rPr>
        <w:t>[J]. 中国化妆品(行业). 2008(03</w:t>
      </w:r>
      <w:r>
        <w:rPr>
          <w:rFonts w:ascii="宋体" w:hAnsi="宋体" w:hint="eastAsia"/>
        </w:rPr>
        <w:t>)</w:t>
      </w:r>
    </w:p>
    <w:p w:rsidR="00871048" w:rsidRPr="001E1C0D" w:rsidRDefault="00871048" w:rsidP="00871048">
      <w:pPr>
        <w:adjustRightInd w:val="0"/>
        <w:snapToGrid w:val="0"/>
        <w:spacing w:line="312" w:lineRule="auto"/>
        <w:jc w:val="left"/>
        <w:rPr>
          <w:rFonts w:ascii="宋体" w:hAnsi="宋体"/>
        </w:rPr>
      </w:pPr>
      <w:r w:rsidRPr="001E1C0D">
        <w:rPr>
          <w:rFonts w:ascii="宋体" w:hAnsi="宋体"/>
        </w:rPr>
        <w:t>[</w:t>
      </w:r>
      <w:r w:rsidRPr="001E1C0D">
        <w:rPr>
          <w:rFonts w:ascii="宋体" w:hAnsi="宋体" w:hint="eastAsia"/>
        </w:rPr>
        <w:t>26</w:t>
      </w:r>
      <w:r w:rsidRPr="001E1C0D">
        <w:rPr>
          <w:rFonts w:ascii="宋体" w:hAnsi="宋体"/>
        </w:rPr>
        <w:t>] 刘洋</w:t>
      </w:r>
      <w:r>
        <w:rPr>
          <w:rFonts w:ascii="宋体" w:hAnsi="宋体" w:hint="eastAsia"/>
        </w:rPr>
        <w:t>,</w:t>
      </w:r>
      <w:r w:rsidRPr="001E1C0D">
        <w:rPr>
          <w:rFonts w:ascii="宋体" w:hAnsi="宋体"/>
        </w:rPr>
        <w:t>邓影妹</w:t>
      </w:r>
      <w:r>
        <w:rPr>
          <w:rFonts w:ascii="宋体" w:hAnsi="宋体" w:hint="eastAsia"/>
        </w:rPr>
        <w:t>,</w:t>
      </w:r>
      <w:r w:rsidRPr="001E1C0D">
        <w:rPr>
          <w:rFonts w:ascii="宋体" w:hAnsi="宋体"/>
        </w:rPr>
        <w:t xml:space="preserve">赵华. </w:t>
      </w:r>
      <w:hyperlink r:id="rId53" w:tgtFrame="_blank" w:history="1">
        <w:r w:rsidRPr="001E1C0D">
          <w:rPr>
            <w:rFonts w:ascii="宋体" w:hAnsi="宋体"/>
          </w:rPr>
          <w:t>化妆品抗皱功效评价方法</w:t>
        </w:r>
      </w:hyperlink>
      <w:r w:rsidRPr="001E1C0D">
        <w:rPr>
          <w:rFonts w:ascii="宋体" w:hAnsi="宋体"/>
        </w:rPr>
        <w:t>[J]. 日用化学品科学. 2015(04)</w:t>
      </w:r>
    </w:p>
    <w:p w:rsidR="00871048" w:rsidRPr="001E1C0D" w:rsidRDefault="00871048" w:rsidP="00871048">
      <w:pPr>
        <w:adjustRightInd w:val="0"/>
        <w:snapToGrid w:val="0"/>
        <w:spacing w:line="312" w:lineRule="auto"/>
        <w:jc w:val="left"/>
        <w:rPr>
          <w:rFonts w:ascii="宋体" w:hAnsi="宋体"/>
        </w:rPr>
      </w:pPr>
      <w:r w:rsidRPr="001E1C0D">
        <w:rPr>
          <w:rFonts w:ascii="宋体" w:hAnsi="宋体"/>
        </w:rPr>
        <w:t>[</w:t>
      </w:r>
      <w:r w:rsidRPr="001E1C0D">
        <w:rPr>
          <w:rFonts w:ascii="宋体" w:hAnsi="宋体" w:hint="eastAsia"/>
        </w:rPr>
        <w:t>27</w:t>
      </w:r>
      <w:r w:rsidRPr="001E1C0D">
        <w:rPr>
          <w:rFonts w:ascii="宋体" w:hAnsi="宋体"/>
        </w:rPr>
        <w:t xml:space="preserve">] 谷俊. </w:t>
      </w:r>
      <w:hyperlink r:id="rId54" w:tgtFrame="_blank" w:history="1">
        <w:r w:rsidRPr="001E1C0D">
          <w:rPr>
            <w:rFonts w:ascii="宋体" w:hAnsi="宋体"/>
          </w:rPr>
          <w:t>2013年中国日化市场总结与回顾</w:t>
        </w:r>
      </w:hyperlink>
      <w:r w:rsidRPr="001E1C0D">
        <w:rPr>
          <w:rFonts w:ascii="宋体" w:hAnsi="宋体"/>
        </w:rPr>
        <w:t>[J]. 日用化学品科学. 2014(01)</w:t>
      </w:r>
    </w:p>
    <w:p w:rsidR="00871048" w:rsidRPr="002704F3" w:rsidRDefault="00871048" w:rsidP="00871048">
      <w:pPr>
        <w:adjustRightInd w:val="0"/>
        <w:snapToGrid w:val="0"/>
        <w:spacing w:line="312" w:lineRule="auto"/>
        <w:jc w:val="left"/>
        <w:rPr>
          <w:rFonts w:ascii="宋体" w:hAnsi="宋体"/>
        </w:rPr>
      </w:pPr>
      <w:r w:rsidRPr="002704F3">
        <w:rPr>
          <w:rFonts w:ascii="宋体" w:hAnsi="宋体"/>
        </w:rPr>
        <w:t>[</w:t>
      </w:r>
      <w:r w:rsidRPr="002704F3">
        <w:rPr>
          <w:rFonts w:ascii="宋体" w:hAnsi="宋体" w:hint="eastAsia"/>
        </w:rPr>
        <w:t>2</w:t>
      </w:r>
      <w:r w:rsidRPr="002704F3">
        <w:rPr>
          <w:rFonts w:ascii="宋体" w:hAnsi="宋体"/>
        </w:rPr>
        <w:t>8] 吴勇毅</w:t>
      </w:r>
      <w:r>
        <w:rPr>
          <w:rFonts w:ascii="宋体" w:hAnsi="宋体" w:hint="eastAsia"/>
        </w:rPr>
        <w:t>,</w:t>
      </w:r>
      <w:r w:rsidRPr="002704F3">
        <w:rPr>
          <w:rFonts w:ascii="宋体" w:hAnsi="宋体"/>
        </w:rPr>
        <w:t>陈渊源.</w:t>
      </w:r>
      <w:hyperlink r:id="rId55" w:tgtFrame="_blank" w:history="1">
        <w:r w:rsidRPr="002704F3">
          <w:rPr>
            <w:rFonts w:ascii="宋体" w:hAnsi="宋体"/>
          </w:rPr>
          <w:t>突围彩妆业营销模式之路径</w:t>
        </w:r>
      </w:hyperlink>
      <w:r w:rsidRPr="002704F3">
        <w:rPr>
          <w:rFonts w:ascii="宋体" w:hAnsi="宋体"/>
        </w:rPr>
        <w:t>[J]. 现代营销(经营版). 2010(01)</w:t>
      </w:r>
    </w:p>
    <w:p w:rsidR="00871048" w:rsidRPr="002704F3" w:rsidRDefault="00871048" w:rsidP="00871048">
      <w:pPr>
        <w:adjustRightInd w:val="0"/>
        <w:snapToGrid w:val="0"/>
        <w:spacing w:line="312" w:lineRule="auto"/>
        <w:jc w:val="left"/>
        <w:rPr>
          <w:rFonts w:ascii="宋体" w:hAnsi="宋体"/>
        </w:rPr>
      </w:pPr>
      <w:r w:rsidRPr="002704F3">
        <w:rPr>
          <w:rFonts w:ascii="宋体" w:hAnsi="宋体"/>
        </w:rPr>
        <w:t>[</w:t>
      </w:r>
      <w:r w:rsidRPr="002704F3">
        <w:rPr>
          <w:rFonts w:ascii="宋体" w:hAnsi="宋体" w:hint="eastAsia"/>
        </w:rPr>
        <w:t>29</w:t>
      </w:r>
      <w:r w:rsidRPr="002704F3">
        <w:rPr>
          <w:rFonts w:ascii="宋体" w:hAnsi="宋体"/>
        </w:rPr>
        <w:t>] 刘娱.</w:t>
      </w:r>
      <w:hyperlink r:id="rId56" w:tgtFrame="_blank" w:history="1">
        <w:r w:rsidRPr="002704F3">
          <w:rPr>
            <w:rFonts w:ascii="宋体" w:hAnsi="宋体"/>
          </w:rPr>
          <w:t>豆瓣“国货护肤”小组互动</w:t>
        </w:r>
      </w:hyperlink>
      <w:r w:rsidRPr="002704F3">
        <w:rPr>
          <w:rFonts w:ascii="宋体" w:hAnsi="宋体"/>
        </w:rPr>
        <w:t>[D]. 云南大学 2015</w:t>
      </w:r>
    </w:p>
    <w:p w:rsidR="00871048" w:rsidRPr="00F25296" w:rsidRDefault="00871048" w:rsidP="00871048">
      <w:pPr>
        <w:adjustRightInd w:val="0"/>
        <w:snapToGrid w:val="0"/>
        <w:spacing w:line="312" w:lineRule="auto"/>
        <w:jc w:val="left"/>
        <w:rPr>
          <w:rFonts w:ascii="宋体" w:hAnsi="宋体"/>
        </w:rPr>
      </w:pPr>
      <w:r w:rsidRPr="002704F3">
        <w:rPr>
          <w:rFonts w:ascii="宋体" w:hAnsi="宋体"/>
        </w:rPr>
        <w:t>[</w:t>
      </w:r>
      <w:r w:rsidRPr="002704F3">
        <w:rPr>
          <w:rFonts w:ascii="宋体" w:hAnsi="宋体" w:hint="eastAsia"/>
        </w:rPr>
        <w:t>3</w:t>
      </w:r>
      <w:r w:rsidRPr="002704F3">
        <w:rPr>
          <w:rFonts w:ascii="宋体" w:hAnsi="宋体"/>
        </w:rPr>
        <w:t>0] Euromonitor,姜樾.</w:t>
      </w:r>
      <w:hyperlink r:id="rId57" w:tgtFrame="_blank" w:history="1">
        <w:r w:rsidRPr="002704F3">
          <w:rPr>
            <w:rFonts w:ascii="宋体" w:hAnsi="宋体"/>
          </w:rPr>
          <w:t>全球彩妆市场</w:t>
        </w:r>
      </w:hyperlink>
      <w:r w:rsidRPr="002704F3">
        <w:rPr>
          <w:rFonts w:ascii="宋体" w:hAnsi="宋体"/>
        </w:rPr>
        <w:t>[J]. 中国化妆品. 2003(10)</w:t>
      </w:r>
    </w:p>
    <w:p w:rsidR="00B47F11" w:rsidRPr="00CD2061" w:rsidRDefault="00CD2061" w:rsidP="00CD2061">
      <w:pPr>
        <w:adjustRightInd w:val="0"/>
        <w:snapToGrid w:val="0"/>
        <w:spacing w:line="312" w:lineRule="auto"/>
        <w:jc w:val="left"/>
        <w:rPr>
          <w:rFonts w:ascii="宋体" w:hAnsi="宋体"/>
        </w:rPr>
      </w:pPr>
      <w:r>
        <w:rPr>
          <w:szCs w:val="21"/>
        </w:rPr>
        <w:t xml:space="preserve"> </w:t>
      </w:r>
      <w:r w:rsidR="00B47F11" w:rsidRPr="00CD2061">
        <w:rPr>
          <w:rFonts w:ascii="宋体" w:hAnsi="宋体"/>
        </w:rPr>
        <w:t>[</w:t>
      </w:r>
      <w:r w:rsidR="00B47F11" w:rsidRPr="00CD2061">
        <w:rPr>
          <w:rFonts w:ascii="宋体" w:hAnsi="宋体" w:hint="eastAsia"/>
        </w:rPr>
        <w:t>35</w:t>
      </w:r>
      <w:r w:rsidR="00B47F11" w:rsidRPr="00CD2061">
        <w:rPr>
          <w:rFonts w:ascii="宋体" w:hAnsi="宋体"/>
        </w:rPr>
        <w:t xml:space="preserve">] </w:t>
      </w:r>
      <w:r w:rsidR="00B47F11" w:rsidRPr="00CD2061">
        <w:rPr>
          <w:rFonts w:ascii="宋体" w:hAnsi="宋体" w:hint="eastAsia"/>
        </w:rPr>
        <w:t>刘军</w:t>
      </w:r>
      <w:r w:rsidR="00B47F11" w:rsidRPr="00CD2061">
        <w:rPr>
          <w:rFonts w:ascii="宋体" w:hAnsi="宋体"/>
        </w:rPr>
        <w:t xml:space="preserve">. </w:t>
      </w:r>
      <w:r w:rsidR="00B47F11" w:rsidRPr="00CD2061">
        <w:rPr>
          <w:rFonts w:ascii="宋体" w:hAnsi="宋体" w:hint="eastAsia"/>
        </w:rPr>
        <w:t>电子商务系统的分析与设计（第二版）</w:t>
      </w:r>
      <w:r w:rsidR="00B47F11" w:rsidRPr="00CD2061">
        <w:rPr>
          <w:rFonts w:ascii="宋体" w:hAnsi="宋体"/>
        </w:rPr>
        <w:t xml:space="preserve">[M]. </w:t>
      </w:r>
      <w:r w:rsidR="00B47F11" w:rsidRPr="00CD2061">
        <w:rPr>
          <w:rFonts w:ascii="宋体" w:hAnsi="宋体" w:hint="eastAsia"/>
        </w:rPr>
        <w:t>高等教育出版社</w:t>
      </w:r>
      <w:r w:rsidR="00B47F11" w:rsidRPr="00CD2061">
        <w:rPr>
          <w:rFonts w:ascii="宋体" w:hAnsi="宋体"/>
        </w:rPr>
        <w:t>.2008:52-63</w:t>
      </w:r>
    </w:p>
    <w:p w:rsidR="00B47F11" w:rsidRPr="00CD2061" w:rsidRDefault="00B47F11" w:rsidP="00CD2061">
      <w:pPr>
        <w:adjustRightInd w:val="0"/>
        <w:snapToGrid w:val="0"/>
        <w:spacing w:line="312" w:lineRule="auto"/>
        <w:jc w:val="left"/>
        <w:rPr>
          <w:rFonts w:ascii="宋体" w:hAnsi="宋体"/>
        </w:rPr>
      </w:pPr>
    </w:p>
    <w:sectPr w:rsidR="00B47F11" w:rsidRPr="00CD2061" w:rsidSect="00B83523">
      <w:pgSz w:w="10319" w:h="14571" w:code="13"/>
      <w:pgMar w:top="1440" w:right="1134" w:bottom="1440" w:left="170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6BB5" w:rsidRDefault="00CF6BB5" w:rsidP="00B83523">
      <w:pPr>
        <w:ind w:firstLine="480"/>
      </w:pPr>
      <w:r>
        <w:separator/>
      </w:r>
    </w:p>
  </w:endnote>
  <w:endnote w:type="continuationSeparator" w:id="1">
    <w:p w:rsidR="00CF6BB5" w:rsidRDefault="00CF6BB5" w:rsidP="00B83523">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811" w:rsidRDefault="006D5811">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811" w:rsidRDefault="006D5811">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811" w:rsidRDefault="006D5811">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6BB5" w:rsidRDefault="00CF6BB5" w:rsidP="00B83523">
      <w:pPr>
        <w:ind w:firstLine="480"/>
      </w:pPr>
      <w:r>
        <w:separator/>
      </w:r>
    </w:p>
  </w:footnote>
  <w:footnote w:type="continuationSeparator" w:id="1">
    <w:p w:rsidR="00CF6BB5" w:rsidRDefault="00CF6BB5" w:rsidP="00B83523">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811" w:rsidRDefault="006D5811">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811" w:rsidRDefault="006D5811">
    <w:pPr>
      <w:ind w:firstLine="48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811" w:rsidRDefault="006D5811">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1"/>
    <w:multiLevelType w:val="multilevel"/>
    <w:tmpl w:val="00000011"/>
    <w:lvl w:ilvl="0">
      <w:start w:val="1"/>
      <w:numFmt w:val="decimal"/>
      <w:lvlText w:val="（%1）"/>
      <w:lvlJc w:val="left"/>
      <w:pPr>
        <w:ind w:left="900" w:hanging="420"/>
      </w:pPr>
      <w:rPr>
        <w:rFonts w:cs="Times New Roman" w:hint="default"/>
      </w:rPr>
    </w:lvl>
    <w:lvl w:ilvl="1">
      <w:start w:val="1"/>
      <w:numFmt w:val="lowerLetter"/>
      <w:lvlText w:val="%2)"/>
      <w:lvlJc w:val="left"/>
      <w:pPr>
        <w:ind w:left="1320" w:hanging="420"/>
      </w:pPr>
      <w:rPr>
        <w:rFonts w:cs="Times New Roman"/>
      </w:rPr>
    </w:lvl>
    <w:lvl w:ilvl="2">
      <w:start w:val="1"/>
      <w:numFmt w:val="lowerRoman"/>
      <w:lvlText w:val="%3."/>
      <w:lvlJc w:val="right"/>
      <w:pPr>
        <w:ind w:left="1740" w:hanging="420"/>
      </w:pPr>
      <w:rPr>
        <w:rFonts w:cs="Times New Roman"/>
      </w:rPr>
    </w:lvl>
    <w:lvl w:ilvl="3">
      <w:start w:val="1"/>
      <w:numFmt w:val="decimal"/>
      <w:lvlText w:val="%4."/>
      <w:lvlJc w:val="left"/>
      <w:pPr>
        <w:ind w:left="2160" w:hanging="420"/>
      </w:pPr>
      <w:rPr>
        <w:rFonts w:cs="Times New Roman"/>
      </w:rPr>
    </w:lvl>
    <w:lvl w:ilvl="4">
      <w:start w:val="1"/>
      <w:numFmt w:val="lowerLetter"/>
      <w:lvlText w:val="%5)"/>
      <w:lvlJc w:val="left"/>
      <w:pPr>
        <w:ind w:left="2580" w:hanging="420"/>
      </w:pPr>
      <w:rPr>
        <w:rFonts w:cs="Times New Roman"/>
      </w:rPr>
    </w:lvl>
    <w:lvl w:ilvl="5">
      <w:start w:val="1"/>
      <w:numFmt w:val="lowerRoman"/>
      <w:lvlText w:val="%6."/>
      <w:lvlJc w:val="right"/>
      <w:pPr>
        <w:ind w:left="3000" w:hanging="420"/>
      </w:pPr>
      <w:rPr>
        <w:rFonts w:cs="Times New Roman"/>
      </w:rPr>
    </w:lvl>
    <w:lvl w:ilvl="6">
      <w:start w:val="1"/>
      <w:numFmt w:val="decimal"/>
      <w:lvlText w:val="%7."/>
      <w:lvlJc w:val="left"/>
      <w:pPr>
        <w:ind w:left="3420" w:hanging="420"/>
      </w:pPr>
      <w:rPr>
        <w:rFonts w:cs="Times New Roman"/>
      </w:rPr>
    </w:lvl>
    <w:lvl w:ilvl="7">
      <w:start w:val="1"/>
      <w:numFmt w:val="lowerLetter"/>
      <w:lvlText w:val="%8)"/>
      <w:lvlJc w:val="left"/>
      <w:pPr>
        <w:ind w:left="3840" w:hanging="420"/>
      </w:pPr>
      <w:rPr>
        <w:rFonts w:cs="Times New Roman"/>
      </w:rPr>
    </w:lvl>
    <w:lvl w:ilvl="8">
      <w:start w:val="1"/>
      <w:numFmt w:val="lowerRoman"/>
      <w:lvlText w:val="%9."/>
      <w:lvlJc w:val="right"/>
      <w:pPr>
        <w:ind w:left="4260" w:hanging="420"/>
      </w:pPr>
      <w:rPr>
        <w:rFonts w:cs="Times New Roman"/>
      </w:rPr>
    </w:lvl>
  </w:abstractNum>
  <w:abstractNum w:abstractNumId="1">
    <w:nsid w:val="00000012"/>
    <w:multiLevelType w:val="multilevel"/>
    <w:tmpl w:val="00000012"/>
    <w:lvl w:ilvl="0">
      <w:start w:val="1"/>
      <w:numFmt w:val="decimal"/>
      <w:lvlText w:val="（%1）"/>
      <w:lvlJc w:val="left"/>
      <w:pPr>
        <w:ind w:left="900" w:hanging="720"/>
      </w:pPr>
      <w:rPr>
        <w:rFonts w:ascii="Calibri" w:hAnsi="Calibri"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83523"/>
    <w:rsid w:val="000314AF"/>
    <w:rsid w:val="00065401"/>
    <w:rsid w:val="000903B6"/>
    <w:rsid w:val="00103E27"/>
    <w:rsid w:val="001A17FF"/>
    <w:rsid w:val="001C7AA8"/>
    <w:rsid w:val="001E35E8"/>
    <w:rsid w:val="002728B6"/>
    <w:rsid w:val="002A7E8B"/>
    <w:rsid w:val="0032007B"/>
    <w:rsid w:val="003F319A"/>
    <w:rsid w:val="003F7C29"/>
    <w:rsid w:val="005217C5"/>
    <w:rsid w:val="0052607D"/>
    <w:rsid w:val="00547D77"/>
    <w:rsid w:val="005650AC"/>
    <w:rsid w:val="005C6904"/>
    <w:rsid w:val="005C7FB8"/>
    <w:rsid w:val="005F3BFD"/>
    <w:rsid w:val="006358EE"/>
    <w:rsid w:val="00682F2C"/>
    <w:rsid w:val="006D14FE"/>
    <w:rsid w:val="006D5811"/>
    <w:rsid w:val="006F544F"/>
    <w:rsid w:val="00764D0A"/>
    <w:rsid w:val="007A6105"/>
    <w:rsid w:val="007E0BE3"/>
    <w:rsid w:val="00830426"/>
    <w:rsid w:val="00871048"/>
    <w:rsid w:val="00896F79"/>
    <w:rsid w:val="009070B8"/>
    <w:rsid w:val="00917233"/>
    <w:rsid w:val="0092034E"/>
    <w:rsid w:val="00921F26"/>
    <w:rsid w:val="009E594E"/>
    <w:rsid w:val="00AC01C3"/>
    <w:rsid w:val="00B47F11"/>
    <w:rsid w:val="00B83523"/>
    <w:rsid w:val="00BA1D8C"/>
    <w:rsid w:val="00BA4E9B"/>
    <w:rsid w:val="00BA5486"/>
    <w:rsid w:val="00BC1480"/>
    <w:rsid w:val="00BD1337"/>
    <w:rsid w:val="00BE4C81"/>
    <w:rsid w:val="00C26F1F"/>
    <w:rsid w:val="00CB62B1"/>
    <w:rsid w:val="00CD2061"/>
    <w:rsid w:val="00CF45D7"/>
    <w:rsid w:val="00CF6BB5"/>
    <w:rsid w:val="00DB6C08"/>
    <w:rsid w:val="00DD32B0"/>
    <w:rsid w:val="00DF1C12"/>
    <w:rsid w:val="00E25822"/>
    <w:rsid w:val="00E52051"/>
    <w:rsid w:val="00EC5D2B"/>
    <w:rsid w:val="00EE4696"/>
    <w:rsid w:val="00EF26AA"/>
    <w:rsid w:val="00EF7015"/>
    <w:rsid w:val="00F25296"/>
    <w:rsid w:val="00F451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3523"/>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830426"/>
    <w:pPr>
      <w:keepNext/>
      <w:keepLines/>
      <w:spacing w:before="400" w:after="400" w:line="312" w:lineRule="auto"/>
      <w:jc w:val="center"/>
      <w:outlineLvl w:val="0"/>
    </w:pPr>
    <w:rPr>
      <w:b/>
      <w:kern w:val="44"/>
      <w:sz w:val="32"/>
      <w:szCs w:val="20"/>
    </w:rPr>
  </w:style>
  <w:style w:type="paragraph" w:styleId="2">
    <w:name w:val="heading 2"/>
    <w:basedOn w:val="a"/>
    <w:next w:val="a"/>
    <w:link w:val="2Char"/>
    <w:uiPriority w:val="9"/>
    <w:semiHidden/>
    <w:unhideWhenUsed/>
    <w:qFormat/>
    <w:rsid w:val="008304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96F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35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3523"/>
    <w:rPr>
      <w:sz w:val="18"/>
      <w:szCs w:val="18"/>
    </w:rPr>
  </w:style>
  <w:style w:type="paragraph" w:styleId="a4">
    <w:name w:val="footer"/>
    <w:basedOn w:val="a"/>
    <w:link w:val="Char0"/>
    <w:uiPriority w:val="99"/>
    <w:unhideWhenUsed/>
    <w:rsid w:val="00B83523"/>
    <w:pPr>
      <w:tabs>
        <w:tab w:val="center" w:pos="4153"/>
        <w:tab w:val="right" w:pos="8306"/>
      </w:tabs>
      <w:snapToGrid w:val="0"/>
      <w:jc w:val="left"/>
    </w:pPr>
    <w:rPr>
      <w:sz w:val="18"/>
      <w:szCs w:val="18"/>
    </w:rPr>
  </w:style>
  <w:style w:type="character" w:customStyle="1" w:styleId="Char0">
    <w:name w:val="页脚 Char"/>
    <w:basedOn w:val="a0"/>
    <w:link w:val="a4"/>
    <w:uiPriority w:val="99"/>
    <w:rsid w:val="00B83523"/>
    <w:rPr>
      <w:sz w:val="18"/>
      <w:szCs w:val="18"/>
    </w:rPr>
  </w:style>
  <w:style w:type="character" w:customStyle="1" w:styleId="1Char">
    <w:name w:val="标题 1 Char"/>
    <w:basedOn w:val="a0"/>
    <w:link w:val="1"/>
    <w:uiPriority w:val="9"/>
    <w:rsid w:val="00830426"/>
    <w:rPr>
      <w:rFonts w:ascii="Times New Roman" w:eastAsia="宋体" w:hAnsi="Times New Roman" w:cs="Times New Roman"/>
      <w:b/>
      <w:kern w:val="44"/>
      <w:sz w:val="32"/>
      <w:szCs w:val="20"/>
    </w:rPr>
  </w:style>
  <w:style w:type="character" w:customStyle="1" w:styleId="2Char">
    <w:name w:val="标题 2 Char"/>
    <w:basedOn w:val="a0"/>
    <w:link w:val="2"/>
    <w:uiPriority w:val="9"/>
    <w:semiHidden/>
    <w:rsid w:val="0083042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96F79"/>
    <w:rPr>
      <w:rFonts w:ascii="Times New Roman" w:eastAsia="宋体" w:hAnsi="Times New Roman" w:cs="Times New Roman"/>
      <w:b/>
      <w:bCs/>
      <w:sz w:val="32"/>
      <w:szCs w:val="32"/>
    </w:rPr>
  </w:style>
  <w:style w:type="paragraph" w:styleId="a5">
    <w:name w:val="Body Text Indent"/>
    <w:basedOn w:val="a"/>
    <w:link w:val="Char1"/>
    <w:uiPriority w:val="99"/>
    <w:semiHidden/>
    <w:unhideWhenUsed/>
    <w:rsid w:val="00F25296"/>
    <w:pPr>
      <w:spacing w:after="120"/>
      <w:ind w:leftChars="200" w:left="420"/>
    </w:pPr>
  </w:style>
  <w:style w:type="character" w:customStyle="1" w:styleId="Char1">
    <w:name w:val="正文文本缩进 Char"/>
    <w:basedOn w:val="a0"/>
    <w:link w:val="a5"/>
    <w:uiPriority w:val="99"/>
    <w:semiHidden/>
    <w:rsid w:val="00F25296"/>
    <w:rPr>
      <w:rFonts w:ascii="Times New Roman" w:eastAsia="宋体" w:hAnsi="Times New Roman" w:cs="Times New Roman"/>
      <w:szCs w:val="24"/>
    </w:rPr>
  </w:style>
  <w:style w:type="paragraph" w:styleId="20">
    <w:name w:val="Body Text First Indent 2"/>
    <w:basedOn w:val="a5"/>
    <w:link w:val="2Char0"/>
    <w:rsid w:val="00F25296"/>
    <w:pPr>
      <w:ind w:firstLineChars="200" w:firstLine="420"/>
    </w:pPr>
  </w:style>
  <w:style w:type="character" w:customStyle="1" w:styleId="2Char0">
    <w:name w:val="正文首行缩进 2 Char"/>
    <w:basedOn w:val="Char1"/>
    <w:link w:val="20"/>
    <w:rsid w:val="00F25296"/>
  </w:style>
  <w:style w:type="paragraph" w:customStyle="1" w:styleId="10">
    <w:name w:val="列出段落1"/>
    <w:basedOn w:val="a"/>
    <w:rsid w:val="00DB6C08"/>
    <w:pPr>
      <w:ind w:firstLineChars="200" w:firstLine="420"/>
    </w:pPr>
    <w:rPr>
      <w:rFonts w:ascii="Calibri" w:hAnsi="Calibri"/>
      <w:szCs w:val="22"/>
    </w:rPr>
  </w:style>
  <w:style w:type="paragraph" w:styleId="a6">
    <w:name w:val="Balloon Text"/>
    <w:basedOn w:val="a"/>
    <w:link w:val="Char2"/>
    <w:uiPriority w:val="99"/>
    <w:semiHidden/>
    <w:unhideWhenUsed/>
    <w:rsid w:val="005217C5"/>
    <w:rPr>
      <w:sz w:val="18"/>
      <w:szCs w:val="18"/>
    </w:rPr>
  </w:style>
  <w:style w:type="character" w:customStyle="1" w:styleId="Char2">
    <w:name w:val="批注框文本 Char"/>
    <w:basedOn w:val="a0"/>
    <w:link w:val="a6"/>
    <w:uiPriority w:val="99"/>
    <w:semiHidden/>
    <w:rsid w:val="005217C5"/>
    <w:rPr>
      <w:rFonts w:ascii="Times New Roman" w:eastAsia="宋体" w:hAnsi="Times New Roman" w:cs="Times New Roman"/>
      <w:sz w:val="18"/>
      <w:szCs w:val="18"/>
    </w:rPr>
  </w:style>
  <w:style w:type="paragraph" w:customStyle="1" w:styleId="21">
    <w:name w:val="列出段落2"/>
    <w:basedOn w:val="a"/>
    <w:rsid w:val="00CD2061"/>
    <w:pPr>
      <w:ind w:firstLineChars="200" w:firstLine="420"/>
    </w:pPr>
    <w:rPr>
      <w:rFonts w:ascii="Calibri" w:hAnsi="Calibri"/>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hyperlink" Target="http://baike.baidu.com/view/697739.htm" TargetMode="External"/><Relationship Id="rId39" Type="http://schemas.openxmlformats.org/officeDocument/2006/relationships/image" Target="media/image11.png"/><Relationship Id="rId21" Type="http://schemas.openxmlformats.org/officeDocument/2006/relationships/image" Target="media/image5.emf"/><Relationship Id="rId34" Type="http://schemas.openxmlformats.org/officeDocument/2006/relationships/oleObject" Target="embeddings/oleObject7.bin"/><Relationship Id="rId42" Type="http://schemas.openxmlformats.org/officeDocument/2006/relationships/image" Target="media/image14.emf"/><Relationship Id="rId47" Type="http://schemas.openxmlformats.org/officeDocument/2006/relationships/image" Target="media/image17.emf"/><Relationship Id="rId50" Type="http://schemas.openxmlformats.org/officeDocument/2006/relationships/hyperlink" Target="http://www.cnki.net/kcms/detail/detail.aspx?filename=ZHZP201001002&amp;dbcode=CJFQ&amp;dbname=CJFD2010&amp;v=" TargetMode="External"/><Relationship Id="rId55" Type="http://schemas.openxmlformats.org/officeDocument/2006/relationships/hyperlink" Target="http://www.cnki.net/kcms/detail/detail.aspx?filename=XIXJ201001040&amp;dbcode=CJFQ&amp;dbname=CJFD2010&amp;v="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hyperlink" Target="http://baike.baidu.com/view/185318.htm" TargetMode="External"/><Relationship Id="rId33" Type="http://schemas.openxmlformats.org/officeDocument/2006/relationships/image" Target="media/image8.emf"/><Relationship Id="rId38" Type="http://schemas.openxmlformats.org/officeDocument/2006/relationships/oleObject" Target="embeddings/oleObject9.bin"/><Relationship Id="rId46" Type="http://schemas.openxmlformats.org/officeDocument/2006/relationships/oleObject" Target="embeddings/oleObject11.bin"/><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oleObject" Target="embeddings/oleObject3.bin"/><Relationship Id="rId29" Type="http://schemas.openxmlformats.org/officeDocument/2006/relationships/image" Target="media/image6.emf"/><Relationship Id="rId41" Type="http://schemas.openxmlformats.org/officeDocument/2006/relationships/image" Target="media/image13.png"/><Relationship Id="rId54" Type="http://schemas.openxmlformats.org/officeDocument/2006/relationships/hyperlink" Target="http://www.cnki.net/kcms/detail/detail.aspx?filename=RYHX201401002&amp;dbcode=CJFQ&amp;dbname=CJFD2014&amp;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baike.baidu.com/view/600112.htm" TargetMode="External"/><Relationship Id="rId32" Type="http://schemas.openxmlformats.org/officeDocument/2006/relationships/oleObject" Target="embeddings/oleObject6.bin"/><Relationship Id="rId37" Type="http://schemas.openxmlformats.org/officeDocument/2006/relationships/image" Target="media/image10.emf"/><Relationship Id="rId40" Type="http://schemas.openxmlformats.org/officeDocument/2006/relationships/image" Target="media/image12.png"/><Relationship Id="rId45" Type="http://schemas.openxmlformats.org/officeDocument/2006/relationships/image" Target="media/image16.emf"/><Relationship Id="rId53" Type="http://schemas.openxmlformats.org/officeDocument/2006/relationships/hyperlink" Target="http://www.cnki.net/kcms/detail/detail.aspx?filename=RYHX201504003&amp;dbcode=CJFQ&amp;dbname=CJFD2015&amp;v="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baike.baidu.com/view/1018145.htm" TargetMode="External"/><Relationship Id="rId28" Type="http://schemas.openxmlformats.org/officeDocument/2006/relationships/hyperlink" Target="http://baike.baidu.com/view/7886.htm" TargetMode="External"/><Relationship Id="rId36" Type="http://schemas.openxmlformats.org/officeDocument/2006/relationships/oleObject" Target="embeddings/oleObject8.bin"/><Relationship Id="rId49" Type="http://schemas.openxmlformats.org/officeDocument/2006/relationships/hyperlink" Target="http://www.taoshu.com/author_Scott/" TargetMode="External"/><Relationship Id="rId57" Type="http://schemas.openxmlformats.org/officeDocument/2006/relationships/hyperlink" Target="http://www.cnki.net/kcms/detail/detail.aspx?filename=ZHZP200310002&amp;dbcode=CJFQ&amp;dbname=CJFD2003&amp;v=" TargetMode="External"/><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image" Target="media/image7.emf"/><Relationship Id="rId44" Type="http://schemas.openxmlformats.org/officeDocument/2006/relationships/image" Target="media/image15.png"/><Relationship Id="rId52" Type="http://schemas.openxmlformats.org/officeDocument/2006/relationships/hyperlink" Target="http://www.cnki.net/kcms/detail/detail.aspx?filename=ZHZP200803014&amp;dbcode=CJFQ&amp;dbname=CJFD2008&amp;v="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oleObject" Target="embeddings/oleObject4.bin"/><Relationship Id="rId27" Type="http://schemas.openxmlformats.org/officeDocument/2006/relationships/hyperlink" Target="http://baike.baidu.com/view/33701.htm" TargetMode="External"/><Relationship Id="rId30" Type="http://schemas.openxmlformats.org/officeDocument/2006/relationships/oleObject" Target="embeddings/oleObject5.bin"/><Relationship Id="rId35" Type="http://schemas.openxmlformats.org/officeDocument/2006/relationships/image" Target="media/image9.emf"/><Relationship Id="rId43" Type="http://schemas.openxmlformats.org/officeDocument/2006/relationships/oleObject" Target="embeddings/oleObject10.bin"/><Relationship Id="rId48" Type="http://schemas.openxmlformats.org/officeDocument/2006/relationships/oleObject" Target="embeddings/oleObject12.bin"/><Relationship Id="rId56" Type="http://schemas.openxmlformats.org/officeDocument/2006/relationships/hyperlink" Target="http://www.cnki.net/kcms/detail/detail.aspx?filename=1015609914.nh&amp;dbcode=CMFD&amp;dbname=CMFDTEMP&amp;v=" TargetMode="External"/><Relationship Id="rId8" Type="http://schemas.openxmlformats.org/officeDocument/2006/relationships/header" Target="header1.xml"/><Relationship Id="rId51" Type="http://schemas.openxmlformats.org/officeDocument/2006/relationships/hyperlink" Target="http://www.cnki.net/kcms/detail/detail.aspx?filename=RYHX200805001&amp;dbcode=CJFQ&amp;dbname=CJFD2008&amp;v="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653BA-43A0-45C4-9F25-FC8320D9A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Pages>
  <Words>1786</Words>
  <Characters>10186</Characters>
  <Application>Microsoft Office Word</Application>
  <DocSecurity>0</DocSecurity>
  <Lines>84</Lines>
  <Paragraphs>23</Paragraphs>
  <ScaleCrop>false</ScaleCrop>
  <Company>微软中国</Company>
  <LinksUpToDate>false</LinksUpToDate>
  <CharactersWithSpaces>11949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30</cp:revision>
  <dcterms:created xsi:type="dcterms:W3CDTF">2015-11-23T06:44:00Z</dcterms:created>
  <dcterms:modified xsi:type="dcterms:W3CDTF">2016-03-29T14:38:00Z</dcterms:modified>
</cp:coreProperties>
</file>