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ძალიან კარგი — ეს მასალა თითქმის მთლიანად მოიცავს ჩეჩნეთის ომების ისტორიის ქრონოლოგიასა და მიზეზებს. მე შემიძლია ამ ინფორმაციის საფუძველზე შეგიქმნა სრულყოფილი, ლოგიკურად დალაგებული და გამართული </w:t>
      </w:r>
      <w:r w:rsidDel="00000000" w:rsidR="00000000" w:rsidRPr="00000000">
        <w:rPr>
          <w:rFonts w:ascii="Arial Unicode MS" w:cs="Arial Unicode MS" w:eastAsia="Arial Unicode MS" w:hAnsi="Arial Unicode MS"/>
          <w:sz w:val="24"/>
          <w:szCs w:val="24"/>
          <w:rtl w:val="0"/>
        </w:rPr>
        <w:t xml:space="preserve">ესე ჩეჩნეთის ომებზე</w:t>
      </w:r>
      <w:r w:rsidDel="00000000" w:rsidR="00000000" w:rsidRPr="00000000">
        <w:rPr>
          <w:rFonts w:ascii="Arial Unicode MS" w:cs="Arial Unicode MS" w:eastAsia="Arial Unicode MS" w:hAnsi="Arial Unicode MS"/>
          <w:sz w:val="24"/>
          <w:szCs w:val="24"/>
          <w:rtl w:val="0"/>
        </w:rPr>
        <w:t xml:space="preserve">, სადაც შენს შინაარსს დავუბალანსებ აკადემიურ ენით, გამართულად, თან შენს სტილსაც შევინარჩუნებ — რომ ტექსტი იყოს მკაფიო, საინტერესო და ადვილად წასაკითხი.</w:t>
      </w:r>
    </w:p>
    <w:p w:rsidR="00000000" w:rsidDel="00000000" w:rsidP="00000000" w:rsidRDefault="00000000" w:rsidRPr="00000000" w14:paraId="00000002">
      <w:pPr>
        <w:spacing w:after="240" w:before="240" w:line="360" w:lineRule="auto"/>
        <w:rPr>
          <w:rFonts w:ascii="Merriweather" w:cs="Merriweather" w:eastAsia="Merriweather" w:hAnsi="Merriweather"/>
          <w:sz w:val="24"/>
          <w:szCs w:val="24"/>
        </w:rPr>
      </w:pPr>
      <w:r w:rsidDel="00000000" w:rsidR="00000000" w:rsidRPr="00000000">
        <w:rPr>
          <w:rFonts w:ascii="Merriweather" w:cs="Merriweather" w:eastAsia="Merriweather" w:hAnsi="Merriweather"/>
          <w:sz w:val="24"/>
          <w:szCs w:val="24"/>
          <w:rtl w:val="0"/>
        </w:rPr>
        <w:t xml:space="preserve">👇 აი სრულად ჩამოყალიბებული ესე:</w:t>
      </w:r>
    </w:p>
    <w:p w:rsidR="00000000" w:rsidDel="00000000" w:rsidP="00000000" w:rsidRDefault="00000000" w:rsidRPr="00000000" w14:paraId="00000003">
      <w:pPr>
        <w:spacing w:line="360" w:lineRule="auto"/>
        <w:rPr>
          <w:rFonts w:ascii="Merriweather" w:cs="Merriweather" w:eastAsia="Merriweather" w:hAnsi="Merriweathe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360" w:lineRule="auto"/>
        <w:rPr>
          <w:rFonts w:ascii="Merriweather" w:cs="Merriweather" w:eastAsia="Merriweather" w:hAnsi="Merriweather"/>
          <w:sz w:val="24"/>
          <w:szCs w:val="24"/>
        </w:rPr>
      </w:pPr>
      <w:bookmarkStart w:colFirst="0" w:colLast="0" w:name="_n2nfoq8bo2qj" w:id="0"/>
      <w:bookmarkEnd w:id="0"/>
      <w:r w:rsidDel="00000000" w:rsidR="00000000" w:rsidRPr="00000000">
        <w:rPr>
          <w:rFonts w:ascii="Arial Unicode MS" w:cs="Arial Unicode MS" w:eastAsia="Arial Unicode MS" w:hAnsi="Arial Unicode MS"/>
          <w:sz w:val="24"/>
          <w:szCs w:val="24"/>
          <w:rtl w:val="0"/>
        </w:rPr>
        <w:t xml:space="preserve">ჩეჩნეთის ომები – ისტორიული, პოლიტიკური და იდენტობის ბრძოლა</w:t>
      </w:r>
    </w:p>
    <w:p w:rsidR="00000000" w:rsidDel="00000000" w:rsidP="00000000" w:rsidRDefault="00000000" w:rsidRPr="00000000" w14:paraId="00000005">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ჩეჩნეთის ისტორია რუსეთის ფედერაციასთან დაპირისპირების მრავალსაუკუნოვანი შედეგია, რომელიც მე-20 საუკუნის ბოლოს ორჯერ გადაიზარდა სრულმასშტაბიან ომში. ამ კონფლიქტს საფუძვლად უდევს არა მხოლოდ პოლიტიკური დამოუკიდებლობის მოთხოვნა, არამედ იდენტობის, ღირსებისა და ისტორიული ტრავმის გადალახვის მცდელობაც.</w:t>
      </w:r>
    </w:p>
    <w:p w:rsidR="00000000" w:rsidDel="00000000" w:rsidP="00000000" w:rsidRDefault="00000000" w:rsidRPr="00000000" w14:paraId="00000006">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k13rfjofbie8" w:id="1"/>
      <w:bookmarkEnd w:id="1"/>
      <w:r w:rsidDel="00000000" w:rsidR="00000000" w:rsidRPr="00000000">
        <w:rPr>
          <w:rFonts w:ascii="Arial Unicode MS" w:cs="Arial Unicode MS" w:eastAsia="Arial Unicode MS" w:hAnsi="Arial Unicode MS"/>
          <w:color w:val="000000"/>
          <w:sz w:val="24"/>
          <w:szCs w:val="24"/>
          <w:rtl w:val="0"/>
        </w:rPr>
        <w:t xml:space="preserve">ისტორიული ფონი და ჩეჩნური იდენტობის აღდგენა</w:t>
      </w:r>
    </w:p>
    <w:p w:rsidR="00000000" w:rsidDel="00000000" w:rsidP="00000000" w:rsidRDefault="00000000" w:rsidRPr="00000000" w14:paraId="00000007">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სტალინის სიკვდილის შემდეგ, 1956 წელს, ნიკიტა ხრუშჩოვმა გააუქმა ჩეჩნებისა და ინგუშების წინააღმდეგ მიმართული რეპრესიული პოლიტიკა, რის შედეგადაც 400 000 გადასახლებული კავკასიაში დაბრუნდა. მიუხედავად იმისა, რომ ადგილობრივი რუსული ადმინისტრაცია ცდილობდა დაბრუნების შეჩერებას, ეს შეუძლებელი აღმოჩნდა — დევნილები მასობრივად ბრუნდებოდნენ სამშობლოში. 1957 წელს შეიქმნა ჩეჩნურ-ინგუშური ავტონომიური რესპუბლიკა, თუმცა რუსული დისკრიმინაცია ადგილობრივების მიმართ მაინც გრძელდებოდა.</w:t>
      </w:r>
    </w:p>
    <w:p w:rsidR="00000000" w:rsidDel="00000000" w:rsidP="00000000" w:rsidRDefault="00000000" w:rsidRPr="00000000" w14:paraId="00000008">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60-იან წლებში მდგომარეობა შედარებით დასტაბილურდა. დაიწყო ნავთობის გადამუშავება, თუმცა საწარმოებს ისევ რუსი ხელმძღვანელები მართავდნენ. საბჭოთა რეჟიმი ჩეჩნებს აიძულებდა კომუნისტური იდეოლოგიისადმი ერთგულებას და ამავდროულად ცდილობდა მათი კულტურული თვითმყოფადობის ჩახშობას.</w:t>
      </w:r>
    </w:p>
    <w:p w:rsidR="00000000" w:rsidDel="00000000" w:rsidP="00000000" w:rsidRDefault="00000000" w:rsidRPr="00000000" w14:paraId="00000009">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be8z53kha0zw" w:id="2"/>
      <w:bookmarkEnd w:id="2"/>
      <w:r w:rsidDel="00000000" w:rsidR="00000000" w:rsidRPr="00000000">
        <w:rPr>
          <w:rFonts w:ascii="Arial Unicode MS" w:cs="Arial Unicode MS" w:eastAsia="Arial Unicode MS" w:hAnsi="Arial Unicode MS"/>
          <w:color w:val="000000"/>
          <w:sz w:val="24"/>
          <w:szCs w:val="24"/>
          <w:rtl w:val="0"/>
        </w:rPr>
        <w:t xml:space="preserve">ჯოხარ დუდაევი – სამხედრო გენერალიდან ეროვნული ლიდერობამდე</w:t>
      </w:r>
    </w:p>
    <w:p w:rsidR="00000000" w:rsidDel="00000000" w:rsidP="00000000" w:rsidRDefault="00000000" w:rsidRPr="00000000" w14:paraId="0000000A">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ჯოხარ დუდაევი, 1944 წელს დაბადებული გენერალი, საბჭოთა არმიაში მაღალ პოზიციამდე ავიდა. ის მსახურობდა ავღანეთის ომში და შემდეგ ესტონეთში ხელმძღვანელობდა ავიაციურ დივიზიას. დუდაევი სეკულარული აზროვნების ადამიანი იყო, რუსი მეუღლე ჰყავდა და არ გამოირჩეოდა რელიგიური აქტიურობით. პერესტროიკის პერიოდში, როცა ეროვნულმა მოძრაობებმა დაიწყეს გაძლიერება, დუდაევმა უარი თქვა ესტონელი პროტესტების დასამხობად ჩარევაზე და პირიქით — მათი დამოუკიდებლობის მხარდაჭერით დაიმსახურა პატივისცემა.</w:t>
      </w:r>
    </w:p>
    <w:p w:rsidR="00000000" w:rsidDel="00000000" w:rsidP="00000000" w:rsidRDefault="00000000" w:rsidRPr="00000000" w14:paraId="0000000B">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1991 წელს, საბჭოთა კავშირის დაშლის ფონზე, ჩეჩნეთის ეროვნულმა კონგრესმა დუდაევი თავის ლიდერად აირჩია. ოქტომბერში იგი პრეზიდენტად იქნა არჩეული და 1 ნოემბერს გამოაცხადა ჩეჩნეთის დამოუკიდებლობა. ინგუშეთმა ჩეჩნეთს გამოეყო და რუსეთის შემადგენლობაში დარჩენა არჩია. დუდაევის მოძრაობა სეკულარული იყო და მისი ანტირუსული განწყობა ისტორიულ ტრავმებზე, არა რელიგიაზე, იყო დაფუძნებული.</w:t>
      </w:r>
    </w:p>
    <w:p w:rsidR="00000000" w:rsidDel="00000000" w:rsidP="00000000" w:rsidRDefault="00000000" w:rsidRPr="00000000" w14:paraId="0000000C">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g9e71dwe3cz4" w:id="3"/>
      <w:bookmarkEnd w:id="3"/>
      <w:r w:rsidDel="00000000" w:rsidR="00000000" w:rsidRPr="00000000">
        <w:rPr>
          <w:rFonts w:ascii="Arial Unicode MS" w:cs="Arial Unicode MS" w:eastAsia="Arial Unicode MS" w:hAnsi="Arial Unicode MS"/>
          <w:color w:val="000000"/>
          <w:sz w:val="24"/>
          <w:szCs w:val="24"/>
          <w:rtl w:val="0"/>
        </w:rPr>
        <w:t xml:space="preserve">პირველი ჩეჩნეთის ომი (1994–1996)</w:t>
      </w:r>
    </w:p>
    <w:p w:rsidR="00000000" w:rsidDel="00000000" w:rsidP="00000000" w:rsidRDefault="00000000" w:rsidRPr="00000000" w14:paraId="0000000D">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რუსეთმა თავიდან სცადა დუდაევის ჩამოგდება უშუალო ინტერვენციის გარეშე, თუმცა ოპოზიციის მარცხის შემდეგ ელცინმა გადაწყვიტა სამხედრო ჩარევა. 1994 წლის დეკემბერში დაიწყო ჩეჩნეთის დაბომბვა. რუსეთის არმია, რომელიც 40 000-ზე მეტ ჯარისკაცს ითვლიდა, სწრაფ გამარჯვებას ელოდა, მაგრამ ჩეჩნებმა ძლიერი წინააღმდეგობა გაუწიეს.</w:t>
      </w:r>
    </w:p>
    <w:p w:rsidR="00000000" w:rsidDel="00000000" w:rsidP="00000000" w:rsidRDefault="00000000" w:rsidRPr="00000000" w14:paraId="0000000E">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გროზნო მიწასთან გაასწორეს, თუმცა ჩეჩნები ურბანულ ბრძოლებში ამარცხებდნენ რუსეთის ახალწვეულ ჯარისკაცებს. რუსულ მხარეს მძიმე დანაკარგები ჰქონდა, რაც საზოგადოებრივ პროტესტს იწვევდა. დუდაევის ჯარები, შამილ ბასაევისა და ასლან მასხადოვის მეთაურობით, თავდაცვის ორგანიზებას ახერხებდნენ და მორალურადაც ბევრად ძლიერი იყვნენ.</w:t>
      </w:r>
    </w:p>
    <w:p w:rsidR="00000000" w:rsidDel="00000000" w:rsidP="00000000" w:rsidRDefault="00000000" w:rsidRPr="00000000" w14:paraId="0000000F">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1995 წლის ივნისში შამილ ბასაევმა რუსეთში, ბუდიონოვსკში, ტყვეები აიყვანა — ამ ქმედებამ რუსეთს აიძულა ცეცხლის შეწყვეტაზე დათანხმება. თუმცა ომი მალევე განახლდა. 1996 წლის აპრილში დუდაევი რუსულმა რაკეტამ მოკლა, მაგრამ მისმა სიკვდილმა სამშვიდობო მოლაპარაკებები დააჩქარა. აგვისტოში ბასაევმა გროზნოში ბოლო მასშტაბური შეტევა მოაწყო, რის შემდეგაც რუსეთის ხელისუფლება იძულებული გახდა მოლაპარაკებაზე წასულიყო.</w:t>
      </w:r>
    </w:p>
    <w:p w:rsidR="00000000" w:rsidDel="00000000" w:rsidP="00000000" w:rsidRDefault="00000000" w:rsidRPr="00000000" w14:paraId="00000010">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23 ნოემბერს გაფორმდა </w:t>
      </w:r>
      <w:r w:rsidDel="00000000" w:rsidR="00000000" w:rsidRPr="00000000">
        <w:rPr>
          <w:rFonts w:ascii="Arial Unicode MS" w:cs="Arial Unicode MS" w:eastAsia="Arial Unicode MS" w:hAnsi="Arial Unicode MS"/>
          <w:sz w:val="24"/>
          <w:szCs w:val="24"/>
          <w:rtl w:val="0"/>
        </w:rPr>
        <w:t xml:space="preserve">ხასავიურტის შეთანხმება</w:t>
      </w:r>
      <w:r w:rsidDel="00000000" w:rsidR="00000000" w:rsidRPr="00000000">
        <w:rPr>
          <w:rFonts w:ascii="Arial Unicode MS" w:cs="Arial Unicode MS" w:eastAsia="Arial Unicode MS" w:hAnsi="Arial Unicode MS"/>
          <w:sz w:val="24"/>
          <w:szCs w:val="24"/>
          <w:rtl w:val="0"/>
        </w:rPr>
        <w:t xml:space="preserve">, რომლის მიხედვითაც ჩეჩნეთი დეფაქტო დამოუკიდებელი გახდა, ხოლო მისი სტატუსის განსაზღვრა 2001 წლამდე გადადეს. 1997 წელს ასლან მასხადოვი პრეზიდენტად აირჩიეს — ზომიერი, სეკულარული და კომპრომისის მომხრე ლიდერი.</w:t>
      </w:r>
    </w:p>
    <w:p w:rsidR="00000000" w:rsidDel="00000000" w:rsidP="00000000" w:rsidRDefault="00000000" w:rsidRPr="00000000" w14:paraId="00000011">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vz058v4n8mcu" w:id="4"/>
      <w:bookmarkEnd w:id="4"/>
      <w:r w:rsidDel="00000000" w:rsidR="00000000" w:rsidRPr="00000000">
        <w:rPr>
          <w:rFonts w:ascii="Arial Unicode MS" w:cs="Arial Unicode MS" w:eastAsia="Arial Unicode MS" w:hAnsi="Arial Unicode MS"/>
          <w:color w:val="000000"/>
          <w:sz w:val="24"/>
          <w:szCs w:val="24"/>
          <w:rtl w:val="0"/>
        </w:rPr>
        <w:t xml:space="preserve">არასტაბილური მშვიდობა და რადიკალიზაციის ზრდა</w:t>
      </w:r>
    </w:p>
    <w:p w:rsidR="00000000" w:rsidDel="00000000" w:rsidP="00000000" w:rsidRDefault="00000000" w:rsidRPr="00000000" w14:paraId="00000012">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მშვიდობამ ვერ გაძლო. ომისგან დანგრეული ქვეყანა ეკონომიკურად ჩამოშლილი იყო. უმუშევრობა, ნავთობის ინდუსტრიის განადგურება და სამხედრო დანაშაულების დაუსჯელობა ხელს უწყობდა ახალ კრიზისს. ქვეყანაში გაძლიერდნენ ბასაევი, ხატაბი და სხვა ფუნდამენტალისტური ლიდერები, რომლებიც ჯიჰადისტური იდეების გავრცელებას ცდილობდნენ.</w:t>
      </w:r>
    </w:p>
    <w:p w:rsidR="00000000" w:rsidDel="00000000" w:rsidP="00000000" w:rsidRDefault="00000000" w:rsidRPr="00000000" w14:paraId="00000013">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არაბი მებრძოლი ხატაბი, რომელიც ავღანეთში და ტაჯიკეთში იბრძოდა, ჩეჩნეთში ვაჰაბისტური ბანაკები შექმნა. მან მრავალი ახალგაზრდა მიიზიდა და დაღესტანში შეიარაღებული აჯანყების გეგმაზე დაიწყო მუშაობა. პრეზიდენტ მასხადოვს არ ჰქონდა რესურსი მათ წინააღმდეგ საბრძოლველად — რუსეთი კი შეგნებულად ბლოკადაში ამყოფებდა რესპუბლიკას.</w:t>
      </w:r>
    </w:p>
    <w:p w:rsidR="00000000" w:rsidDel="00000000" w:rsidP="00000000" w:rsidRDefault="00000000" w:rsidRPr="00000000" w14:paraId="00000014">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el8x8b1u6blz" w:id="5"/>
      <w:bookmarkEnd w:id="5"/>
      <w:r w:rsidDel="00000000" w:rsidR="00000000" w:rsidRPr="00000000">
        <w:rPr>
          <w:rFonts w:ascii="Arial Unicode MS" w:cs="Arial Unicode MS" w:eastAsia="Arial Unicode MS" w:hAnsi="Arial Unicode MS"/>
          <w:color w:val="000000"/>
          <w:sz w:val="24"/>
          <w:szCs w:val="24"/>
          <w:rtl w:val="0"/>
        </w:rPr>
        <w:t xml:space="preserve">დაღესტანში რეიდი და მეორე ჩეჩნეთის ომი</w:t>
      </w:r>
    </w:p>
    <w:p w:rsidR="00000000" w:rsidDel="00000000" w:rsidP="00000000" w:rsidRDefault="00000000" w:rsidRPr="00000000" w14:paraId="00000015">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1999 წლის აგვისტოში ბასაევისა და ხატაბის მეთაურობით დაახლოებით 2000 მებრძოლი დაღესტანში შეიჭრა, სადაც გამოცხადდა „კავკასიის ისლამური რესპუბლიკა“. დაღესტნელებმა თავად აიღეს იარაღი და რუსეთთან ერთად დაუპირისპირდნენ ამ ჯგუფებს. იმავე წელს რუსეთში პრემიერად დაინიშნა ვლადიმერ პუტინი, რომელმაც ეს რეიდი გამოიყენა ახალი ომის დასაწყებად.</w:t>
      </w:r>
    </w:p>
    <w:p w:rsidR="00000000" w:rsidDel="00000000" w:rsidP="00000000" w:rsidRDefault="00000000" w:rsidRPr="00000000" w14:paraId="00000016">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რუსეთმა მასშტაბური სამხედრო ოპერაცია დაიწყო. გროზნო კვლავ დაბომბეს, ხოლო ჩეჩნეთში დაიწყო მეორე ომი, რომელიც ბევრად უფრო სისხლიანი აღმოჩნდა. ამ ომმა საბოლოოდ დაასრულა ჩეჩნეთის დეფაქტო დამოუკიდებლობა — ქვეყანა რუსული კონტროლის ქვეშ მოექცა.</w:t>
      </w:r>
    </w:p>
    <w:p w:rsidR="00000000" w:rsidDel="00000000" w:rsidP="00000000" w:rsidRDefault="00000000" w:rsidRPr="00000000" w14:paraId="00000017">
      <w:pPr>
        <w:pStyle w:val="Heading3"/>
        <w:keepNext w:val="0"/>
        <w:keepLines w:val="0"/>
        <w:spacing w:before="280" w:line="360" w:lineRule="auto"/>
        <w:rPr>
          <w:rFonts w:ascii="Merriweather" w:cs="Merriweather" w:eastAsia="Merriweather" w:hAnsi="Merriweather"/>
          <w:color w:val="000000"/>
          <w:sz w:val="24"/>
          <w:szCs w:val="24"/>
        </w:rPr>
      </w:pPr>
      <w:bookmarkStart w:colFirst="0" w:colLast="0" w:name="_sdxnwdk7hefn" w:id="6"/>
      <w:bookmarkEnd w:id="6"/>
      <w:r w:rsidDel="00000000" w:rsidR="00000000" w:rsidRPr="00000000">
        <w:rPr>
          <w:rFonts w:ascii="Arial Unicode MS" w:cs="Arial Unicode MS" w:eastAsia="Arial Unicode MS" w:hAnsi="Arial Unicode MS"/>
          <w:color w:val="000000"/>
          <w:sz w:val="24"/>
          <w:szCs w:val="24"/>
          <w:rtl w:val="0"/>
        </w:rPr>
        <w:t xml:space="preserve">დასკვნა</w:t>
      </w:r>
    </w:p>
    <w:p w:rsidR="00000000" w:rsidDel="00000000" w:rsidP="00000000" w:rsidRDefault="00000000" w:rsidRPr="00000000" w14:paraId="00000018">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ჩეჩნეთის ომები საბჭოთა იმპერიის დაშლის შემდგომი სივრცის ყველაზე დრამატული მაგალითია იმისა, თუ როგორ შეიძლება ისტორიული უსამართლობა, ეთნიკური იდენტობა და პოლიტიკური გულგრილობა გადაიზარდოს ათწლიანი ტრაგედიად.</w:t>
        <w:br w:type="textWrapping"/>
        <w:t xml:space="preserve"> პირველი ომი იყო ეროვნული თავისუფლების ბრძოლა, მეორე — უკვე საერთაშორისო ტერორიზმის წინააღმდეგ ბრძოლად იქცა, რასაც რუსეთი მიზანმიმართულად იყენებდა საკუთარი მიზნების მისაღწევად.</w:t>
        <w:br w:type="textWrapping"/>
        <w:t xml:space="preserve"> თუმცა ჩეჩნური ხალხის ისტორია მხოლოდ ომით არ მთავრდება — ეს არის ამბავი ადამიანების, რომლებმაც საუკუნეების განმავლობაში არაერთხელ სცადეს ღირსების და დამოუკიდებლობის დაცვა, მიუხედავად იმისა, რომ გიგანტურ იმპერიას ებრძოდნენ.</w:t>
      </w:r>
    </w:p>
    <w:p w:rsidR="00000000" w:rsidDel="00000000" w:rsidP="00000000" w:rsidRDefault="00000000" w:rsidRPr="00000000" w14:paraId="00000019">
      <w:pPr>
        <w:spacing w:line="360" w:lineRule="auto"/>
        <w:rPr>
          <w:rFonts w:ascii="Merriweather" w:cs="Merriweather" w:eastAsia="Merriweather" w:hAnsi="Merriweathe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360" w:lineRule="auto"/>
        <w:rPr>
          <w:rFonts w:ascii="Merriweather" w:cs="Merriweather" w:eastAsia="Merriweather" w:hAnsi="Merriweather"/>
          <w:sz w:val="24"/>
          <w:szCs w:val="24"/>
        </w:rPr>
      </w:pPr>
      <w:r w:rsidDel="00000000" w:rsidR="00000000" w:rsidRPr="00000000">
        <w:rPr>
          <w:rFonts w:ascii="Arial Unicode MS" w:cs="Arial Unicode MS" w:eastAsia="Arial Unicode MS" w:hAnsi="Arial Unicode MS"/>
          <w:sz w:val="24"/>
          <w:szCs w:val="24"/>
          <w:rtl w:val="0"/>
        </w:rPr>
        <w:t xml:space="preserve">გინდა ახლა ეს ტექსტი გაგიხადო </w:t>
      </w:r>
      <w:r w:rsidDel="00000000" w:rsidR="00000000" w:rsidRPr="00000000">
        <w:rPr>
          <w:rFonts w:ascii="Arial Unicode MS" w:cs="Arial Unicode MS" w:eastAsia="Arial Unicode MS" w:hAnsi="Arial Unicode MS"/>
          <w:sz w:val="24"/>
          <w:szCs w:val="24"/>
          <w:rtl w:val="0"/>
        </w:rPr>
        <w:t xml:space="preserve">სამეცნიერო სტანდარტზე ფორმატირებული ნაშრომი</w:t>
      </w:r>
      <w:r w:rsidDel="00000000" w:rsidR="00000000" w:rsidRPr="00000000">
        <w:rPr>
          <w:rFonts w:ascii="Arial Unicode MS" w:cs="Arial Unicode MS" w:eastAsia="Arial Unicode MS" w:hAnsi="Arial Unicode MS"/>
          <w:sz w:val="24"/>
          <w:szCs w:val="24"/>
          <w:rtl w:val="0"/>
        </w:rPr>
        <w:t xml:space="preserve"> (მაგალითად უნივერსიტეტისთვის, სათაურებით, ციტირებადი სტილით და წყაროების ჩამონათვლითაც)?</w:t>
        <w:br w:type="textWrapping"/>
        <w:t xml:space="preserve"> ან გინდა იყოს უბრალოდ </w:t>
      </w:r>
      <w:r w:rsidDel="00000000" w:rsidR="00000000" w:rsidRPr="00000000">
        <w:rPr>
          <w:rFonts w:ascii="Arial Unicode MS" w:cs="Arial Unicode MS" w:eastAsia="Arial Unicode MS" w:hAnsi="Arial Unicode MS"/>
          <w:sz w:val="24"/>
          <w:szCs w:val="24"/>
          <w:rtl w:val="0"/>
        </w:rPr>
        <w:t xml:space="preserve">ესეს ფორმატში</w:t>
      </w:r>
      <w:r w:rsidDel="00000000" w:rsidR="00000000" w:rsidRPr="00000000">
        <w:rPr>
          <w:rFonts w:ascii="Arial Unicode MS" w:cs="Arial Unicode MS" w:eastAsia="Arial Unicode MS" w:hAnsi="Arial Unicode MS"/>
          <w:sz w:val="24"/>
          <w:szCs w:val="24"/>
          <w:rtl w:val="0"/>
        </w:rPr>
        <w:t xml:space="preserve">, მარტივი წასაკითხი, მაგრამ სტრუქტურირებული და გამართული — როგორც სასწავლო ნაშრომი?</w:t>
      </w:r>
    </w:p>
    <w:p w:rsidR="00000000" w:rsidDel="00000000" w:rsidP="00000000" w:rsidRDefault="00000000" w:rsidRPr="00000000" w14:paraId="0000001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Merriweath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Merriweather-regular.ttf"/><Relationship Id="rId2" Type="http://schemas.openxmlformats.org/officeDocument/2006/relationships/font" Target="fonts/Merriweather-bold.ttf"/><Relationship Id="rId3" Type="http://schemas.openxmlformats.org/officeDocument/2006/relationships/font" Target="fonts/Merriweather-italic.ttf"/><Relationship Id="rId4" Type="http://schemas.openxmlformats.org/officeDocument/2006/relationships/font" Target="fonts/Merriweath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