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aula 16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Fazer um pequeno relato sobre a tecnologia JavaScript, falando nos padrões utilizados (ECMA), relatando suas principais funcionalidades, características e sua estrutura, abordando também três tópicos importantes: estruturas de controle, eventos e funções (objetos).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Nossas referências principais: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Calibri" w:cs="Calibri" w:eastAsia="Calibri" w:hAnsi="Calibri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https://www.w3schools.com/js/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é basicamente uma linguagem interpretada e baseada em objetos, podendo ser usada em diferentes tipos de browsers, contendo diversas funções e usabilidades, é possível rodar o JS tanto no navegador, quanto no node.js, ou até mesmo no próprio terminal.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 ECMAScript -linguagem baseada em scripts- tornou-se o próprio JS, a partir de 2012, todos os navegadores modernos começaram a ter suporte para essa nova versão.Com isso, os sites começaram a ter novas funcionalidades e tornaram-se mais interativos, com todo esse sucesso, ano após ano são lançados novas atualizações, e os browsers por sua vez, tem de adotar essas novas funcionalidades.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estruturas de controle </w:t>
      </w:r>
      <w:r w:rsidDel="00000000" w:rsidR="00000000" w:rsidRPr="00000000">
        <w:rPr>
          <w:rFonts w:ascii="Arial" w:cs="Arial" w:eastAsia="Arial" w:hAnsi="Arial"/>
          <w:rtl w:val="0"/>
        </w:rPr>
        <w:t xml:space="preserve">do JS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são extremamente semelhantes às de outras linguagens, as mais famosas são: IF ELSE, ELSE IF,  SWITCH  CASE, WHILE, DO WHILE etc… e são usadas tanto por iniciantes na programação, quanto por desenvolvedores mais experientes.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eventos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são atribuídos diretamente do html para o JS, e sua principal funcionalidade é tornar a interação entre o desenvolvedor e o usuário de uma forma dinâmica e bem apresentável, chamando a atenção de quem acessa o site. é normal encontrar em todos os sites elementos como: onKeyPress, onLoud, onMouseOver, onClick, onMouseOut, etc…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Já as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são blocos de construção fundamentais em JS,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são criadas fora do escopo, e podem ser chamadas a qualquer momento.e serem reutilizáveis!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w3schools.com/j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developer.mozilla.org/pt-BR/docs/Web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